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98" w:rsidRPr="00403B3D" w:rsidRDefault="00F23498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  <w:b/>
        </w:rPr>
      </w:pPr>
      <w:r w:rsidRPr="00403B3D">
        <w:rPr>
          <w:rStyle w:val="efl-tatxt1"/>
          <w:rFonts w:ascii="Arial" w:hAnsi="Arial" w:cs="Arial"/>
          <w:b/>
        </w:rPr>
        <w:t>SOPHROKHEPRI</w:t>
      </w:r>
    </w:p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  <w:r>
        <w:rPr>
          <w:rFonts w:ascii="Arial" w:hAnsi="Arial" w:cs="Arial"/>
        </w:rPr>
        <w:t>Société par actions simplifiée</w:t>
      </w:r>
    </w:p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  <w:r>
        <w:rPr>
          <w:rFonts w:ascii="Arial" w:hAnsi="Arial" w:cs="Arial"/>
        </w:rPr>
        <w:t xml:space="preserve">Au capital de </w:t>
      </w:r>
      <w:r>
        <w:rPr>
          <w:rStyle w:val="efl-tatxt1"/>
          <w:rFonts w:ascii="Arial" w:hAnsi="Arial" w:cs="Arial"/>
        </w:rPr>
        <w:t>10.000</w:t>
      </w:r>
      <w:r>
        <w:rPr>
          <w:rFonts w:ascii="Arial" w:hAnsi="Arial" w:cs="Arial"/>
        </w:rPr>
        <w:t xml:space="preserve"> euros</w:t>
      </w:r>
    </w:p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  <w:r>
        <w:rPr>
          <w:rFonts w:ascii="Arial" w:hAnsi="Arial" w:cs="Arial"/>
        </w:rPr>
        <w:t xml:space="preserve">Siège social : </w:t>
      </w:r>
      <w:r>
        <w:rPr>
          <w:rStyle w:val="efl-tatxt1"/>
          <w:rFonts w:ascii="Arial" w:hAnsi="Arial" w:cs="Arial"/>
        </w:rPr>
        <w:t>188, Grande rue Charles de Gaulle</w:t>
      </w:r>
    </w:p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  <w:r>
        <w:rPr>
          <w:rStyle w:val="efl-tatxt1"/>
          <w:rFonts w:ascii="Arial" w:hAnsi="Arial" w:cs="Arial"/>
        </w:rPr>
        <w:t>94130</w:t>
      </w:r>
      <w:r>
        <w:rPr>
          <w:rFonts w:ascii="Arial" w:hAnsi="Arial" w:cs="Arial"/>
        </w:rPr>
        <w:t xml:space="preserve"> </w:t>
      </w:r>
      <w:r>
        <w:rPr>
          <w:rStyle w:val="efl-tatxt1"/>
          <w:rFonts w:ascii="Arial" w:hAnsi="Arial" w:cs="Arial"/>
        </w:rPr>
        <w:t>NOGENT SUR MARNE</w:t>
      </w: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  <w:r>
        <w:rPr>
          <w:rFonts w:ascii="Arial" w:hAnsi="Arial" w:cs="Arial"/>
        </w:rPr>
        <w:t>Société en cours de constitution</w:t>
      </w: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614D68" w:rsidRDefault="004E58CB" w:rsidP="00BD2106">
      <w:pPr>
        <w:pStyle w:val="Titre3"/>
        <w:spacing w:before="0" w:beforeAutospacing="0" w:after="0" w:afterAutospacing="0"/>
        <w:jc w:val="center"/>
        <w:divId w:val="1012880465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ETAT DES ACTES ACCOMPLIS AU NOM DE LA SOCIETE EN FORMATION</w:t>
      </w:r>
    </w:p>
    <w:p w:rsidR="00614D68" w:rsidRDefault="004E58CB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PREALABLEMENT A LA SIGNATURE DES STATUTS</w:t>
      </w:r>
    </w:p>
    <w:p w:rsidR="00D01B28" w:rsidRDefault="00D01B28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BD2106" w:rsidRDefault="00BD2106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BD2106" w:rsidRDefault="00BD2106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D01B28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D01B28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 signature d’une convention d’honoraires avec un cabinet d’avocats et règlement d’un acompte sur honoraires,</w:t>
      </w:r>
    </w:p>
    <w:p w:rsidR="00BD2106" w:rsidRDefault="00BD2106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D01B28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signature d’une convention d’honoraires avec un cabinet d’expertise </w:t>
      </w:r>
      <w:r w:rsidR="00BF7CBF">
        <w:rPr>
          <w:rFonts w:ascii="Arial" w:eastAsia="Times New Roman" w:hAnsi="Arial" w:cs="Arial"/>
          <w:color w:val="000000"/>
          <w:sz w:val="24"/>
          <w:szCs w:val="24"/>
        </w:rPr>
        <w:t xml:space="preserve">comptable </w:t>
      </w:r>
      <w:r>
        <w:rPr>
          <w:rFonts w:ascii="Arial" w:eastAsia="Times New Roman" w:hAnsi="Arial" w:cs="Arial"/>
          <w:color w:val="000000"/>
          <w:sz w:val="24"/>
          <w:szCs w:val="24"/>
        </w:rPr>
        <w:t>et règlement d’un acompte sur honoraires,</w:t>
      </w:r>
    </w:p>
    <w:p w:rsidR="00113486" w:rsidRDefault="00113486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D01B28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8139DC">
        <w:rPr>
          <w:rFonts w:ascii="Arial" w:eastAsia="Times New Roman" w:hAnsi="Arial" w:cs="Arial"/>
          <w:color w:val="000000"/>
          <w:sz w:val="24"/>
          <w:szCs w:val="24"/>
        </w:rPr>
        <w:t xml:space="preserve"> Signature du bail des locaux du 188, Grande Rue Charles de Gaulle, à Nogent sur Marne (94130).</w:t>
      </w:r>
    </w:p>
    <w:p w:rsidR="00D01B28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D01B28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p w:rsidR="00F86678" w:rsidRDefault="00F86678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F86678" w:rsidRDefault="00F86678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F86678" w:rsidRDefault="00F86678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F86678" w:rsidRDefault="00F86678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F86678" w:rsidRDefault="00F86678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F86678" w:rsidRDefault="00F86678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BD2106" w:rsidRDefault="00BD2106" w:rsidP="000F5F34">
      <w:pPr>
        <w:spacing w:before="0" w:beforeAutospacing="0" w:after="0" w:afterAutospacing="0"/>
        <w:jc w:val="both"/>
        <w:divId w:val="1827741120"/>
        <w:rPr>
          <w:rFonts w:ascii="Arial" w:eastAsia="Times New Roman" w:hAnsi="Arial" w:cs="Arial"/>
        </w:rPr>
      </w:pPr>
    </w:p>
    <w:p w:rsidR="00614D68" w:rsidRDefault="004E58CB" w:rsidP="000F5F34">
      <w:pPr>
        <w:spacing w:before="0" w:beforeAutospacing="0" w:after="0" w:afterAutospacing="0"/>
        <w:jc w:val="both"/>
        <w:divId w:val="18277411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Conformément à l'article L 210-6 du Code de commerce, cet état a été établi préalablement à la signature des statuts, et sera annexé auxdits statuts. </w:t>
      </w:r>
    </w:p>
    <w:p w:rsidR="00BD2106" w:rsidRDefault="00BD2106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La signature des statuts emportera reprise de ces engagements par la Société dès qu'elle aura été immatriculée au Registre du commerce et des sociétés. </w:t>
      </w:r>
    </w:p>
    <w:sectPr w:rsidR="004E58CB" w:rsidSect="003F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F5F34"/>
    <w:rsid w:val="00113486"/>
    <w:rsid w:val="003A4EEE"/>
    <w:rsid w:val="003F77C2"/>
    <w:rsid w:val="004E58CB"/>
    <w:rsid w:val="00614D68"/>
    <w:rsid w:val="008139DC"/>
    <w:rsid w:val="00BD2106"/>
    <w:rsid w:val="00BF7CBF"/>
    <w:rsid w:val="00D01B28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2</cp:revision>
  <dcterms:created xsi:type="dcterms:W3CDTF">2015-04-26T18:39:00Z</dcterms:created>
  <dcterms:modified xsi:type="dcterms:W3CDTF">2015-04-26T18:39:00Z</dcterms:modified>
</cp:coreProperties>
</file>