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18" w:rsidRDefault="00C57AAC">
      <w:pPr>
        <w:spacing w:after="0"/>
        <w:rPr>
          <w:b/>
        </w:rPr>
      </w:pPr>
      <w:r>
        <w:rPr>
          <w:b/>
        </w:rPr>
        <w:t>Fiche de métier/poste</w:t>
      </w:r>
    </w:p>
    <w:p w:rsidR="00260618" w:rsidRDefault="00C57AAC">
      <w:pPr>
        <w:spacing w:after="0"/>
        <w:rPr>
          <w:b/>
        </w:rPr>
      </w:pPr>
      <w:r>
        <w:rPr>
          <w:b/>
        </w:rPr>
        <w:t xml:space="preserve">Société : </w:t>
      </w:r>
      <w:proofErr w:type="spellStart"/>
      <w:r w:rsidR="00CD79A7">
        <w:rPr>
          <w:b/>
        </w:rPr>
        <w:t>Khepri</w:t>
      </w:r>
      <w:proofErr w:type="spellEnd"/>
      <w:r w:rsidR="00CD79A7">
        <w:rPr>
          <w:b/>
        </w:rPr>
        <w:t xml:space="preserve"> Invest</w:t>
      </w:r>
    </w:p>
    <w:p w:rsidR="00260618" w:rsidRDefault="00C57AAC">
      <w:pPr>
        <w:spacing w:after="0"/>
        <w:rPr>
          <w:b/>
        </w:rPr>
      </w:pPr>
      <w:r>
        <w:t>Se</w:t>
      </w:r>
      <w:r w:rsidR="00CD79A7">
        <w:t>cteur et activité principale : S</w:t>
      </w:r>
      <w:r>
        <w:t>anté humaine</w:t>
      </w:r>
    </w:p>
    <w:tbl>
      <w:tblPr>
        <w:tblStyle w:val="a"/>
        <w:tblW w:w="1037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08"/>
        <w:gridCol w:w="1470"/>
        <w:gridCol w:w="1575"/>
        <w:gridCol w:w="492"/>
        <w:gridCol w:w="2109"/>
        <w:gridCol w:w="3025"/>
      </w:tblGrid>
      <w:tr w:rsidR="00260618">
        <w:trPr>
          <w:gridAfter w:val="2"/>
          <w:wAfter w:w="5134" w:type="dxa"/>
          <w:trHeight w:val="403"/>
          <w:jc w:val="center"/>
        </w:trPr>
        <w:tc>
          <w:tcPr>
            <w:tcW w:w="1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C57AAC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Division/Service </w:t>
            </w:r>
          </w:p>
        </w:tc>
        <w:tc>
          <w:tcPr>
            <w:tcW w:w="353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CD79A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Khépri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Invest</w:t>
            </w:r>
          </w:p>
        </w:tc>
      </w:tr>
      <w:tr w:rsidR="00260618">
        <w:trPr>
          <w:trHeight w:val="403"/>
          <w:jc w:val="center"/>
        </w:trPr>
        <w:tc>
          <w:tcPr>
            <w:tcW w:w="1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C57AAC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Lieu : </w:t>
            </w:r>
          </w:p>
        </w:tc>
        <w:tc>
          <w:tcPr>
            <w:tcW w:w="867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C57AAC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Nogent sur marne </w:t>
            </w:r>
          </w:p>
        </w:tc>
      </w:tr>
      <w:tr w:rsidR="00260618">
        <w:trPr>
          <w:trHeight w:val="403"/>
          <w:jc w:val="center"/>
        </w:trPr>
        <w:tc>
          <w:tcPr>
            <w:tcW w:w="1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C57AAC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Fonction</w:t>
            </w:r>
          </w:p>
        </w:tc>
        <w:tc>
          <w:tcPr>
            <w:tcW w:w="867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CD79A7" w:rsidP="00B46FA0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Directrice </w:t>
            </w:r>
            <w:r w:rsidR="00B46FA0">
              <w:rPr>
                <w:rFonts w:ascii="Tahoma" w:eastAsia="Tahoma" w:hAnsi="Tahoma" w:cs="Tahoma"/>
                <w:sz w:val="20"/>
                <w:szCs w:val="20"/>
              </w:rPr>
              <w:t>des opérations</w:t>
            </w:r>
            <w:r w:rsidR="00C57AA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260618">
        <w:trPr>
          <w:trHeight w:val="403"/>
          <w:jc w:val="center"/>
        </w:trPr>
        <w:tc>
          <w:tcPr>
            <w:tcW w:w="1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C57AAC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Rattachement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hierarchique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: </w:t>
            </w:r>
          </w:p>
        </w:tc>
        <w:tc>
          <w:tcPr>
            <w:tcW w:w="353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B46FA0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Directeur du Développement de TARA</w:t>
            </w:r>
          </w:p>
        </w:tc>
        <w:tc>
          <w:tcPr>
            <w:tcW w:w="2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C57AAC">
            <w:pPr>
              <w:spacing w:after="0" w:line="240" w:lineRule="auto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Convention collective</w:t>
            </w:r>
          </w:p>
        </w:tc>
        <w:tc>
          <w:tcPr>
            <w:tcW w:w="3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260618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260618">
        <w:trPr>
          <w:trHeight w:val="1869"/>
          <w:jc w:val="center"/>
        </w:trPr>
        <w:tc>
          <w:tcPr>
            <w:tcW w:w="1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Niveau/Échelon</w:t>
            </w:r>
          </w:p>
          <w:p w:rsidR="00260618" w:rsidRDefault="00260618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Statut</w:t>
            </w:r>
          </w:p>
          <w:p w:rsidR="00260618" w:rsidRDefault="00260618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Evolution </w:t>
            </w:r>
          </w:p>
        </w:tc>
        <w:tc>
          <w:tcPr>
            <w:tcW w:w="1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260618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260618" w:rsidRDefault="00260618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Contrat </w:t>
            </w:r>
            <w:r w:rsidR="00CD79A7">
              <w:rPr>
                <w:rFonts w:ascii="Tahoma" w:eastAsia="Tahoma" w:hAnsi="Tahoma" w:cs="Tahoma"/>
                <w:sz w:val="16"/>
                <w:szCs w:val="16"/>
              </w:rPr>
              <w:t>cadre sup.</w:t>
            </w:r>
          </w:p>
        </w:tc>
        <w:tc>
          <w:tcPr>
            <w:tcW w:w="1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Type de poste :</w:t>
            </w:r>
          </w:p>
          <w:p w:rsidR="00170117" w:rsidRDefault="00C57AAC" w:rsidP="00170117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999999"/>
                <w:sz w:val="16"/>
                <w:szCs w:val="16"/>
              </w:rPr>
              <w:t>  </w:t>
            </w:r>
            <w:r>
              <w:rPr>
                <w:rFonts w:ascii="Tahoma" w:eastAsia="Tahoma" w:hAnsi="Tahoma" w:cs="Tahoma"/>
                <w:sz w:val="16"/>
                <w:szCs w:val="16"/>
              </w:rPr>
              <w:t>Temps plein</w:t>
            </w: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562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CD79A7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35</w:t>
            </w:r>
            <w:r w:rsidR="00C57AAC">
              <w:rPr>
                <w:rFonts w:ascii="Tahoma" w:eastAsia="Tahoma" w:hAnsi="Tahoma" w:cs="Tahoma"/>
                <w:sz w:val="16"/>
                <w:szCs w:val="16"/>
              </w:rPr>
              <w:t xml:space="preserve"> heures/ semaine </w:t>
            </w:r>
          </w:p>
          <w:p w:rsidR="00260618" w:rsidRDefault="00260618" w:rsidP="00CD79A7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60618">
        <w:trPr>
          <w:trHeight w:val="168"/>
          <w:jc w:val="center"/>
        </w:trPr>
        <w:tc>
          <w:tcPr>
            <w:tcW w:w="1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Rémunération </w:t>
            </w:r>
          </w:p>
        </w:tc>
        <w:tc>
          <w:tcPr>
            <w:tcW w:w="1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260618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Evolution : </w:t>
            </w:r>
          </w:p>
        </w:tc>
        <w:tc>
          <w:tcPr>
            <w:tcW w:w="562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260618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260618">
        <w:trPr>
          <w:trHeight w:val="168"/>
          <w:jc w:val="center"/>
        </w:trPr>
        <w:tc>
          <w:tcPr>
            <w:tcW w:w="1708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Tahoma" w:eastAsia="Tahoma" w:hAnsi="Tahoma" w:cs="Tahoma"/>
                <w:sz w:val="20"/>
                <w:szCs w:val="20"/>
              </w:rPr>
              <w:t>Responsabilités du métier :</w:t>
            </w:r>
          </w:p>
        </w:tc>
        <w:tc>
          <w:tcPr>
            <w:tcW w:w="8671" w:type="dxa"/>
            <w:gridSpan w:val="5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D79A7" w:rsidRPr="00CD79A7" w:rsidRDefault="00CD79A7" w:rsidP="00CD79A7">
            <w:pPr>
              <w:shd w:val="clear" w:color="auto" w:fill="FFFFFF"/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D79A7">
              <w:rPr>
                <w:rFonts w:ascii="Tahoma" w:eastAsia="Times New Roman" w:hAnsi="Tahoma" w:cs="Tahoma"/>
                <w:sz w:val="20"/>
                <w:szCs w:val="20"/>
              </w:rPr>
              <w:t xml:space="preserve">Définir la stratégie à mettre en œuvre, décider de l’allocation des ressources et de l’organisation qui lui permettront de mener à bien sa mission.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P</w:t>
            </w:r>
            <w:r w:rsidRPr="00CD79A7">
              <w:rPr>
                <w:rFonts w:ascii="Tahoma" w:eastAsia="Times New Roman" w:hAnsi="Tahoma" w:cs="Tahoma"/>
                <w:sz w:val="20"/>
                <w:szCs w:val="20"/>
              </w:rPr>
              <w:t>iloter celle-ci en manageant s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es équipes, donnant des taches à</w:t>
            </w:r>
            <w:r w:rsidRPr="00CD79A7">
              <w:rPr>
                <w:rFonts w:ascii="Tahoma" w:eastAsia="Times New Roman" w:hAnsi="Tahoma" w:cs="Tahoma"/>
                <w:sz w:val="20"/>
                <w:szCs w:val="20"/>
              </w:rPr>
              <w:t xml:space="preserve"> faire,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en suivant les indicateurs de résultat</w:t>
            </w:r>
            <w:r w:rsidRPr="00CD79A7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CD79A7" w:rsidRDefault="00CD79A7" w:rsidP="00CD79A7">
            <w:pPr>
              <w:shd w:val="clear" w:color="auto" w:fill="FFFFFF"/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</w:t>
            </w:r>
            <w:r w:rsidRPr="00CD79A7">
              <w:rPr>
                <w:rFonts w:ascii="Tahoma" w:eastAsia="Times New Roman" w:hAnsi="Tahoma" w:cs="Tahoma"/>
                <w:sz w:val="20"/>
                <w:szCs w:val="20"/>
              </w:rPr>
              <w:t xml:space="preserve">éfinir la stratégie commerciale de l’entreprise et anticipe les mouvements de son marché.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Gérer les </w:t>
            </w:r>
            <w:r w:rsidRPr="00CD79A7">
              <w:rPr>
                <w:rFonts w:ascii="Tahoma" w:eastAsia="Times New Roman" w:hAnsi="Tahoma" w:cs="Tahoma"/>
                <w:sz w:val="20"/>
                <w:szCs w:val="20"/>
              </w:rPr>
              <w:t xml:space="preserve">dossiers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clés </w:t>
            </w:r>
            <w:r w:rsidRPr="00CD79A7">
              <w:rPr>
                <w:rFonts w:ascii="Tahoma" w:eastAsia="Times New Roman" w:hAnsi="Tahoma" w:cs="Tahoma"/>
                <w:sz w:val="20"/>
                <w:szCs w:val="20"/>
              </w:rPr>
              <w:t>au sein de l’entreprise, notamment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 :</w:t>
            </w:r>
          </w:p>
          <w:p w:rsidR="004F0167" w:rsidRDefault="004F0167" w:rsidP="004F0167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</w:t>
            </w:r>
            <w:r w:rsidR="00CD79A7" w:rsidRPr="00CD79A7">
              <w:rPr>
                <w:rFonts w:ascii="Tahoma" w:eastAsia="Times New Roman" w:hAnsi="Tahoma" w:cs="Tahoma"/>
                <w:sz w:val="20"/>
                <w:szCs w:val="20"/>
              </w:rPr>
              <w:t xml:space="preserve">nimation des équipes et la gestion des budgets. </w:t>
            </w:r>
            <w:r w:rsidR="00CD79A7">
              <w:rPr>
                <w:rFonts w:ascii="Tahoma" w:eastAsia="Times New Roman" w:hAnsi="Tahoma" w:cs="Tahoma"/>
                <w:sz w:val="20"/>
                <w:szCs w:val="20"/>
              </w:rPr>
              <w:t>Définir</w:t>
            </w:r>
            <w:r w:rsidR="00CD79A7" w:rsidRPr="00CD79A7">
              <w:rPr>
                <w:rFonts w:ascii="Tahoma" w:eastAsia="Times New Roman" w:hAnsi="Tahoma" w:cs="Tahoma"/>
                <w:sz w:val="20"/>
                <w:szCs w:val="20"/>
              </w:rPr>
              <w:t xml:space="preserve"> les propriétaires de l’entreprise pour développer l’entreprise. </w:t>
            </w:r>
          </w:p>
          <w:p w:rsidR="004F0167" w:rsidRDefault="004F0167" w:rsidP="004F0167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Mise en œuvre des décisions du CA et </w:t>
            </w:r>
            <w:r w:rsidR="00CD79A7" w:rsidRPr="004F0167">
              <w:rPr>
                <w:rFonts w:ascii="Tahoma" w:eastAsia="Times New Roman" w:hAnsi="Tahoma" w:cs="Tahoma"/>
                <w:sz w:val="20"/>
                <w:szCs w:val="20"/>
              </w:rPr>
              <w:t>possède des pouvoirs concédés par le CA.</w:t>
            </w:r>
          </w:p>
          <w:p w:rsidR="000A754F" w:rsidRDefault="000A754F" w:rsidP="004F0167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Gestion</w:t>
            </w:r>
            <w:r w:rsidR="004F01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D79A7" w:rsidRPr="004F0167">
              <w:rPr>
                <w:rFonts w:ascii="Tahoma" w:eastAsia="Times New Roman" w:hAnsi="Tahoma" w:cs="Tahoma"/>
                <w:sz w:val="20"/>
                <w:szCs w:val="20"/>
              </w:rPr>
              <w:t xml:space="preserve">permanente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des</w:t>
            </w:r>
            <w:r w:rsidR="004F0167">
              <w:rPr>
                <w:rFonts w:ascii="Tahoma" w:eastAsia="Times New Roman" w:hAnsi="Tahoma" w:cs="Tahoma"/>
                <w:sz w:val="20"/>
                <w:szCs w:val="20"/>
              </w:rPr>
              <w:t xml:space="preserve"> divisions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actuelles </w:t>
            </w:r>
            <w:r w:rsidR="004F0167">
              <w:rPr>
                <w:rFonts w:ascii="Tahoma" w:eastAsia="Times New Roman" w:hAnsi="Tahoma" w:cs="Tahoma"/>
                <w:sz w:val="20"/>
                <w:szCs w:val="20"/>
              </w:rPr>
              <w:t xml:space="preserve">de l’entreprise, </w:t>
            </w:r>
            <w:proofErr w:type="spellStart"/>
            <w:r w:rsidR="004F0167">
              <w:rPr>
                <w:rFonts w:ascii="Tahoma" w:eastAsia="Times New Roman" w:hAnsi="Tahoma" w:cs="Tahoma"/>
                <w:sz w:val="20"/>
                <w:szCs w:val="20"/>
              </w:rPr>
              <w:t>Khépri</w:t>
            </w:r>
            <w:proofErr w:type="spellEnd"/>
            <w:r w:rsidR="004F0167">
              <w:rPr>
                <w:rFonts w:ascii="Tahoma" w:eastAsia="Times New Roman" w:hAnsi="Tahoma" w:cs="Tahoma"/>
                <w:sz w:val="20"/>
                <w:szCs w:val="20"/>
              </w:rPr>
              <w:t xml:space="preserve"> Formation, </w:t>
            </w:r>
            <w:proofErr w:type="spellStart"/>
            <w:r w:rsidR="004F0167">
              <w:rPr>
                <w:rFonts w:ascii="Tahoma" w:eastAsia="Times New Roman" w:hAnsi="Tahoma" w:cs="Tahoma"/>
                <w:sz w:val="20"/>
                <w:szCs w:val="20"/>
              </w:rPr>
              <w:t>Khépri</w:t>
            </w:r>
            <w:proofErr w:type="spellEnd"/>
            <w:r w:rsidR="004F0167">
              <w:rPr>
                <w:rFonts w:ascii="Tahoma" w:eastAsia="Times New Roman" w:hAnsi="Tahoma" w:cs="Tahoma"/>
                <w:sz w:val="20"/>
                <w:szCs w:val="20"/>
              </w:rPr>
              <w:t xml:space="preserve"> Santé au Travail, PSPPE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en tant que Présidente et PDG</w:t>
            </w:r>
          </w:p>
          <w:p w:rsidR="004F0167" w:rsidRDefault="000A754F" w:rsidP="004F0167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TAR</w:t>
            </w:r>
            <w:r w:rsidR="00E56CEA">
              <w:rPr>
                <w:rFonts w:ascii="Tahoma" w:eastAsia="Times New Roman" w:hAnsi="Tahoma" w:cs="Tahoma"/>
                <w:sz w:val="20"/>
                <w:szCs w:val="20"/>
              </w:rPr>
              <w:t>AE</w:t>
            </w:r>
            <w:r w:rsidR="004F0167">
              <w:rPr>
                <w:rFonts w:ascii="Tahoma" w:eastAsia="Times New Roman" w:hAnsi="Tahoma" w:cs="Tahoma"/>
                <w:sz w:val="20"/>
                <w:szCs w:val="20"/>
              </w:rPr>
              <w:t>. Assure son</w:t>
            </w:r>
            <w:r w:rsidR="00CD79A7" w:rsidRPr="004F0167">
              <w:rPr>
                <w:rFonts w:ascii="Tahoma" w:eastAsia="Times New Roman" w:hAnsi="Tahoma" w:cs="Tahoma"/>
                <w:sz w:val="20"/>
                <w:szCs w:val="20"/>
              </w:rPr>
              <w:t xml:space="preserve"> rôle de coordinateur général est totalement transversal, abordant chacune des problématiques de l’entreprise.</w:t>
            </w:r>
          </w:p>
          <w:p w:rsidR="004F0167" w:rsidRDefault="00E56CEA" w:rsidP="004F0167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Veille à</w:t>
            </w:r>
            <w:r w:rsidR="004F01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délé</w:t>
            </w:r>
            <w:r w:rsidR="00CD79A7" w:rsidRPr="004F0167">
              <w:rPr>
                <w:rFonts w:ascii="Tahoma" w:eastAsia="Times New Roman" w:hAnsi="Tahoma" w:cs="Tahoma"/>
                <w:sz w:val="20"/>
                <w:szCs w:val="20"/>
              </w:rPr>
              <w:t>gue</w:t>
            </w:r>
            <w:r w:rsidR="004F0167">
              <w:rPr>
                <w:rFonts w:ascii="Tahoma" w:eastAsia="Times New Roman" w:hAnsi="Tahoma" w:cs="Tahoma"/>
                <w:sz w:val="20"/>
                <w:szCs w:val="20"/>
              </w:rPr>
              <w:t>r</w:t>
            </w:r>
            <w:r w:rsidR="00CD79A7" w:rsidRPr="004F0167">
              <w:rPr>
                <w:rFonts w:ascii="Tahoma" w:eastAsia="Times New Roman" w:hAnsi="Tahoma" w:cs="Tahoma"/>
                <w:sz w:val="20"/>
                <w:szCs w:val="20"/>
              </w:rPr>
              <w:t xml:space="preserve"> des missions à chaque </w:t>
            </w:r>
            <w:r w:rsidR="004F0167">
              <w:rPr>
                <w:rFonts w:ascii="Tahoma" w:eastAsia="Times New Roman" w:hAnsi="Tahoma" w:cs="Tahoma"/>
                <w:sz w:val="20"/>
                <w:szCs w:val="20"/>
              </w:rPr>
              <w:t>division</w:t>
            </w:r>
            <w:r w:rsidR="00CD79A7" w:rsidRPr="004F0167">
              <w:rPr>
                <w:rFonts w:ascii="Tahoma" w:eastAsia="Times New Roman" w:hAnsi="Tahoma" w:cs="Tahoma"/>
                <w:sz w:val="20"/>
                <w:szCs w:val="20"/>
              </w:rPr>
              <w:t xml:space="preserve"> et supervise </w:t>
            </w:r>
            <w:r w:rsidR="004F0167">
              <w:rPr>
                <w:rFonts w:ascii="Tahoma" w:eastAsia="Times New Roman" w:hAnsi="Tahoma" w:cs="Tahoma"/>
                <w:sz w:val="20"/>
                <w:szCs w:val="20"/>
              </w:rPr>
              <w:t>toutes</w:t>
            </w:r>
            <w:r w:rsidR="00CD79A7" w:rsidRPr="004F0167">
              <w:rPr>
                <w:rFonts w:ascii="Tahoma" w:eastAsia="Times New Roman" w:hAnsi="Tahoma" w:cs="Tahoma"/>
                <w:sz w:val="20"/>
                <w:szCs w:val="20"/>
              </w:rPr>
              <w:t xml:space="preserve"> les décisions à prendre. </w:t>
            </w:r>
          </w:p>
          <w:p w:rsidR="00CD79A7" w:rsidRPr="004F0167" w:rsidRDefault="004F0167" w:rsidP="004F0167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Optimise</w:t>
            </w:r>
            <w:r w:rsidR="00CD79A7" w:rsidRPr="004F0167">
              <w:rPr>
                <w:rFonts w:ascii="Tahoma" w:eastAsia="Times New Roman" w:hAnsi="Tahoma" w:cs="Tahoma"/>
                <w:sz w:val="20"/>
                <w:szCs w:val="20"/>
              </w:rPr>
              <w:t xml:space="preserve"> la performance de l’entreprise à court terme, tout en gardant à l’esprit les intérêts de long terme, au moment où il définit la stratégie générale.</w:t>
            </w:r>
          </w:p>
          <w:p w:rsidR="00260618" w:rsidRPr="00CD79A7" w:rsidRDefault="00260618">
            <w:pPr>
              <w:spacing w:after="0" w:line="288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260618">
        <w:trPr>
          <w:trHeight w:val="168"/>
          <w:jc w:val="center"/>
        </w:trPr>
        <w:tc>
          <w:tcPr>
            <w:tcW w:w="1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0618" w:rsidRDefault="00C57AAC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Rôle et responsabilités du poste :</w:t>
            </w:r>
          </w:p>
        </w:tc>
        <w:tc>
          <w:tcPr>
            <w:tcW w:w="86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A754F" w:rsidRDefault="000A754F" w:rsidP="004F016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Recrutement pour chacune des divisions</w:t>
            </w:r>
          </w:p>
          <w:p w:rsidR="004F0167" w:rsidRPr="004F0167" w:rsidRDefault="004F0167" w:rsidP="004F016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F0167">
              <w:rPr>
                <w:rFonts w:ascii="Tahoma" w:eastAsia="Times New Roman" w:hAnsi="Tahoma" w:cs="Tahoma"/>
                <w:sz w:val="20"/>
                <w:szCs w:val="20"/>
              </w:rPr>
              <w:t xml:space="preserve">Assurer une veille sur les nouvelles tendances du secteur d’activité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et </w:t>
            </w:r>
            <w:r w:rsidRPr="004F0167">
              <w:rPr>
                <w:rFonts w:ascii="Tahoma" w:eastAsia="Times New Roman" w:hAnsi="Tahoma" w:cs="Tahoma"/>
                <w:sz w:val="20"/>
                <w:szCs w:val="20"/>
              </w:rPr>
              <w:t>l’environnement concurrentiel de l’entreprise</w:t>
            </w:r>
          </w:p>
          <w:p w:rsidR="004F0167" w:rsidRPr="004F0167" w:rsidRDefault="004F0167" w:rsidP="004F016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F0167">
              <w:rPr>
                <w:rFonts w:ascii="Tahoma" w:eastAsia="Times New Roman" w:hAnsi="Tahoma" w:cs="Tahoma"/>
                <w:sz w:val="20"/>
                <w:szCs w:val="20"/>
              </w:rPr>
              <w:t>Repérer des segments d’activité sur lesquels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s’engager</w:t>
            </w:r>
            <w:r w:rsidRPr="004F0167">
              <w:rPr>
                <w:rFonts w:ascii="Tahoma" w:eastAsia="Times New Roman" w:hAnsi="Tahoma" w:cs="Tahoma"/>
                <w:sz w:val="20"/>
                <w:szCs w:val="20"/>
              </w:rPr>
              <w:t>, afin de recruter plus de clients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4F0167" w:rsidRPr="004F0167" w:rsidRDefault="004F0167" w:rsidP="004F016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F0167">
              <w:rPr>
                <w:rFonts w:ascii="Tahoma" w:eastAsia="Times New Roman" w:hAnsi="Tahoma" w:cs="Tahoma"/>
                <w:sz w:val="20"/>
                <w:szCs w:val="20"/>
              </w:rPr>
              <w:t>Communiquer auprès de ses collaborateurs en les faisant adhérer aux décisions</w:t>
            </w:r>
          </w:p>
          <w:p w:rsidR="004F0167" w:rsidRDefault="004F0167" w:rsidP="004F016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F0167">
              <w:rPr>
                <w:rFonts w:ascii="Tahoma" w:eastAsia="Times New Roman" w:hAnsi="Tahoma" w:cs="Tahoma"/>
                <w:sz w:val="20"/>
                <w:szCs w:val="20"/>
              </w:rPr>
              <w:t>Superviser la gestion des budgets les plus importants de l’entreprise</w:t>
            </w:r>
          </w:p>
          <w:p w:rsidR="00B46727" w:rsidRDefault="004F0167" w:rsidP="00B467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F0167">
              <w:rPr>
                <w:rFonts w:ascii="Tahoma" w:eastAsia="Times New Roman" w:hAnsi="Tahoma" w:cs="Tahoma"/>
                <w:sz w:val="20"/>
                <w:szCs w:val="20"/>
              </w:rPr>
              <w:t>Gérer les dossiers de subvention et appels d’offres Organiser le pilotage des budgets par département opérationnel</w:t>
            </w:r>
          </w:p>
          <w:p w:rsidR="00B46727" w:rsidRDefault="004F0167" w:rsidP="00B467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F0167">
              <w:rPr>
                <w:rFonts w:ascii="Tahoma" w:eastAsia="Times New Roman" w:hAnsi="Tahoma" w:cs="Tahoma"/>
                <w:sz w:val="20"/>
                <w:szCs w:val="20"/>
              </w:rPr>
              <w:t>Ajuster l’organisation de l’entreprise en fonction des besoins des budgets et des équipes</w:t>
            </w:r>
          </w:p>
          <w:p w:rsidR="00B46727" w:rsidRDefault="004F0167" w:rsidP="00B467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F0167">
              <w:rPr>
                <w:rFonts w:ascii="Tahoma" w:eastAsia="Times New Roman" w:hAnsi="Tahoma" w:cs="Tahoma"/>
                <w:sz w:val="20"/>
                <w:szCs w:val="20"/>
              </w:rPr>
              <w:t>Investir dans des technologies permettant d’optimiser la productivité des équipes</w:t>
            </w:r>
          </w:p>
          <w:p w:rsidR="00173324" w:rsidRDefault="004F0167" w:rsidP="00E3162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F0167">
              <w:rPr>
                <w:rFonts w:ascii="Tahoma" w:eastAsia="Times New Roman" w:hAnsi="Tahoma" w:cs="Tahoma"/>
                <w:sz w:val="20"/>
                <w:szCs w:val="20"/>
              </w:rPr>
              <w:t>Assurer la visibilité de l’entreprise sur</w:t>
            </w:r>
            <w:r w:rsidR="00173324">
              <w:rPr>
                <w:rFonts w:ascii="Tahoma" w:eastAsia="Times New Roman" w:hAnsi="Tahoma" w:cs="Tahoma"/>
                <w:sz w:val="20"/>
                <w:szCs w:val="20"/>
              </w:rPr>
              <w:t xml:space="preserve"> le marché de façon permanente par les actions marketing, E-marketing et presse</w:t>
            </w:r>
          </w:p>
          <w:p w:rsidR="00B46727" w:rsidRPr="00173324" w:rsidRDefault="00B46727" w:rsidP="00E3162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173324">
              <w:rPr>
                <w:rFonts w:ascii="Tahoma" w:eastAsia="Times New Roman" w:hAnsi="Tahoma" w:cs="Tahoma"/>
                <w:sz w:val="20"/>
                <w:szCs w:val="20"/>
              </w:rPr>
              <w:t>Mise en place de label ou de normes qualités afin de valoriser l’entreprise sur le marché et assurer sa légitimité</w:t>
            </w:r>
            <w:r w:rsidR="000A754F" w:rsidRPr="00173324">
              <w:rPr>
                <w:rFonts w:ascii="Tahoma" w:eastAsia="Times New Roman" w:hAnsi="Tahoma" w:cs="Tahoma"/>
                <w:sz w:val="20"/>
                <w:szCs w:val="20"/>
              </w:rPr>
              <w:t xml:space="preserve"> de l’enseigne</w:t>
            </w:r>
          </w:p>
          <w:p w:rsidR="00260618" w:rsidRPr="00B46727" w:rsidRDefault="004F0167" w:rsidP="000A754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F0167">
              <w:rPr>
                <w:rFonts w:ascii="Tahoma" w:eastAsia="Times New Roman" w:hAnsi="Tahoma" w:cs="Tahoma"/>
                <w:sz w:val="20"/>
                <w:szCs w:val="20"/>
              </w:rPr>
              <w:t>Participer aux</w:t>
            </w:r>
            <w:r w:rsidR="00B46727">
              <w:rPr>
                <w:rFonts w:ascii="Tahoma" w:eastAsia="Times New Roman" w:hAnsi="Tahoma" w:cs="Tahoma"/>
                <w:sz w:val="20"/>
                <w:szCs w:val="20"/>
              </w:rPr>
              <w:t xml:space="preserve"> salons professionnels,</w:t>
            </w:r>
            <w:r w:rsidRPr="004F0167">
              <w:rPr>
                <w:rFonts w:ascii="Tahoma" w:eastAsia="Times New Roman" w:hAnsi="Tahoma" w:cs="Tahoma"/>
                <w:sz w:val="20"/>
                <w:szCs w:val="20"/>
              </w:rPr>
              <w:t xml:space="preserve"> commissions, jury de remise de trophées, tables rondes…, afin </w:t>
            </w:r>
            <w:r w:rsidR="000A754F">
              <w:rPr>
                <w:rFonts w:ascii="Tahoma" w:eastAsia="Times New Roman" w:hAnsi="Tahoma" w:cs="Tahoma"/>
                <w:sz w:val="20"/>
                <w:szCs w:val="20"/>
              </w:rPr>
              <w:t>d’améliorer la notoriété l’enseigne</w:t>
            </w:r>
            <w:r w:rsidRPr="004F0167">
              <w:rPr>
                <w:rFonts w:ascii="Tahoma" w:eastAsia="Times New Roman" w:hAnsi="Tahoma" w:cs="Tahoma"/>
                <w:sz w:val="20"/>
                <w:szCs w:val="20"/>
              </w:rPr>
              <w:t> sur le marché</w:t>
            </w:r>
          </w:p>
        </w:tc>
      </w:tr>
      <w:tr w:rsidR="00260618">
        <w:trPr>
          <w:trHeight w:val="168"/>
          <w:jc w:val="center"/>
        </w:trPr>
        <w:tc>
          <w:tcPr>
            <w:tcW w:w="1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0618" w:rsidRDefault="00C57AAC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Qualités et compétences :</w:t>
            </w:r>
          </w:p>
        </w:tc>
        <w:tc>
          <w:tcPr>
            <w:tcW w:w="86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73324" w:rsidRPr="00173324" w:rsidRDefault="00173324" w:rsidP="0017332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173324">
              <w:rPr>
                <w:rFonts w:ascii="Tahoma" w:eastAsia="Times New Roman" w:hAnsi="Tahoma" w:cs="Tahoma"/>
                <w:sz w:val="20"/>
                <w:szCs w:val="20"/>
              </w:rPr>
              <w:t>Capacité à gérer une entreprise et bonnes connaissances en management, finance, comptabilité, …</w:t>
            </w:r>
          </w:p>
          <w:p w:rsidR="00173324" w:rsidRPr="00173324" w:rsidRDefault="00173324" w:rsidP="0017332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173324">
              <w:rPr>
                <w:rFonts w:ascii="Tahoma" w:eastAsia="Times New Roman" w:hAnsi="Tahoma" w:cs="Tahoma"/>
                <w:sz w:val="20"/>
                <w:szCs w:val="20"/>
              </w:rPr>
              <w:t>Faculté à interpréter les indicateurs de mesure de la performance</w:t>
            </w:r>
          </w:p>
          <w:p w:rsidR="00173324" w:rsidRPr="00173324" w:rsidRDefault="00173324" w:rsidP="0017332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173324">
              <w:rPr>
                <w:rFonts w:ascii="Tahoma" w:eastAsia="Times New Roman" w:hAnsi="Tahoma" w:cs="Tahoma"/>
                <w:sz w:val="20"/>
                <w:szCs w:val="20"/>
              </w:rPr>
              <w:t>Compétences commerciales solides pour négocier avec les clients</w:t>
            </w:r>
          </w:p>
          <w:p w:rsidR="00173324" w:rsidRPr="00173324" w:rsidRDefault="00173324" w:rsidP="0017332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173324">
              <w:rPr>
                <w:rFonts w:ascii="Tahoma" w:eastAsia="Times New Roman" w:hAnsi="Tahoma" w:cs="Tahoma"/>
                <w:sz w:val="20"/>
                <w:szCs w:val="20"/>
              </w:rPr>
              <w:t>Maîtrise des techniques de communication</w:t>
            </w:r>
          </w:p>
          <w:p w:rsidR="00173324" w:rsidRPr="00173324" w:rsidRDefault="00173324" w:rsidP="0017332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173324">
              <w:rPr>
                <w:rFonts w:ascii="Tahoma" w:eastAsia="Times New Roman" w:hAnsi="Tahoma" w:cs="Tahoma"/>
                <w:sz w:val="20"/>
                <w:szCs w:val="20"/>
              </w:rPr>
              <w:t>Très bonne connaissance des concurrents de l’entreprise et des clients</w:t>
            </w:r>
          </w:p>
          <w:p w:rsidR="00173324" w:rsidRPr="00173324" w:rsidRDefault="00173324" w:rsidP="0017332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173324">
              <w:rPr>
                <w:rFonts w:ascii="Tahoma" w:eastAsia="Times New Roman" w:hAnsi="Tahoma" w:cs="Tahoma"/>
                <w:sz w:val="20"/>
                <w:szCs w:val="20"/>
              </w:rPr>
              <w:t>Bon sens du marketing pour développer les stratégies clients</w:t>
            </w:r>
          </w:p>
          <w:p w:rsidR="00173324" w:rsidRPr="00173324" w:rsidRDefault="00173324" w:rsidP="0017332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173324">
              <w:rPr>
                <w:rFonts w:ascii="Tahoma" w:eastAsia="Times New Roman" w:hAnsi="Tahoma" w:cs="Tahoma"/>
                <w:sz w:val="20"/>
                <w:szCs w:val="20"/>
              </w:rPr>
              <w:t>Excellente culture générale : politique, économique, sociale, culturelle…</w:t>
            </w:r>
          </w:p>
          <w:p w:rsidR="00173324" w:rsidRPr="00173324" w:rsidRDefault="00173324" w:rsidP="0017332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173324">
              <w:rPr>
                <w:rFonts w:ascii="Tahoma" w:eastAsia="Times New Roman" w:hAnsi="Tahoma" w:cs="Tahoma"/>
                <w:sz w:val="20"/>
                <w:szCs w:val="20"/>
              </w:rPr>
              <w:t>Compétences managériales pour gérer les ressources humaines de l’entreprise</w:t>
            </w:r>
          </w:p>
          <w:p w:rsidR="00260618" w:rsidRPr="004136FC" w:rsidRDefault="00173324" w:rsidP="0017332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18"/>
                <w:szCs w:val="18"/>
              </w:rPr>
            </w:pPr>
            <w:r w:rsidRPr="00173324">
              <w:rPr>
                <w:rFonts w:ascii="Tahoma" w:eastAsia="Times New Roman" w:hAnsi="Tahoma" w:cs="Tahoma"/>
                <w:sz w:val="20"/>
                <w:szCs w:val="20"/>
              </w:rPr>
              <w:t>Capacité à s’entourer des bonnes ressources</w:t>
            </w:r>
          </w:p>
          <w:p w:rsidR="004136FC" w:rsidRDefault="004136FC" w:rsidP="004136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Autres qualités personnelles :</w:t>
            </w:r>
          </w:p>
          <w:p w:rsidR="004136FC" w:rsidRPr="004136FC" w:rsidRDefault="004136FC" w:rsidP="004136F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136FC">
              <w:rPr>
                <w:rFonts w:ascii="Tahoma" w:eastAsia="Times New Roman" w:hAnsi="Tahoma" w:cs="Tahoma"/>
                <w:sz w:val="20"/>
                <w:szCs w:val="20"/>
              </w:rPr>
              <w:t>Charisme</w:t>
            </w:r>
          </w:p>
          <w:p w:rsidR="004136FC" w:rsidRPr="004136FC" w:rsidRDefault="004136FC" w:rsidP="004136F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136FC">
              <w:rPr>
                <w:rFonts w:ascii="Tahoma" w:eastAsia="Times New Roman" w:hAnsi="Tahoma" w:cs="Tahoma"/>
                <w:sz w:val="20"/>
                <w:szCs w:val="20"/>
              </w:rPr>
              <w:t>Résistance au stress</w:t>
            </w:r>
          </w:p>
          <w:p w:rsidR="004136FC" w:rsidRPr="004136FC" w:rsidRDefault="004136FC" w:rsidP="004136F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136FC">
              <w:rPr>
                <w:rFonts w:ascii="Tahoma" w:eastAsia="Times New Roman" w:hAnsi="Tahoma" w:cs="Tahoma"/>
                <w:sz w:val="20"/>
                <w:szCs w:val="20"/>
              </w:rPr>
              <w:t>Envergure intellectuelle</w:t>
            </w:r>
          </w:p>
          <w:p w:rsidR="004136FC" w:rsidRPr="004136FC" w:rsidRDefault="004136FC" w:rsidP="004136F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136FC">
              <w:rPr>
                <w:rFonts w:ascii="Tahoma" w:eastAsia="Times New Roman" w:hAnsi="Tahoma" w:cs="Tahoma"/>
                <w:sz w:val="20"/>
                <w:szCs w:val="20"/>
              </w:rPr>
              <w:t>Sensibilité artistique</w:t>
            </w:r>
          </w:p>
          <w:p w:rsidR="004136FC" w:rsidRPr="004136FC" w:rsidRDefault="004136FC" w:rsidP="004136F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136FC">
              <w:rPr>
                <w:rFonts w:ascii="Tahoma" w:eastAsia="Times New Roman" w:hAnsi="Tahoma" w:cs="Tahoma"/>
                <w:sz w:val="20"/>
                <w:szCs w:val="20"/>
              </w:rPr>
              <w:t>Grande disponibilité</w:t>
            </w:r>
          </w:p>
          <w:p w:rsidR="004136FC" w:rsidRPr="004136FC" w:rsidRDefault="004136FC" w:rsidP="004136F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136FC">
              <w:rPr>
                <w:rFonts w:ascii="Tahoma" w:eastAsia="Times New Roman" w:hAnsi="Tahoma" w:cs="Tahoma"/>
                <w:sz w:val="20"/>
                <w:szCs w:val="20"/>
              </w:rPr>
              <w:t>Sens commercial</w:t>
            </w:r>
          </w:p>
          <w:p w:rsidR="004136FC" w:rsidRPr="004136FC" w:rsidRDefault="004136FC" w:rsidP="004136F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136FC">
              <w:rPr>
                <w:rFonts w:ascii="Tahoma" w:eastAsia="Times New Roman" w:hAnsi="Tahoma" w:cs="Tahoma"/>
                <w:sz w:val="20"/>
                <w:szCs w:val="20"/>
              </w:rPr>
              <w:t>Qualités de visionnaire</w:t>
            </w:r>
          </w:p>
          <w:p w:rsidR="004136FC" w:rsidRPr="004136FC" w:rsidRDefault="004136FC" w:rsidP="004136F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136FC">
              <w:rPr>
                <w:rFonts w:ascii="Tahoma" w:eastAsia="Times New Roman" w:hAnsi="Tahoma" w:cs="Tahoma"/>
                <w:sz w:val="20"/>
                <w:szCs w:val="20"/>
              </w:rPr>
              <w:t>Patience</w:t>
            </w:r>
          </w:p>
          <w:p w:rsidR="004136FC" w:rsidRPr="004136FC" w:rsidRDefault="004136FC" w:rsidP="004136F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136FC">
              <w:rPr>
                <w:rFonts w:ascii="Tahoma" w:eastAsia="Times New Roman" w:hAnsi="Tahoma" w:cs="Tahoma"/>
                <w:sz w:val="20"/>
                <w:szCs w:val="20"/>
              </w:rPr>
              <w:t>Sens de l’organisation</w:t>
            </w:r>
          </w:p>
          <w:p w:rsidR="004136FC" w:rsidRPr="004136FC" w:rsidRDefault="004136FC" w:rsidP="004136F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18"/>
                <w:szCs w:val="18"/>
              </w:rPr>
            </w:pPr>
            <w:r w:rsidRPr="004136FC">
              <w:rPr>
                <w:rFonts w:ascii="Tahoma" w:eastAsia="Times New Roman" w:hAnsi="Tahoma" w:cs="Tahoma"/>
                <w:sz w:val="20"/>
                <w:szCs w:val="20"/>
              </w:rPr>
              <w:t>Aisance relationnelle</w:t>
            </w:r>
          </w:p>
        </w:tc>
      </w:tr>
      <w:tr w:rsidR="00260618">
        <w:trPr>
          <w:trHeight w:val="168"/>
          <w:jc w:val="center"/>
        </w:trPr>
        <w:tc>
          <w:tcPr>
            <w:tcW w:w="1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0618" w:rsidRDefault="00C57AAC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Profil:</w:t>
            </w:r>
          </w:p>
        </w:tc>
        <w:tc>
          <w:tcPr>
            <w:tcW w:w="86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0618" w:rsidRDefault="00C57AAC" w:rsidP="00B46727">
            <w:pPr>
              <w:spacing w:after="0" w:line="288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Formation </w:t>
            </w:r>
            <w:r w:rsidR="00B46727">
              <w:rPr>
                <w:rFonts w:ascii="Tahoma" w:eastAsia="Tahoma" w:hAnsi="Tahoma" w:cs="Tahoma"/>
                <w:sz w:val="18"/>
                <w:szCs w:val="18"/>
              </w:rPr>
              <w:t>Ecole de commerce</w:t>
            </w:r>
            <w:r w:rsidR="004136FC">
              <w:rPr>
                <w:rFonts w:ascii="Tahoma" w:eastAsia="Tahoma" w:hAnsi="Tahoma" w:cs="Tahoma"/>
                <w:sz w:val="18"/>
                <w:szCs w:val="18"/>
              </w:rPr>
              <w:t xml:space="preserve"> et praticienne</w:t>
            </w:r>
          </w:p>
        </w:tc>
      </w:tr>
      <w:tr w:rsidR="00260618">
        <w:trPr>
          <w:trHeight w:val="168"/>
          <w:jc w:val="center"/>
        </w:trPr>
        <w:tc>
          <w:tcPr>
            <w:tcW w:w="1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0618" w:rsidRDefault="00C57AAC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Relations à l'extérieur de l'entreprise :</w:t>
            </w:r>
          </w:p>
          <w:p w:rsidR="00260618" w:rsidRDefault="00260618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6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46727" w:rsidRDefault="00B46727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Organismes de subvention, sponsors, fondations, </w:t>
            </w:r>
          </w:p>
          <w:p w:rsidR="00B46727" w:rsidRDefault="00B46727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Institutions référentes de la santé : CPAM, Mutuelles, Caisses de retraite, Conseil de l’ordre</w:t>
            </w:r>
          </w:p>
          <w:p w:rsidR="00260618" w:rsidRDefault="00C57AAC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Agences de communication ; médias</w:t>
            </w:r>
          </w:p>
          <w:p w:rsidR="00260618" w:rsidRDefault="00C57AAC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Publicitaires</w:t>
            </w:r>
          </w:p>
          <w:p w:rsidR="00B46727" w:rsidRDefault="00B46727" w:rsidP="00B46727">
            <w:pPr>
              <w:spacing w:after="0" w:line="288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Gestion des partenaires, </w:t>
            </w:r>
          </w:p>
          <w:p w:rsidR="00260618" w:rsidRDefault="00C57AAC" w:rsidP="00B46727">
            <w:pPr>
              <w:spacing w:after="0" w:line="288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Fournisseurs</w:t>
            </w:r>
          </w:p>
        </w:tc>
      </w:tr>
    </w:tbl>
    <w:p w:rsidR="00260618" w:rsidRDefault="00260618">
      <w:pPr>
        <w:spacing w:after="0"/>
        <w:rPr>
          <w:b/>
        </w:rPr>
      </w:pPr>
    </w:p>
    <w:p w:rsidR="00260618" w:rsidRDefault="00260618">
      <w:pPr>
        <w:spacing w:after="0"/>
        <w:jc w:val="both"/>
        <w:rPr>
          <w:b/>
        </w:rPr>
      </w:pPr>
    </w:p>
    <w:p w:rsidR="00260618" w:rsidRDefault="00260618">
      <w:pPr>
        <w:jc w:val="both"/>
      </w:pPr>
    </w:p>
    <w:sectPr w:rsidR="00260618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32733"/>
    <w:multiLevelType w:val="multilevel"/>
    <w:tmpl w:val="EE2A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91ECA"/>
    <w:multiLevelType w:val="multilevel"/>
    <w:tmpl w:val="D5721E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F6649B"/>
    <w:multiLevelType w:val="multilevel"/>
    <w:tmpl w:val="B412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C36B77"/>
    <w:multiLevelType w:val="hybridMultilevel"/>
    <w:tmpl w:val="0344C3CC"/>
    <w:lvl w:ilvl="0" w:tplc="43269D7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66036"/>
    <w:multiLevelType w:val="multilevel"/>
    <w:tmpl w:val="92EC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082629"/>
    <w:multiLevelType w:val="multilevel"/>
    <w:tmpl w:val="579EE1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0E6F02"/>
    <w:multiLevelType w:val="multilevel"/>
    <w:tmpl w:val="D804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18"/>
    <w:rsid w:val="00005D7B"/>
    <w:rsid w:val="000A754F"/>
    <w:rsid w:val="00170117"/>
    <w:rsid w:val="00173324"/>
    <w:rsid w:val="00260618"/>
    <w:rsid w:val="004136FC"/>
    <w:rsid w:val="004405D5"/>
    <w:rsid w:val="004F0167"/>
    <w:rsid w:val="00B46727"/>
    <w:rsid w:val="00B46FA0"/>
    <w:rsid w:val="00C57AAC"/>
    <w:rsid w:val="00CD79A7"/>
    <w:rsid w:val="00E56CEA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C509E-3E94-43F8-BBD0-41EF45D8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lev">
    <w:name w:val="Strong"/>
    <w:basedOn w:val="Policepardfaut"/>
    <w:uiPriority w:val="22"/>
    <w:qFormat/>
    <w:rsid w:val="008C0D1B"/>
    <w:rPr>
      <w:b/>
      <w:bCs/>
    </w:rPr>
  </w:style>
  <w:style w:type="paragraph" w:styleId="NormalWeb">
    <w:name w:val="Normal (Web)"/>
    <w:basedOn w:val="Normal"/>
    <w:uiPriority w:val="99"/>
    <w:unhideWhenUsed/>
    <w:rsid w:val="008C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8C0D1B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paragraph" w:styleId="Paragraphedeliste">
    <w:name w:val="List Paragraph"/>
    <w:basedOn w:val="Normal"/>
    <w:uiPriority w:val="34"/>
    <w:qFormat/>
    <w:rsid w:val="00CD79A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5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hWD4t2et3ZuM7c5kjGsWdJ6Y/Q==">AMUW2mW4XFijbSxIME9YD/umdP3kwqhcOHvZ2Vnc1Dt5TXaeX9BBvr0EwK+mW66U6qQY5OkigNtkzevNtahzLhpSOnR8NNlhtLN4sCKn1N21afKRfFXKDG8HZmSPmNl8n8DThDGBkOUxjpfF48E4jl41kdH99ebj7HwLULOzIm+83oK934m6JcY=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Compte Microsoft</cp:lastModifiedBy>
  <cp:revision>9</cp:revision>
  <cp:lastPrinted>2021-06-03T09:02:00Z</cp:lastPrinted>
  <dcterms:created xsi:type="dcterms:W3CDTF">2021-06-03T08:05:00Z</dcterms:created>
  <dcterms:modified xsi:type="dcterms:W3CDTF">2022-03-28T14:12:00Z</dcterms:modified>
</cp:coreProperties>
</file>