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0D64" w:rsidRDefault="00860D64" w:rsidP="00EF73D5">
      <w:pPr>
        <w:spacing w:before="0" w:beforeAutospacing="0" w:after="0" w:afterAutospacing="0"/>
        <w:divId w:val="1012880465"/>
        <w:rPr>
          <w:rStyle w:val="efl-tatxt1"/>
          <w:rFonts w:asciiTheme="minorHAnsi" w:hAnsiTheme="minorHAnsi" w:cstheme="minorHAnsi"/>
          <w:b/>
        </w:rPr>
      </w:pPr>
    </w:p>
    <w:p w:rsidR="00AE54BC" w:rsidRPr="00E17042" w:rsidRDefault="00B356A5" w:rsidP="00860D64">
      <w:pPr>
        <w:spacing w:before="0" w:beforeAutospacing="0" w:after="0" w:afterAutospacing="0"/>
        <w:ind w:left="4962" w:firstLine="283"/>
        <w:divId w:val="1012880465"/>
        <w:rPr>
          <w:rStyle w:val="efl-tatxt1"/>
          <w:rFonts w:asciiTheme="minorHAnsi" w:hAnsiTheme="minorHAnsi" w:cstheme="minorHAnsi"/>
          <w:b/>
        </w:rPr>
      </w:pPr>
      <w:r>
        <w:rPr>
          <w:rStyle w:val="efl-tatxt1"/>
          <w:rFonts w:asciiTheme="minorHAnsi" w:hAnsiTheme="minorHAnsi" w:cstheme="minorHAnsi"/>
          <w:b/>
        </w:rPr>
        <w:t>CEGID</w:t>
      </w:r>
    </w:p>
    <w:p w:rsidR="00E17042" w:rsidRDefault="00B356A5" w:rsidP="00B356A5">
      <w:pPr>
        <w:spacing w:before="0" w:beforeAutospacing="0" w:after="0" w:afterAutospacing="0"/>
        <w:ind w:left="5245"/>
        <w:divId w:val="1012880465"/>
        <w:rPr>
          <w:rFonts w:asciiTheme="minorHAnsi" w:hAnsiTheme="minorHAnsi" w:cstheme="minorHAnsi"/>
        </w:rPr>
      </w:pPr>
      <w:r>
        <w:rPr>
          <w:rStyle w:val="efl-tatxt1"/>
          <w:rFonts w:asciiTheme="minorHAnsi" w:hAnsiTheme="minorHAnsi" w:cstheme="minorHAnsi"/>
        </w:rPr>
        <w:t>Service Résiliation</w:t>
      </w:r>
      <w:r w:rsidR="00E17042" w:rsidRPr="00E17042">
        <w:rPr>
          <w:rFonts w:asciiTheme="minorHAnsi" w:hAnsiTheme="minorHAnsi" w:cstheme="minorHAnsi"/>
        </w:rPr>
        <w:br/>
      </w:r>
      <w:r>
        <w:rPr>
          <w:rFonts w:asciiTheme="minorHAnsi" w:hAnsiTheme="minorHAnsi" w:cstheme="minorHAnsi"/>
        </w:rPr>
        <w:t>5</w:t>
      </w:r>
      <w:r w:rsidR="00E17042" w:rsidRPr="00E17042">
        <w:rPr>
          <w:rFonts w:asciiTheme="minorHAnsi" w:hAnsiTheme="minorHAnsi" w:cstheme="minorHAnsi"/>
        </w:rPr>
        <w:t xml:space="preserve">2, </w:t>
      </w:r>
      <w:r>
        <w:rPr>
          <w:rFonts w:asciiTheme="minorHAnsi" w:hAnsiTheme="minorHAnsi" w:cstheme="minorHAnsi"/>
        </w:rPr>
        <w:t xml:space="preserve">Quai Paul </w:t>
      </w:r>
      <w:proofErr w:type="spellStart"/>
      <w:r>
        <w:rPr>
          <w:rFonts w:asciiTheme="minorHAnsi" w:hAnsiTheme="minorHAnsi" w:cstheme="minorHAnsi"/>
        </w:rPr>
        <w:t>Sédallian</w:t>
      </w:r>
      <w:proofErr w:type="spellEnd"/>
      <w:r w:rsidR="00E17042" w:rsidRPr="00E17042">
        <w:rPr>
          <w:rFonts w:asciiTheme="minorHAnsi" w:hAnsiTheme="minorHAnsi" w:cstheme="minorHAnsi"/>
        </w:rPr>
        <w:br/>
      </w:r>
      <w:r>
        <w:rPr>
          <w:rFonts w:asciiTheme="minorHAnsi" w:hAnsiTheme="minorHAnsi" w:cstheme="minorHAnsi"/>
        </w:rPr>
        <w:t>69279 VAISE</w:t>
      </w:r>
    </w:p>
    <w:p w:rsidR="00E17042" w:rsidRDefault="00E17042" w:rsidP="00E17042">
      <w:pPr>
        <w:spacing w:before="0" w:beforeAutospacing="0" w:after="0" w:afterAutospacing="0"/>
        <w:ind w:left="5245"/>
        <w:divId w:val="1012880465"/>
        <w:rPr>
          <w:rFonts w:asciiTheme="minorHAnsi" w:hAnsiTheme="minorHAnsi" w:cstheme="minorHAnsi"/>
        </w:rPr>
      </w:pPr>
    </w:p>
    <w:p w:rsidR="00E17042" w:rsidRDefault="00E17042" w:rsidP="00E17042">
      <w:pPr>
        <w:spacing w:before="0" w:beforeAutospacing="0" w:after="0" w:afterAutospacing="0"/>
        <w:ind w:left="5245"/>
        <w:divId w:val="1012880465"/>
        <w:rPr>
          <w:rFonts w:asciiTheme="minorHAnsi" w:hAnsiTheme="minorHAnsi" w:cstheme="minorHAnsi"/>
        </w:rPr>
      </w:pPr>
      <w:r>
        <w:rPr>
          <w:rFonts w:asciiTheme="minorHAnsi" w:hAnsiTheme="minorHAnsi" w:cstheme="minorHAnsi"/>
        </w:rPr>
        <w:t xml:space="preserve">Nogent, </w:t>
      </w:r>
    </w:p>
    <w:p w:rsidR="00E17042" w:rsidRDefault="00EE0685" w:rsidP="00E17042">
      <w:pPr>
        <w:spacing w:before="0" w:beforeAutospacing="0" w:after="0" w:afterAutospacing="0"/>
        <w:ind w:left="5245"/>
        <w:divId w:val="1012880465"/>
        <w:rPr>
          <w:rFonts w:asciiTheme="minorHAnsi" w:hAnsiTheme="minorHAnsi" w:cstheme="minorHAnsi"/>
        </w:rPr>
      </w:pPr>
      <w:r>
        <w:rPr>
          <w:rFonts w:asciiTheme="minorHAnsi" w:hAnsiTheme="minorHAnsi" w:cstheme="minorHAnsi"/>
        </w:rPr>
        <w:t>Le 19</w:t>
      </w:r>
      <w:r w:rsidR="00E17042">
        <w:rPr>
          <w:rFonts w:asciiTheme="minorHAnsi" w:hAnsiTheme="minorHAnsi" w:cstheme="minorHAnsi"/>
        </w:rPr>
        <w:t xml:space="preserve"> janvier 2018</w:t>
      </w:r>
    </w:p>
    <w:p w:rsidR="00E17042" w:rsidRDefault="00E17042" w:rsidP="00EF73D5">
      <w:pPr>
        <w:spacing w:before="0" w:beforeAutospacing="0" w:after="0" w:afterAutospacing="0"/>
        <w:divId w:val="1012880465"/>
        <w:rPr>
          <w:rFonts w:asciiTheme="minorHAnsi" w:hAnsiTheme="minorHAnsi" w:cstheme="minorHAnsi"/>
        </w:rPr>
      </w:pPr>
    </w:p>
    <w:p w:rsidR="00E17042" w:rsidRPr="00E17042" w:rsidRDefault="00E17042" w:rsidP="002B4D37">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sidRPr="00B356A5">
        <w:rPr>
          <w:rFonts w:asciiTheme="minorHAnsi" w:hAnsiTheme="minorHAnsi" w:cstheme="minorHAnsi"/>
          <w:b/>
          <w:iCs/>
          <w:color w:val="000000"/>
        </w:rPr>
        <w:t>Objet :</w:t>
      </w:r>
      <w:r w:rsidRPr="00E17042">
        <w:rPr>
          <w:rFonts w:asciiTheme="minorHAnsi" w:hAnsiTheme="minorHAnsi" w:cstheme="minorHAnsi"/>
          <w:iCs/>
          <w:color w:val="000000"/>
        </w:rPr>
        <w:t xml:space="preserve"> </w:t>
      </w:r>
      <w:r w:rsidR="00B356A5">
        <w:rPr>
          <w:rFonts w:asciiTheme="minorHAnsi" w:hAnsiTheme="minorHAnsi" w:cstheme="minorHAnsi"/>
          <w:iCs/>
          <w:color w:val="000000"/>
        </w:rPr>
        <w:t>Annulation</w:t>
      </w:r>
      <w:r w:rsidRPr="00E17042">
        <w:rPr>
          <w:rFonts w:asciiTheme="minorHAnsi" w:hAnsiTheme="minorHAnsi" w:cstheme="minorHAnsi"/>
          <w:iCs/>
          <w:color w:val="000000"/>
        </w:rPr>
        <w:t xml:space="preserve"> de </w:t>
      </w:r>
      <w:r w:rsidR="002B4D37">
        <w:rPr>
          <w:rFonts w:asciiTheme="minorHAnsi" w:hAnsiTheme="minorHAnsi" w:cstheme="minorHAnsi"/>
          <w:iCs/>
          <w:color w:val="000000"/>
        </w:rPr>
        <w:t>la</w:t>
      </w:r>
      <w:r w:rsidRPr="00E17042">
        <w:rPr>
          <w:rFonts w:asciiTheme="minorHAnsi" w:hAnsiTheme="minorHAnsi" w:cstheme="minorHAnsi"/>
          <w:iCs/>
          <w:color w:val="000000"/>
        </w:rPr>
        <w:t xml:space="preserve"> mission</w:t>
      </w:r>
    </w:p>
    <w:p w:rsidR="00860D64" w:rsidRDefault="00860D64" w:rsidP="00E17042">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E17042" w:rsidRPr="00E17042" w:rsidRDefault="00E17042" w:rsidP="00E17042">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Madame,</w:t>
      </w:r>
      <w:r w:rsidR="00B356A5">
        <w:rPr>
          <w:rFonts w:asciiTheme="minorHAnsi" w:hAnsiTheme="minorHAnsi" w:cstheme="minorHAnsi"/>
          <w:iCs/>
          <w:color w:val="000000"/>
        </w:rPr>
        <w:t xml:space="preserve"> Monsieur,</w:t>
      </w:r>
    </w:p>
    <w:p w:rsidR="00E17042" w:rsidRDefault="00E17042" w:rsidP="00E17042">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2B4D37" w:rsidRDefault="00E17042" w:rsidP="00B356A5">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sidRPr="00E17042">
        <w:rPr>
          <w:rFonts w:asciiTheme="minorHAnsi" w:hAnsiTheme="minorHAnsi" w:cstheme="minorHAnsi"/>
          <w:iCs/>
          <w:color w:val="000000"/>
        </w:rPr>
        <w:t xml:space="preserve">Par la présente, nous manifestons notre volonté de mettre un terme à </w:t>
      </w:r>
      <w:r w:rsidR="00B356A5">
        <w:rPr>
          <w:rFonts w:asciiTheme="minorHAnsi" w:hAnsiTheme="minorHAnsi" w:cstheme="minorHAnsi"/>
          <w:iCs/>
          <w:color w:val="000000"/>
        </w:rPr>
        <w:t>la</w:t>
      </w:r>
      <w:r w:rsidRPr="00E17042">
        <w:rPr>
          <w:rFonts w:asciiTheme="minorHAnsi" w:hAnsiTheme="minorHAnsi" w:cstheme="minorHAnsi"/>
          <w:iCs/>
          <w:color w:val="000000"/>
        </w:rPr>
        <w:t xml:space="preserve"> mission </w:t>
      </w:r>
      <w:r w:rsidR="00B356A5">
        <w:rPr>
          <w:rFonts w:asciiTheme="minorHAnsi" w:hAnsiTheme="minorHAnsi" w:cstheme="minorHAnsi"/>
          <w:iCs/>
          <w:color w:val="000000"/>
        </w:rPr>
        <w:t>d’utilisation de votre logiciel</w:t>
      </w:r>
      <w:r>
        <w:rPr>
          <w:rFonts w:asciiTheme="minorHAnsi" w:hAnsiTheme="minorHAnsi" w:cstheme="minorHAnsi"/>
          <w:iCs/>
          <w:color w:val="000000"/>
        </w:rPr>
        <w:t> à compter de ce jour</w:t>
      </w:r>
      <w:r w:rsidR="002B4D37">
        <w:rPr>
          <w:rFonts w:asciiTheme="minorHAnsi" w:hAnsiTheme="minorHAnsi" w:cstheme="minorHAnsi"/>
          <w:iCs/>
          <w:color w:val="000000"/>
        </w:rPr>
        <w:t>.</w:t>
      </w:r>
    </w:p>
    <w:p w:rsidR="00E17042" w:rsidRPr="00E17042" w:rsidRDefault="002B4D37" w:rsidP="00B356A5">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Il s’agit ici d’une annulation dans la mesure où nous n’avons pas commencé à utiliser votre logiciel. La formation ayant eu lieu les 20 et 21 décembre 2017.</w:t>
      </w:r>
    </w:p>
    <w:p w:rsidR="00E17042" w:rsidRDefault="00E17042" w:rsidP="00E17042">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B356A5" w:rsidRDefault="002B4D37" w:rsidP="002B4D37">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Suite à cet</w:t>
      </w:r>
      <w:r w:rsidR="00C2348D">
        <w:rPr>
          <w:rFonts w:asciiTheme="minorHAnsi" w:hAnsiTheme="minorHAnsi" w:cstheme="minorHAnsi"/>
          <w:iCs/>
          <w:color w:val="000000"/>
        </w:rPr>
        <w:t>te formation et après réflexion</w:t>
      </w:r>
      <w:r>
        <w:rPr>
          <w:rFonts w:asciiTheme="minorHAnsi" w:hAnsiTheme="minorHAnsi" w:cstheme="minorHAnsi"/>
          <w:iCs/>
          <w:color w:val="000000"/>
        </w:rPr>
        <w:t>, n</w:t>
      </w:r>
      <w:r w:rsidR="00B356A5">
        <w:rPr>
          <w:rFonts w:asciiTheme="minorHAnsi" w:hAnsiTheme="minorHAnsi" w:cstheme="minorHAnsi"/>
          <w:iCs/>
          <w:color w:val="000000"/>
        </w:rPr>
        <w:t xml:space="preserve">ous ne souhaitons pas continuer dans </w:t>
      </w:r>
      <w:r>
        <w:rPr>
          <w:rFonts w:asciiTheme="minorHAnsi" w:hAnsiTheme="minorHAnsi" w:cstheme="minorHAnsi"/>
          <w:iCs/>
          <w:color w:val="000000"/>
        </w:rPr>
        <w:t xml:space="preserve">cette </w:t>
      </w:r>
      <w:r w:rsidR="00B356A5">
        <w:rPr>
          <w:rFonts w:asciiTheme="minorHAnsi" w:hAnsiTheme="minorHAnsi" w:cstheme="minorHAnsi"/>
          <w:iCs/>
          <w:color w:val="000000"/>
        </w:rPr>
        <w:t xml:space="preserve">démarche car nous nous sommes rendu compte après la formation </w:t>
      </w:r>
      <w:r w:rsidR="00EF73D5">
        <w:rPr>
          <w:rFonts w:asciiTheme="minorHAnsi" w:hAnsiTheme="minorHAnsi" w:cstheme="minorHAnsi"/>
          <w:iCs/>
          <w:color w:val="000000"/>
        </w:rPr>
        <w:t xml:space="preserve">seulement </w:t>
      </w:r>
      <w:r w:rsidR="00B356A5">
        <w:rPr>
          <w:rFonts w:asciiTheme="minorHAnsi" w:hAnsiTheme="minorHAnsi" w:cstheme="minorHAnsi"/>
          <w:iCs/>
          <w:color w:val="000000"/>
        </w:rPr>
        <w:t xml:space="preserve">que </w:t>
      </w:r>
      <w:r>
        <w:rPr>
          <w:rFonts w:asciiTheme="minorHAnsi" w:hAnsiTheme="minorHAnsi" w:cstheme="minorHAnsi"/>
          <w:iCs/>
          <w:color w:val="000000"/>
        </w:rPr>
        <w:t xml:space="preserve">votre logiciel ne convient pas </w:t>
      </w:r>
      <w:r w:rsidR="00EE0685">
        <w:rPr>
          <w:rFonts w:asciiTheme="minorHAnsi" w:hAnsiTheme="minorHAnsi" w:cstheme="minorHAnsi"/>
          <w:iCs/>
          <w:color w:val="000000"/>
        </w:rPr>
        <w:t xml:space="preserve">du tout </w:t>
      </w:r>
      <w:r>
        <w:rPr>
          <w:rFonts w:asciiTheme="minorHAnsi" w:hAnsiTheme="minorHAnsi" w:cstheme="minorHAnsi"/>
          <w:iCs/>
          <w:color w:val="000000"/>
        </w:rPr>
        <w:t>à nos besoins.</w:t>
      </w:r>
    </w:p>
    <w:p w:rsidR="002B4D37" w:rsidRDefault="002B4D37" w:rsidP="00E17042">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EF73D5" w:rsidRDefault="002B4D37" w:rsidP="00EF73D5">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Nous avions pris notre décision pensant que le logiciel était une application internet</w:t>
      </w:r>
      <w:r w:rsidR="00C2348D">
        <w:rPr>
          <w:rFonts w:asciiTheme="minorHAnsi" w:hAnsiTheme="minorHAnsi" w:cstheme="minorHAnsi"/>
          <w:iCs/>
          <w:color w:val="000000"/>
        </w:rPr>
        <w:t xml:space="preserve"> web, comme pouvait le laisser penser la démonstration.</w:t>
      </w:r>
      <w:r w:rsidR="00EF73D5">
        <w:rPr>
          <w:rFonts w:asciiTheme="minorHAnsi" w:hAnsiTheme="minorHAnsi" w:cstheme="minorHAnsi"/>
          <w:iCs/>
          <w:color w:val="000000"/>
        </w:rPr>
        <w:t xml:space="preserve"> </w:t>
      </w:r>
      <w:r w:rsidR="00C2348D">
        <w:rPr>
          <w:rFonts w:asciiTheme="minorHAnsi" w:hAnsiTheme="minorHAnsi" w:cstheme="minorHAnsi"/>
          <w:iCs/>
          <w:color w:val="000000"/>
        </w:rPr>
        <w:t xml:space="preserve">En fait, cette dernière </w:t>
      </w:r>
      <w:r>
        <w:rPr>
          <w:rFonts w:asciiTheme="minorHAnsi" w:hAnsiTheme="minorHAnsi" w:cstheme="minorHAnsi"/>
          <w:iCs/>
          <w:color w:val="000000"/>
        </w:rPr>
        <w:t xml:space="preserve">ne montrait pas qu’il s’agissait </w:t>
      </w:r>
      <w:r w:rsidR="00C2348D">
        <w:rPr>
          <w:rFonts w:asciiTheme="minorHAnsi" w:hAnsiTheme="minorHAnsi" w:cstheme="minorHAnsi"/>
          <w:iCs/>
          <w:color w:val="000000"/>
        </w:rPr>
        <w:t>d’</w:t>
      </w:r>
      <w:r w:rsidR="00B82E36">
        <w:rPr>
          <w:rFonts w:asciiTheme="minorHAnsi" w:hAnsiTheme="minorHAnsi" w:cstheme="minorHAnsi"/>
          <w:iCs/>
          <w:color w:val="000000"/>
        </w:rPr>
        <w:t xml:space="preserve">une application PC </w:t>
      </w:r>
      <w:r w:rsidR="0009114A">
        <w:rPr>
          <w:rFonts w:asciiTheme="minorHAnsi" w:hAnsiTheme="minorHAnsi" w:cstheme="minorHAnsi"/>
          <w:iCs/>
          <w:color w:val="000000"/>
        </w:rPr>
        <w:t>hébergée</w:t>
      </w:r>
      <w:r w:rsidR="00C2348D">
        <w:rPr>
          <w:rFonts w:asciiTheme="minorHAnsi" w:hAnsiTheme="minorHAnsi" w:cstheme="minorHAnsi"/>
          <w:iCs/>
          <w:color w:val="000000"/>
        </w:rPr>
        <w:t>.</w:t>
      </w:r>
      <w:r w:rsidR="00EF73D5">
        <w:rPr>
          <w:rFonts w:asciiTheme="minorHAnsi" w:hAnsiTheme="minorHAnsi" w:cstheme="minorHAnsi"/>
          <w:iCs/>
          <w:color w:val="000000"/>
        </w:rPr>
        <w:t xml:space="preserve"> La démonstration</w:t>
      </w:r>
      <w:r w:rsidR="00EF73D5">
        <w:rPr>
          <w:rFonts w:asciiTheme="minorHAnsi" w:hAnsiTheme="minorHAnsi" w:cstheme="minorHAnsi"/>
          <w:iCs/>
          <w:color w:val="000000"/>
        </w:rPr>
        <w:t xml:space="preserve"> gomme complètement les </w:t>
      </w:r>
      <w:r w:rsidR="00EF73D5">
        <w:rPr>
          <w:rFonts w:asciiTheme="minorHAnsi" w:hAnsiTheme="minorHAnsi" w:cstheme="minorHAnsi"/>
          <w:iCs/>
          <w:color w:val="000000"/>
        </w:rPr>
        <w:t>aspects du logiciel qui nous le rendent inutilisable</w:t>
      </w:r>
      <w:r w:rsidR="00EF73D5">
        <w:rPr>
          <w:rFonts w:asciiTheme="minorHAnsi" w:hAnsiTheme="minorHAnsi" w:cstheme="minorHAnsi"/>
          <w:iCs/>
          <w:color w:val="000000"/>
        </w:rPr>
        <w:t>.</w:t>
      </w:r>
    </w:p>
    <w:p w:rsidR="0009114A" w:rsidRDefault="0009114A" w:rsidP="00B82E36">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09114A" w:rsidRDefault="00EF73D5" w:rsidP="0056138A">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P</w:t>
      </w:r>
      <w:r w:rsidR="0056138A">
        <w:rPr>
          <w:rFonts w:asciiTheme="minorHAnsi" w:hAnsiTheme="minorHAnsi" w:cstheme="minorHAnsi"/>
          <w:iCs/>
          <w:color w:val="000000"/>
        </w:rPr>
        <w:t>lusieurs</w:t>
      </w:r>
      <w:r w:rsidR="0009114A">
        <w:rPr>
          <w:rFonts w:asciiTheme="minorHAnsi" w:hAnsiTheme="minorHAnsi" w:cstheme="minorHAnsi"/>
          <w:iCs/>
          <w:color w:val="000000"/>
        </w:rPr>
        <w:t xml:space="preserve"> désagréments rendent la prise en main de ce logiciel très ardue et complexe tels que:</w:t>
      </w:r>
    </w:p>
    <w:p w:rsidR="0009114A" w:rsidRDefault="0009114A" w:rsidP="002A6A9B">
      <w:pPr>
        <w:pStyle w:val="NormalWeb"/>
        <w:numPr>
          <w:ilvl w:val="0"/>
          <w:numId w:val="3"/>
        </w:numPr>
        <w:shd w:val="clear" w:color="auto" w:fill="FFFFFF"/>
        <w:spacing w:before="0" w:beforeAutospacing="0" w:after="0" w:afterAutospacing="0"/>
        <w:ind w:left="567" w:hanging="283"/>
        <w:jc w:val="both"/>
        <w:divId w:val="1012880465"/>
        <w:rPr>
          <w:rFonts w:asciiTheme="minorHAnsi" w:hAnsiTheme="minorHAnsi" w:cstheme="minorHAnsi"/>
          <w:iCs/>
          <w:color w:val="000000"/>
        </w:rPr>
      </w:pPr>
      <w:r>
        <w:rPr>
          <w:rFonts w:asciiTheme="minorHAnsi" w:hAnsiTheme="minorHAnsi" w:cstheme="minorHAnsi"/>
          <w:iCs/>
          <w:color w:val="000000"/>
        </w:rPr>
        <w:t>Grande difficulté pour créer ou modifier des modèles de facture</w:t>
      </w:r>
      <w:r w:rsidR="00C2348D">
        <w:rPr>
          <w:rFonts w:asciiTheme="minorHAnsi" w:hAnsiTheme="minorHAnsi" w:cstheme="minorHAnsi"/>
          <w:iCs/>
          <w:color w:val="000000"/>
        </w:rPr>
        <w:t>. E</w:t>
      </w:r>
      <w:r>
        <w:rPr>
          <w:rFonts w:asciiTheme="minorHAnsi" w:hAnsiTheme="minorHAnsi" w:cstheme="minorHAnsi"/>
          <w:iCs/>
          <w:color w:val="000000"/>
        </w:rPr>
        <w:t>n effet</w:t>
      </w:r>
      <w:r w:rsidR="00C2348D">
        <w:rPr>
          <w:rFonts w:asciiTheme="minorHAnsi" w:hAnsiTheme="minorHAnsi" w:cstheme="minorHAnsi"/>
          <w:iCs/>
          <w:color w:val="000000"/>
        </w:rPr>
        <w:t>,</w:t>
      </w:r>
      <w:r>
        <w:rPr>
          <w:rFonts w:asciiTheme="minorHAnsi" w:hAnsiTheme="minorHAnsi" w:cstheme="minorHAnsi"/>
          <w:iCs/>
          <w:color w:val="000000"/>
        </w:rPr>
        <w:t xml:space="preserve"> la modification de modèles de facture</w:t>
      </w:r>
      <w:r w:rsidR="00C2348D">
        <w:rPr>
          <w:rFonts w:asciiTheme="minorHAnsi" w:hAnsiTheme="minorHAnsi" w:cstheme="minorHAnsi"/>
          <w:iCs/>
          <w:color w:val="000000"/>
        </w:rPr>
        <w:t>s</w:t>
      </w:r>
      <w:r>
        <w:rPr>
          <w:rFonts w:asciiTheme="minorHAnsi" w:hAnsiTheme="minorHAnsi" w:cstheme="minorHAnsi"/>
          <w:iCs/>
          <w:color w:val="000000"/>
        </w:rPr>
        <w:t xml:space="preserve"> </w:t>
      </w:r>
      <w:r w:rsidR="00C2348D">
        <w:rPr>
          <w:rFonts w:asciiTheme="minorHAnsi" w:hAnsiTheme="minorHAnsi" w:cstheme="minorHAnsi"/>
          <w:iCs/>
          <w:color w:val="000000"/>
        </w:rPr>
        <w:t>n’est pas ergonomique ;</w:t>
      </w:r>
    </w:p>
    <w:p w:rsidR="006758FA" w:rsidRDefault="0009114A" w:rsidP="002A6A9B">
      <w:pPr>
        <w:pStyle w:val="NormalWeb"/>
        <w:numPr>
          <w:ilvl w:val="0"/>
          <w:numId w:val="3"/>
        </w:numPr>
        <w:shd w:val="clear" w:color="auto" w:fill="FFFFFF"/>
        <w:spacing w:before="0" w:beforeAutospacing="0" w:after="0" w:afterAutospacing="0"/>
        <w:ind w:left="567" w:right="240" w:hanging="283"/>
        <w:jc w:val="both"/>
        <w:divId w:val="1012880465"/>
        <w:rPr>
          <w:rFonts w:asciiTheme="minorHAnsi" w:hAnsiTheme="minorHAnsi" w:cstheme="minorHAnsi"/>
          <w:iCs/>
          <w:color w:val="000000"/>
        </w:rPr>
      </w:pPr>
      <w:r>
        <w:rPr>
          <w:rFonts w:asciiTheme="minorHAnsi" w:hAnsiTheme="minorHAnsi" w:cstheme="minorHAnsi"/>
          <w:iCs/>
          <w:color w:val="000000"/>
        </w:rPr>
        <w:t>Difficulté d'imp</w:t>
      </w:r>
      <w:r w:rsidR="00C2348D">
        <w:rPr>
          <w:rFonts w:asciiTheme="minorHAnsi" w:hAnsiTheme="minorHAnsi" w:cstheme="minorHAnsi"/>
          <w:iCs/>
          <w:color w:val="000000"/>
        </w:rPr>
        <w:t>ort et d'export</w:t>
      </w:r>
      <w:r w:rsidR="004E036E">
        <w:rPr>
          <w:rFonts w:asciiTheme="minorHAnsi" w:hAnsiTheme="minorHAnsi" w:cstheme="minorHAnsi"/>
          <w:iCs/>
          <w:color w:val="000000"/>
        </w:rPr>
        <w:t xml:space="preserve"> de base clients.</w:t>
      </w:r>
      <w:r w:rsidR="00C2348D">
        <w:rPr>
          <w:rFonts w:asciiTheme="minorHAnsi" w:hAnsiTheme="minorHAnsi" w:cstheme="minorHAnsi"/>
          <w:iCs/>
          <w:color w:val="000000"/>
        </w:rPr>
        <w:t xml:space="preserve"> </w:t>
      </w:r>
      <w:r w:rsidR="004E036E">
        <w:rPr>
          <w:rFonts w:asciiTheme="minorHAnsi" w:hAnsiTheme="minorHAnsi" w:cstheme="minorHAnsi"/>
          <w:iCs/>
          <w:color w:val="000000"/>
        </w:rPr>
        <w:t>L</w:t>
      </w:r>
      <w:r>
        <w:rPr>
          <w:rFonts w:asciiTheme="minorHAnsi" w:hAnsiTheme="minorHAnsi" w:cstheme="minorHAnsi"/>
          <w:iCs/>
          <w:color w:val="000000"/>
        </w:rPr>
        <w:t xml:space="preserve">'import et l'export </w:t>
      </w:r>
      <w:r w:rsidR="00C2348D">
        <w:rPr>
          <w:rFonts w:asciiTheme="minorHAnsi" w:hAnsiTheme="minorHAnsi" w:cstheme="minorHAnsi"/>
          <w:iCs/>
          <w:color w:val="000000"/>
        </w:rPr>
        <w:t>n’étant</w:t>
      </w:r>
      <w:r>
        <w:rPr>
          <w:rFonts w:asciiTheme="minorHAnsi" w:hAnsiTheme="minorHAnsi" w:cstheme="minorHAnsi"/>
          <w:iCs/>
          <w:color w:val="000000"/>
        </w:rPr>
        <w:t xml:space="preserve"> pas sur le même format</w:t>
      </w:r>
      <w:r w:rsidR="004E036E">
        <w:rPr>
          <w:rFonts w:asciiTheme="minorHAnsi" w:hAnsiTheme="minorHAnsi" w:cstheme="minorHAnsi"/>
          <w:iCs/>
          <w:color w:val="000000"/>
        </w:rPr>
        <w:t xml:space="preserve"> et</w:t>
      </w:r>
      <w:r w:rsidR="00EE0685">
        <w:rPr>
          <w:rFonts w:asciiTheme="minorHAnsi" w:hAnsiTheme="minorHAnsi" w:cstheme="minorHAnsi"/>
          <w:iCs/>
          <w:color w:val="000000"/>
        </w:rPr>
        <w:t xml:space="preserve"> </w:t>
      </w:r>
      <w:r w:rsidR="00C2348D">
        <w:rPr>
          <w:rFonts w:asciiTheme="minorHAnsi" w:hAnsiTheme="minorHAnsi" w:cstheme="minorHAnsi"/>
          <w:iCs/>
          <w:color w:val="000000"/>
        </w:rPr>
        <w:t>fort peu documentés</w:t>
      </w:r>
      <w:r w:rsidR="004E036E">
        <w:rPr>
          <w:rFonts w:asciiTheme="minorHAnsi" w:hAnsiTheme="minorHAnsi" w:cstheme="minorHAnsi"/>
          <w:iCs/>
          <w:color w:val="000000"/>
        </w:rPr>
        <w:t xml:space="preserve">, cela devient ingérable pour des </w:t>
      </w:r>
      <w:bookmarkStart w:id="0" w:name="_GoBack"/>
      <w:bookmarkEnd w:id="0"/>
      <w:r w:rsidR="004E036E">
        <w:rPr>
          <w:rFonts w:asciiTheme="minorHAnsi" w:hAnsiTheme="minorHAnsi" w:cstheme="minorHAnsi"/>
          <w:iCs/>
          <w:color w:val="000000"/>
        </w:rPr>
        <w:t>non experts</w:t>
      </w:r>
      <w:r w:rsidR="0056138A">
        <w:rPr>
          <w:rFonts w:asciiTheme="minorHAnsi" w:hAnsiTheme="minorHAnsi" w:cstheme="minorHAnsi"/>
          <w:iCs/>
          <w:color w:val="000000"/>
        </w:rPr>
        <w:t>;</w:t>
      </w:r>
    </w:p>
    <w:p w:rsidR="0056138A" w:rsidRPr="006758FA" w:rsidRDefault="0056138A" w:rsidP="002A6A9B">
      <w:pPr>
        <w:pStyle w:val="NormalWeb"/>
        <w:numPr>
          <w:ilvl w:val="0"/>
          <w:numId w:val="3"/>
        </w:numPr>
        <w:shd w:val="clear" w:color="auto" w:fill="FFFFFF"/>
        <w:spacing w:before="0" w:beforeAutospacing="0" w:after="0" w:afterAutospacing="0"/>
        <w:ind w:left="567" w:right="240" w:hanging="283"/>
        <w:jc w:val="both"/>
        <w:divId w:val="1012880465"/>
        <w:rPr>
          <w:rFonts w:asciiTheme="minorHAnsi" w:hAnsiTheme="minorHAnsi" w:cstheme="minorHAnsi"/>
          <w:iCs/>
          <w:color w:val="000000"/>
        </w:rPr>
      </w:pPr>
      <w:r w:rsidRPr="006758FA">
        <w:rPr>
          <w:rFonts w:asciiTheme="minorHAnsi" w:hAnsiTheme="minorHAnsi" w:cstheme="minorHAnsi"/>
          <w:iCs/>
          <w:color w:val="000000"/>
        </w:rPr>
        <w:t xml:space="preserve">Impossibilité de </w:t>
      </w:r>
      <w:r w:rsidR="00626477" w:rsidRPr="006758FA">
        <w:rPr>
          <w:rFonts w:asciiTheme="minorHAnsi" w:hAnsiTheme="minorHAnsi" w:cstheme="minorHAnsi"/>
          <w:iCs/>
          <w:color w:val="000000"/>
        </w:rPr>
        <w:t xml:space="preserve">travailler la nuit </w:t>
      </w:r>
      <w:r w:rsidRPr="006758FA">
        <w:rPr>
          <w:rFonts w:asciiTheme="minorHAnsi" w:hAnsiTheme="minorHAnsi" w:cstheme="minorHAnsi"/>
          <w:iCs/>
          <w:color w:val="000000"/>
        </w:rPr>
        <w:t>alors que nous sommes souvent obligés de le faire</w:t>
      </w:r>
      <w:r w:rsidR="006758FA" w:rsidRPr="006758FA">
        <w:rPr>
          <w:rFonts w:asciiTheme="minorHAnsi" w:hAnsiTheme="minorHAnsi" w:cstheme="minorHAnsi"/>
          <w:iCs/>
          <w:color w:val="000000"/>
        </w:rPr>
        <w:t>.</w:t>
      </w:r>
      <w:r w:rsidR="00EE0685">
        <w:rPr>
          <w:rFonts w:asciiTheme="minorHAnsi" w:hAnsiTheme="minorHAnsi" w:cstheme="minorHAnsi"/>
          <w:iCs/>
          <w:color w:val="000000"/>
        </w:rPr>
        <w:t xml:space="preserve"> Ce point n’apparaît pas dans vos CGV.</w:t>
      </w:r>
    </w:p>
    <w:p w:rsidR="0009114A" w:rsidRDefault="0009114A" w:rsidP="002A6A9B">
      <w:pPr>
        <w:pStyle w:val="NormalWeb"/>
        <w:numPr>
          <w:ilvl w:val="0"/>
          <w:numId w:val="3"/>
        </w:numPr>
        <w:shd w:val="clear" w:color="auto" w:fill="FFFFFF"/>
        <w:spacing w:before="0" w:beforeAutospacing="0" w:after="0" w:afterAutospacing="0"/>
        <w:ind w:left="567" w:hanging="283"/>
        <w:jc w:val="both"/>
        <w:divId w:val="1012880465"/>
        <w:rPr>
          <w:rFonts w:asciiTheme="minorHAnsi" w:hAnsiTheme="minorHAnsi" w:cstheme="minorHAnsi"/>
          <w:iCs/>
          <w:color w:val="000000"/>
        </w:rPr>
      </w:pPr>
      <w:r>
        <w:rPr>
          <w:rFonts w:asciiTheme="minorHAnsi" w:hAnsiTheme="minorHAnsi" w:cstheme="minorHAnsi"/>
          <w:iCs/>
          <w:color w:val="000000"/>
        </w:rPr>
        <w:t xml:space="preserve">En </w:t>
      </w:r>
      <w:r w:rsidR="00EE0685">
        <w:rPr>
          <w:rFonts w:asciiTheme="minorHAnsi" w:hAnsiTheme="minorHAnsi" w:cstheme="minorHAnsi"/>
          <w:iCs/>
          <w:color w:val="000000"/>
        </w:rPr>
        <w:t>résumé</w:t>
      </w:r>
      <w:r w:rsidR="00626477">
        <w:rPr>
          <w:rFonts w:asciiTheme="minorHAnsi" w:hAnsiTheme="minorHAnsi" w:cstheme="minorHAnsi"/>
          <w:iCs/>
          <w:color w:val="000000"/>
        </w:rPr>
        <w:t xml:space="preserve">, </w:t>
      </w:r>
      <w:r>
        <w:rPr>
          <w:rFonts w:asciiTheme="minorHAnsi" w:hAnsiTheme="minorHAnsi" w:cstheme="minorHAnsi"/>
          <w:iCs/>
          <w:color w:val="000000"/>
        </w:rPr>
        <w:t xml:space="preserve">ce logiciel est très difficile à appréhender </w:t>
      </w:r>
      <w:r w:rsidR="006758FA">
        <w:rPr>
          <w:rFonts w:asciiTheme="minorHAnsi" w:hAnsiTheme="minorHAnsi" w:cstheme="minorHAnsi"/>
          <w:iCs/>
          <w:color w:val="000000"/>
        </w:rPr>
        <w:t>pour des non spécialistes d’un</w:t>
      </w:r>
      <w:r w:rsidR="00C2348D">
        <w:rPr>
          <w:rFonts w:asciiTheme="minorHAnsi" w:hAnsiTheme="minorHAnsi" w:cstheme="minorHAnsi"/>
          <w:iCs/>
          <w:color w:val="000000"/>
        </w:rPr>
        <w:t xml:space="preserve"> logiciel</w:t>
      </w:r>
      <w:r w:rsidR="00EE0685">
        <w:rPr>
          <w:rFonts w:asciiTheme="minorHAnsi" w:hAnsiTheme="minorHAnsi" w:cstheme="minorHAnsi"/>
          <w:iCs/>
          <w:color w:val="000000"/>
        </w:rPr>
        <w:t xml:space="preserve"> comptable peu fluide et souffrant d’</w:t>
      </w:r>
      <w:r w:rsidR="00EF73D5">
        <w:rPr>
          <w:rFonts w:asciiTheme="minorHAnsi" w:hAnsiTheme="minorHAnsi" w:cstheme="minorHAnsi"/>
          <w:iCs/>
          <w:color w:val="000000"/>
        </w:rPr>
        <w:t xml:space="preserve">un manque d’adaptation et de </w:t>
      </w:r>
      <w:r w:rsidR="00EE0685">
        <w:rPr>
          <w:rFonts w:asciiTheme="minorHAnsi" w:hAnsiTheme="minorHAnsi" w:cstheme="minorHAnsi"/>
          <w:iCs/>
          <w:color w:val="000000"/>
        </w:rPr>
        <w:t>développement informatique</w:t>
      </w:r>
      <w:r w:rsidR="00EF73D5">
        <w:rPr>
          <w:rFonts w:asciiTheme="minorHAnsi" w:hAnsiTheme="minorHAnsi" w:cstheme="minorHAnsi"/>
          <w:iCs/>
          <w:color w:val="000000"/>
        </w:rPr>
        <w:t xml:space="preserve"> orienté utilisateurs</w:t>
      </w:r>
      <w:r w:rsidR="00626477">
        <w:rPr>
          <w:rFonts w:asciiTheme="minorHAnsi" w:hAnsiTheme="minorHAnsi" w:cstheme="minorHAnsi"/>
          <w:iCs/>
          <w:color w:val="000000"/>
        </w:rPr>
        <w:t>.</w:t>
      </w:r>
    </w:p>
    <w:p w:rsidR="006758FA" w:rsidRDefault="006758FA" w:rsidP="006758FA">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56138A" w:rsidRDefault="0009114A" w:rsidP="004E036E">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 xml:space="preserve">Nous avons </w:t>
      </w:r>
      <w:r w:rsidR="00626477">
        <w:rPr>
          <w:rFonts w:asciiTheme="minorHAnsi" w:hAnsiTheme="minorHAnsi" w:cstheme="minorHAnsi"/>
          <w:iCs/>
          <w:color w:val="000000"/>
        </w:rPr>
        <w:t>essayé pendant la formation et à</w:t>
      </w:r>
      <w:r>
        <w:rPr>
          <w:rFonts w:asciiTheme="minorHAnsi" w:hAnsiTheme="minorHAnsi" w:cstheme="minorHAnsi"/>
          <w:iCs/>
          <w:color w:val="000000"/>
        </w:rPr>
        <w:t xml:space="preserve"> l'issu de celle-ci d'aborder le logiciel qui est beaucoup trop complex</w:t>
      </w:r>
      <w:r w:rsidR="00BC1118">
        <w:rPr>
          <w:rFonts w:asciiTheme="minorHAnsi" w:hAnsiTheme="minorHAnsi" w:cstheme="minorHAnsi"/>
          <w:iCs/>
          <w:color w:val="000000"/>
        </w:rPr>
        <w:t>e</w:t>
      </w:r>
      <w:r w:rsidR="004E036E">
        <w:rPr>
          <w:rFonts w:asciiTheme="minorHAnsi" w:hAnsiTheme="minorHAnsi" w:cstheme="minorHAnsi"/>
          <w:iCs/>
          <w:color w:val="000000"/>
        </w:rPr>
        <w:t>.</w:t>
      </w:r>
      <w:r w:rsidR="0056138A">
        <w:rPr>
          <w:rFonts w:asciiTheme="minorHAnsi" w:hAnsiTheme="minorHAnsi" w:cstheme="minorHAnsi"/>
          <w:iCs/>
          <w:color w:val="000000"/>
        </w:rPr>
        <w:t xml:space="preserve"> </w:t>
      </w:r>
      <w:r w:rsidR="004E036E">
        <w:rPr>
          <w:rFonts w:asciiTheme="minorHAnsi" w:hAnsiTheme="minorHAnsi" w:cstheme="minorHAnsi"/>
          <w:iCs/>
          <w:color w:val="000000"/>
        </w:rPr>
        <w:t>Votre logiciel est plus conçu pour des entreprises ayant un service comptable interne.</w:t>
      </w:r>
      <w:r w:rsidR="004E036E">
        <w:rPr>
          <w:rFonts w:asciiTheme="minorHAnsi" w:hAnsiTheme="minorHAnsi" w:cstheme="minorHAnsi"/>
          <w:iCs/>
          <w:color w:val="000000"/>
        </w:rPr>
        <w:t xml:space="preserve"> </w:t>
      </w:r>
      <w:r w:rsidR="0056138A">
        <w:rPr>
          <w:rFonts w:asciiTheme="minorHAnsi" w:hAnsiTheme="minorHAnsi" w:cstheme="minorHAnsi"/>
          <w:iCs/>
          <w:color w:val="000000"/>
        </w:rPr>
        <w:t xml:space="preserve">Cet outil n'est pas adapté pour une société de notre taille. </w:t>
      </w:r>
      <w:r w:rsidR="004E036E">
        <w:rPr>
          <w:rFonts w:asciiTheme="minorHAnsi" w:hAnsiTheme="minorHAnsi" w:cstheme="minorHAnsi"/>
          <w:iCs/>
          <w:color w:val="000000"/>
        </w:rPr>
        <w:t>A cet égard il ne nous permet pas d’optimiser le temps de préparation des éléments pour travailler avec notre cabinet d’expertise comptable.</w:t>
      </w:r>
    </w:p>
    <w:p w:rsidR="0056138A" w:rsidRDefault="0056138A" w:rsidP="0056138A">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EF73D5" w:rsidRDefault="00795A8F" w:rsidP="00EF73D5">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lastRenderedPageBreak/>
        <w:t>La formation est plus une prise en main qu'une formation car il n’</w:t>
      </w:r>
      <w:r w:rsidR="00EF73D5">
        <w:rPr>
          <w:rFonts w:asciiTheme="minorHAnsi" w:hAnsiTheme="minorHAnsi" w:cstheme="minorHAnsi"/>
          <w:iCs/>
          <w:color w:val="000000"/>
        </w:rPr>
        <w:t>y pas de support pédagogique</w:t>
      </w:r>
      <w:r>
        <w:rPr>
          <w:rFonts w:asciiTheme="minorHAnsi" w:hAnsiTheme="minorHAnsi" w:cstheme="minorHAnsi"/>
          <w:iCs/>
          <w:color w:val="000000"/>
        </w:rPr>
        <w:t>. Compte tenu de la complexité du logiciel, deux jours suffisent peut-être pour des comptables mais pas pour des utilisateurs. Sur ce point, nous n’avons pas été compris dans l’analyse de nos besoins. Manifestement, nous faisons l’objet d’une erreur sur la cible clientèle.</w:t>
      </w:r>
      <w:r w:rsidR="00EF73D5">
        <w:rPr>
          <w:rFonts w:asciiTheme="minorHAnsi" w:hAnsiTheme="minorHAnsi" w:cstheme="minorHAnsi"/>
          <w:iCs/>
          <w:color w:val="000000"/>
        </w:rPr>
        <w:t xml:space="preserve"> </w:t>
      </w:r>
    </w:p>
    <w:p w:rsidR="00EF73D5" w:rsidRDefault="00EF73D5" w:rsidP="00EF73D5">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EF73D5" w:rsidRDefault="00EF73D5" w:rsidP="00EF73D5">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Nous n'avons pu nous rendre compte de tout cela que seulement à l'issu de la formation.</w:t>
      </w:r>
      <w:r w:rsidR="004E036E">
        <w:rPr>
          <w:rFonts w:asciiTheme="minorHAnsi" w:hAnsiTheme="minorHAnsi" w:cstheme="minorHAnsi"/>
          <w:iCs/>
          <w:color w:val="000000"/>
        </w:rPr>
        <w:t xml:space="preserve"> Aujourd’hui, nous ne </w:t>
      </w:r>
      <w:proofErr w:type="spellStart"/>
      <w:r w:rsidR="004E036E">
        <w:rPr>
          <w:rFonts w:asciiTheme="minorHAnsi" w:hAnsiTheme="minorHAnsi" w:cstheme="minorHAnsi"/>
          <w:iCs/>
          <w:color w:val="000000"/>
        </w:rPr>
        <w:t>pouvons nous</w:t>
      </w:r>
      <w:proofErr w:type="spellEnd"/>
      <w:r w:rsidR="004E036E">
        <w:rPr>
          <w:rFonts w:asciiTheme="minorHAnsi" w:hAnsiTheme="minorHAnsi" w:cstheme="minorHAnsi"/>
          <w:iCs/>
          <w:color w:val="000000"/>
        </w:rPr>
        <w:t xml:space="preserve"> permettre de passer plus de temps et d’investir dans une solution inadaptée à nos besoins.</w:t>
      </w:r>
    </w:p>
    <w:p w:rsidR="00626477" w:rsidRDefault="00626477" w:rsidP="00B82E36">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09114A" w:rsidRDefault="00071E9B" w:rsidP="000832F8">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Nous avons</w:t>
      </w:r>
      <w:r w:rsidR="0009114A">
        <w:rPr>
          <w:rFonts w:asciiTheme="minorHAnsi" w:hAnsiTheme="minorHAnsi" w:cstheme="minorHAnsi"/>
          <w:iCs/>
          <w:color w:val="000000"/>
        </w:rPr>
        <w:t xml:space="preserve"> lu </w:t>
      </w:r>
      <w:r>
        <w:rPr>
          <w:rFonts w:asciiTheme="minorHAnsi" w:hAnsiTheme="minorHAnsi" w:cstheme="minorHAnsi"/>
          <w:iCs/>
          <w:color w:val="000000"/>
        </w:rPr>
        <w:t>à postériori</w:t>
      </w:r>
      <w:r w:rsidR="0009114A">
        <w:rPr>
          <w:rFonts w:asciiTheme="minorHAnsi" w:hAnsiTheme="minorHAnsi" w:cstheme="minorHAnsi"/>
          <w:iCs/>
          <w:color w:val="000000"/>
        </w:rPr>
        <w:t xml:space="preserve"> les 8 pages </w:t>
      </w:r>
      <w:r>
        <w:rPr>
          <w:rFonts w:asciiTheme="minorHAnsi" w:hAnsiTheme="minorHAnsi" w:cstheme="minorHAnsi"/>
          <w:iCs/>
          <w:color w:val="000000"/>
        </w:rPr>
        <w:t>sur votre site</w:t>
      </w:r>
      <w:r w:rsidR="0009114A">
        <w:rPr>
          <w:rFonts w:asciiTheme="minorHAnsi" w:hAnsiTheme="minorHAnsi" w:cstheme="minorHAnsi"/>
          <w:iCs/>
          <w:color w:val="000000"/>
        </w:rPr>
        <w:t xml:space="preserve"> </w:t>
      </w:r>
      <w:r>
        <w:rPr>
          <w:rFonts w:asciiTheme="minorHAnsi" w:hAnsiTheme="minorHAnsi" w:cstheme="minorHAnsi"/>
          <w:iCs/>
          <w:color w:val="000000"/>
        </w:rPr>
        <w:t xml:space="preserve">de </w:t>
      </w:r>
      <w:r w:rsidR="0009114A">
        <w:rPr>
          <w:rFonts w:asciiTheme="minorHAnsi" w:hAnsiTheme="minorHAnsi" w:cstheme="minorHAnsi"/>
          <w:iCs/>
          <w:color w:val="000000"/>
        </w:rPr>
        <w:t>vos conditions de ventes</w:t>
      </w:r>
      <w:r>
        <w:rPr>
          <w:rFonts w:asciiTheme="minorHAnsi" w:hAnsiTheme="minorHAnsi" w:cstheme="minorHAnsi"/>
          <w:iCs/>
          <w:color w:val="000000"/>
        </w:rPr>
        <w:t xml:space="preserve"> qui ne no</w:t>
      </w:r>
      <w:r w:rsidR="0056138A">
        <w:rPr>
          <w:rFonts w:asciiTheme="minorHAnsi" w:hAnsiTheme="minorHAnsi" w:cstheme="minorHAnsi"/>
          <w:iCs/>
          <w:color w:val="000000"/>
        </w:rPr>
        <w:t xml:space="preserve">us </w:t>
      </w:r>
      <w:r>
        <w:rPr>
          <w:rFonts w:asciiTheme="minorHAnsi" w:hAnsiTheme="minorHAnsi" w:cstheme="minorHAnsi"/>
          <w:iCs/>
          <w:color w:val="000000"/>
        </w:rPr>
        <w:t>ont jamais été présentées</w:t>
      </w:r>
      <w:r w:rsidR="00B366E8">
        <w:rPr>
          <w:rFonts w:asciiTheme="minorHAnsi" w:hAnsiTheme="minorHAnsi" w:cstheme="minorHAnsi"/>
          <w:iCs/>
          <w:color w:val="000000"/>
        </w:rPr>
        <w:t xml:space="preserve"> et fait signées</w:t>
      </w:r>
      <w:r>
        <w:rPr>
          <w:rFonts w:asciiTheme="minorHAnsi" w:hAnsiTheme="minorHAnsi" w:cstheme="minorHAnsi"/>
          <w:iCs/>
          <w:color w:val="000000"/>
        </w:rPr>
        <w:t xml:space="preserve">. </w:t>
      </w:r>
      <w:r w:rsidR="000832F8">
        <w:rPr>
          <w:rFonts w:asciiTheme="minorHAnsi" w:hAnsiTheme="minorHAnsi" w:cstheme="minorHAnsi"/>
          <w:iCs/>
          <w:color w:val="000000"/>
        </w:rPr>
        <w:t>Nous n’avons pas pu nous connecter et les lire sur votre site au moment de la commande. Ces dernières</w:t>
      </w:r>
      <w:r>
        <w:rPr>
          <w:rFonts w:asciiTheme="minorHAnsi" w:hAnsiTheme="minorHAnsi" w:cstheme="minorHAnsi"/>
          <w:iCs/>
          <w:color w:val="000000"/>
        </w:rPr>
        <w:t xml:space="preserve"> </w:t>
      </w:r>
      <w:r w:rsidR="0009114A">
        <w:rPr>
          <w:rFonts w:asciiTheme="minorHAnsi" w:hAnsiTheme="minorHAnsi" w:cstheme="minorHAnsi"/>
          <w:iCs/>
          <w:color w:val="000000"/>
        </w:rPr>
        <w:t xml:space="preserve">nous obligent à </w:t>
      </w:r>
      <w:r w:rsidR="00BC1118">
        <w:rPr>
          <w:rFonts w:asciiTheme="minorHAnsi" w:hAnsiTheme="minorHAnsi" w:cstheme="minorHAnsi"/>
          <w:iCs/>
          <w:color w:val="000000"/>
        </w:rPr>
        <w:t>payer l'abonnement</w:t>
      </w:r>
      <w:r w:rsidR="001C2DF0">
        <w:rPr>
          <w:rFonts w:asciiTheme="minorHAnsi" w:hAnsiTheme="minorHAnsi" w:cstheme="minorHAnsi"/>
          <w:iCs/>
          <w:color w:val="000000"/>
        </w:rPr>
        <w:t xml:space="preserve"> pour 1 an avec 3 mois d'avance pour annuler</w:t>
      </w:r>
      <w:r w:rsidR="00B366E8">
        <w:rPr>
          <w:rFonts w:asciiTheme="minorHAnsi" w:hAnsiTheme="minorHAnsi" w:cstheme="minorHAnsi"/>
          <w:iCs/>
          <w:color w:val="000000"/>
        </w:rPr>
        <w:t>.</w:t>
      </w:r>
    </w:p>
    <w:p w:rsidR="00BC1118" w:rsidRDefault="00BC1118" w:rsidP="00B82E36">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071E9B" w:rsidRDefault="00071E9B" w:rsidP="00071E9B">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 xml:space="preserve">Le bon de commande ne fait état que d’un paiement mensuel et aucunement d’un engagement annuel. </w:t>
      </w:r>
      <w:r w:rsidR="0056138A">
        <w:rPr>
          <w:rFonts w:asciiTheme="minorHAnsi" w:hAnsiTheme="minorHAnsi" w:cstheme="minorHAnsi"/>
          <w:iCs/>
          <w:color w:val="000000"/>
        </w:rPr>
        <w:t>De plus le bon de commande et le SEPA ne nous ont jamais été</w:t>
      </w:r>
      <w:r w:rsidR="004F2A37">
        <w:rPr>
          <w:rFonts w:asciiTheme="minorHAnsi" w:hAnsiTheme="minorHAnsi" w:cstheme="minorHAnsi"/>
          <w:iCs/>
          <w:color w:val="000000"/>
        </w:rPr>
        <w:t xml:space="preserve"> retournés signés par vos soins, ce qui rend cette commande caduque car non signé dans les deux mois suivant la commande.</w:t>
      </w:r>
    </w:p>
    <w:p w:rsidR="004F2A37" w:rsidRDefault="004F2A37" w:rsidP="00B82E36">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BC1118" w:rsidRDefault="007A75D7" w:rsidP="004E036E">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 xml:space="preserve">Que nous ayons à </w:t>
      </w:r>
      <w:r w:rsidR="00795A8F">
        <w:rPr>
          <w:rFonts w:asciiTheme="minorHAnsi" w:hAnsiTheme="minorHAnsi" w:cstheme="minorHAnsi"/>
          <w:iCs/>
          <w:color w:val="000000"/>
        </w:rPr>
        <w:t xml:space="preserve">respecter un préavis de </w:t>
      </w:r>
      <w:r>
        <w:rPr>
          <w:rFonts w:asciiTheme="minorHAnsi" w:hAnsiTheme="minorHAnsi" w:cstheme="minorHAnsi"/>
          <w:iCs/>
          <w:color w:val="000000"/>
        </w:rPr>
        <w:t>3</w:t>
      </w:r>
      <w:r w:rsidR="00071E9B">
        <w:rPr>
          <w:rFonts w:asciiTheme="minorHAnsi" w:hAnsiTheme="minorHAnsi" w:cstheme="minorHAnsi"/>
          <w:iCs/>
          <w:color w:val="000000"/>
        </w:rPr>
        <w:t xml:space="preserve"> mois </w:t>
      </w:r>
      <w:r w:rsidR="00BC1118">
        <w:rPr>
          <w:rFonts w:asciiTheme="minorHAnsi" w:hAnsiTheme="minorHAnsi" w:cstheme="minorHAnsi"/>
          <w:iCs/>
          <w:color w:val="000000"/>
        </w:rPr>
        <w:t>d'</w:t>
      </w:r>
      <w:r>
        <w:rPr>
          <w:rFonts w:asciiTheme="minorHAnsi" w:hAnsiTheme="minorHAnsi" w:cstheme="minorHAnsi"/>
          <w:iCs/>
          <w:color w:val="000000"/>
        </w:rPr>
        <w:t>a</w:t>
      </w:r>
      <w:r w:rsidR="00BC1118">
        <w:rPr>
          <w:rFonts w:asciiTheme="minorHAnsi" w:hAnsiTheme="minorHAnsi" w:cstheme="minorHAnsi"/>
          <w:iCs/>
          <w:color w:val="000000"/>
        </w:rPr>
        <w:t>bonnement</w:t>
      </w:r>
      <w:r w:rsidR="00EF73D5">
        <w:rPr>
          <w:rFonts w:asciiTheme="minorHAnsi" w:hAnsiTheme="minorHAnsi" w:cstheme="minorHAnsi"/>
          <w:iCs/>
          <w:color w:val="000000"/>
        </w:rPr>
        <w:t>, ce qui se fait dans toute pratique commerciale respectable,</w:t>
      </w:r>
      <w:r w:rsidR="00BC1118">
        <w:rPr>
          <w:rFonts w:asciiTheme="minorHAnsi" w:hAnsiTheme="minorHAnsi" w:cstheme="minorHAnsi"/>
          <w:iCs/>
          <w:color w:val="000000"/>
        </w:rPr>
        <w:t xml:space="preserve"> </w:t>
      </w:r>
      <w:r w:rsidR="004E036E">
        <w:rPr>
          <w:rFonts w:asciiTheme="minorHAnsi" w:hAnsiTheme="minorHAnsi" w:cstheme="minorHAnsi"/>
          <w:iCs/>
          <w:color w:val="000000"/>
        </w:rPr>
        <w:t>nous paraîtrait</w:t>
      </w:r>
      <w:r w:rsidR="00BC1118">
        <w:rPr>
          <w:rFonts w:asciiTheme="minorHAnsi" w:hAnsiTheme="minorHAnsi" w:cstheme="minorHAnsi"/>
          <w:iCs/>
          <w:color w:val="000000"/>
        </w:rPr>
        <w:t xml:space="preserve"> normal, mais que celui-ci soi</w:t>
      </w:r>
      <w:r w:rsidR="00EE0685">
        <w:rPr>
          <w:rFonts w:asciiTheme="minorHAnsi" w:hAnsiTheme="minorHAnsi" w:cstheme="minorHAnsi"/>
          <w:iCs/>
          <w:color w:val="000000"/>
        </w:rPr>
        <w:t>t d</w:t>
      </w:r>
      <w:r w:rsidR="00EF73D5">
        <w:rPr>
          <w:rFonts w:asciiTheme="minorHAnsi" w:hAnsiTheme="minorHAnsi" w:cstheme="minorHAnsi"/>
          <w:iCs/>
          <w:color w:val="000000"/>
        </w:rPr>
        <w:t>'un an nous</w:t>
      </w:r>
      <w:r w:rsidR="00EE0685">
        <w:rPr>
          <w:rFonts w:asciiTheme="minorHAnsi" w:hAnsiTheme="minorHAnsi" w:cstheme="minorHAnsi"/>
          <w:iCs/>
          <w:color w:val="000000"/>
        </w:rPr>
        <w:t xml:space="preserve"> parait abusif compte tenu des découvertes que nous avons faites sur votre logiciel seulement après la vente.</w:t>
      </w:r>
    </w:p>
    <w:p w:rsidR="00EF73D5" w:rsidRDefault="00EF73D5" w:rsidP="00EF73D5">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7A75D7" w:rsidRDefault="00EE0685" w:rsidP="00EF73D5">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Nous sommes prêts</w:t>
      </w:r>
      <w:r w:rsidR="00BC1118">
        <w:rPr>
          <w:rFonts w:asciiTheme="minorHAnsi" w:hAnsiTheme="minorHAnsi" w:cstheme="minorHAnsi"/>
          <w:iCs/>
          <w:color w:val="000000"/>
        </w:rPr>
        <w:t xml:space="preserve"> à payer un service que </w:t>
      </w:r>
      <w:r w:rsidR="00EF73D5">
        <w:rPr>
          <w:rFonts w:asciiTheme="minorHAnsi" w:hAnsiTheme="minorHAnsi" w:cstheme="minorHAnsi"/>
          <w:iCs/>
          <w:color w:val="000000"/>
        </w:rPr>
        <w:t>nous utilisons</w:t>
      </w:r>
      <w:r w:rsidR="00BC1118">
        <w:rPr>
          <w:rFonts w:asciiTheme="minorHAnsi" w:hAnsiTheme="minorHAnsi" w:cstheme="minorHAnsi"/>
          <w:iCs/>
          <w:color w:val="000000"/>
        </w:rPr>
        <w:t xml:space="preserve"> mais </w:t>
      </w:r>
      <w:r w:rsidR="00071E9B">
        <w:rPr>
          <w:rFonts w:asciiTheme="minorHAnsi" w:hAnsiTheme="minorHAnsi" w:cstheme="minorHAnsi"/>
          <w:iCs/>
          <w:color w:val="000000"/>
        </w:rPr>
        <w:t xml:space="preserve">pas </w:t>
      </w:r>
      <w:r w:rsidR="004E036E">
        <w:rPr>
          <w:rFonts w:asciiTheme="minorHAnsi" w:hAnsiTheme="minorHAnsi" w:cstheme="minorHAnsi"/>
          <w:iCs/>
          <w:color w:val="000000"/>
        </w:rPr>
        <w:t xml:space="preserve">pour </w:t>
      </w:r>
      <w:r w:rsidR="00071E9B">
        <w:rPr>
          <w:rFonts w:asciiTheme="minorHAnsi" w:hAnsiTheme="minorHAnsi" w:cstheme="minorHAnsi"/>
          <w:iCs/>
          <w:color w:val="000000"/>
        </w:rPr>
        <w:t>un service que nous ne pouvons</w:t>
      </w:r>
      <w:r w:rsidR="00BC1118">
        <w:rPr>
          <w:rFonts w:asciiTheme="minorHAnsi" w:hAnsiTheme="minorHAnsi" w:cstheme="minorHAnsi"/>
          <w:iCs/>
          <w:color w:val="000000"/>
        </w:rPr>
        <w:t xml:space="preserve"> utiliser</w:t>
      </w:r>
      <w:r w:rsidR="00071E9B">
        <w:rPr>
          <w:rFonts w:asciiTheme="minorHAnsi" w:hAnsiTheme="minorHAnsi" w:cstheme="minorHAnsi"/>
          <w:iCs/>
          <w:color w:val="000000"/>
        </w:rPr>
        <w:t>.</w:t>
      </w:r>
    </w:p>
    <w:p w:rsidR="00EF73D5" w:rsidRDefault="00EF73D5" w:rsidP="004E036E">
      <w:pPr>
        <w:jc w:val="both"/>
        <w:divId w:val="1012880465"/>
        <w:rPr>
          <w:rFonts w:asciiTheme="minorHAnsi" w:hAnsiTheme="minorHAnsi" w:cstheme="minorHAnsi"/>
          <w:iCs/>
          <w:color w:val="000000"/>
        </w:rPr>
      </w:pPr>
      <w:r>
        <w:rPr>
          <w:rFonts w:asciiTheme="minorHAnsi" w:hAnsiTheme="minorHAnsi" w:cstheme="minorHAnsi"/>
          <w:iCs/>
          <w:color w:val="000000"/>
        </w:rPr>
        <w:t>Nous a</w:t>
      </w:r>
      <w:r w:rsidR="004E036E">
        <w:rPr>
          <w:rFonts w:asciiTheme="minorHAnsi" w:hAnsiTheme="minorHAnsi" w:cstheme="minorHAnsi"/>
          <w:iCs/>
          <w:color w:val="000000"/>
        </w:rPr>
        <w:t>vons à maintes reprises cherché</w:t>
      </w:r>
      <w:r>
        <w:rPr>
          <w:rFonts w:asciiTheme="minorHAnsi" w:hAnsiTheme="minorHAnsi" w:cstheme="minorHAnsi"/>
          <w:iCs/>
          <w:color w:val="000000"/>
        </w:rPr>
        <w:t xml:space="preserve"> à vous joindre par téléphone sans succès</w:t>
      </w:r>
      <w:r w:rsidR="004E036E">
        <w:rPr>
          <w:rFonts w:asciiTheme="minorHAnsi" w:hAnsiTheme="minorHAnsi" w:cstheme="minorHAnsi"/>
          <w:iCs/>
          <w:color w:val="000000"/>
        </w:rPr>
        <w:t>,</w:t>
      </w:r>
      <w:r>
        <w:rPr>
          <w:rFonts w:asciiTheme="minorHAnsi" w:hAnsiTheme="minorHAnsi" w:cstheme="minorHAnsi"/>
          <w:iCs/>
          <w:color w:val="000000"/>
        </w:rPr>
        <w:t xml:space="preserve"> les </w:t>
      </w:r>
      <w:r w:rsidR="004E036E">
        <w:rPr>
          <w:rFonts w:asciiTheme="minorHAnsi" w:hAnsiTheme="minorHAnsi" w:cstheme="minorHAnsi"/>
          <w:iCs/>
          <w:color w:val="000000"/>
        </w:rPr>
        <w:t>lignes fixes ne répondent pas. D</w:t>
      </w:r>
      <w:r>
        <w:rPr>
          <w:rFonts w:asciiTheme="minorHAnsi" w:hAnsiTheme="minorHAnsi" w:cstheme="minorHAnsi"/>
          <w:iCs/>
          <w:color w:val="000000"/>
        </w:rPr>
        <w:t>e nombreux messages sur le portable du commercial sont restés sans réponse.</w:t>
      </w:r>
    </w:p>
    <w:p w:rsidR="00860D64" w:rsidRPr="00B366E8" w:rsidRDefault="00E17042" w:rsidP="004E036E">
      <w:pPr>
        <w:jc w:val="both"/>
        <w:divId w:val="1012880465"/>
        <w:rPr>
          <w:rFonts w:asciiTheme="minorHAnsi" w:hAnsiTheme="minorHAnsi" w:cstheme="minorHAnsi"/>
          <w:iCs/>
          <w:color w:val="000000"/>
        </w:rPr>
      </w:pPr>
      <w:r w:rsidRPr="00E17042">
        <w:rPr>
          <w:rFonts w:asciiTheme="minorHAnsi" w:hAnsiTheme="minorHAnsi" w:cstheme="minorHAnsi"/>
          <w:iCs/>
          <w:color w:val="000000"/>
        </w:rPr>
        <w:t xml:space="preserve">Nous vous prions de croire, Madame, </w:t>
      </w:r>
      <w:r w:rsidR="00C31C87">
        <w:rPr>
          <w:rFonts w:asciiTheme="minorHAnsi" w:hAnsiTheme="minorHAnsi" w:cstheme="minorHAnsi"/>
          <w:iCs/>
          <w:color w:val="000000"/>
        </w:rPr>
        <w:t xml:space="preserve">Monsieur, </w:t>
      </w:r>
      <w:r w:rsidRPr="00E17042">
        <w:rPr>
          <w:rFonts w:asciiTheme="minorHAnsi" w:hAnsiTheme="minorHAnsi" w:cstheme="minorHAnsi"/>
          <w:iCs/>
          <w:color w:val="000000"/>
        </w:rPr>
        <w:t>en</w:t>
      </w:r>
      <w:r w:rsidR="004E036E">
        <w:rPr>
          <w:rFonts w:asciiTheme="minorHAnsi" w:hAnsiTheme="minorHAnsi" w:cstheme="minorHAnsi"/>
          <w:iCs/>
          <w:color w:val="000000"/>
        </w:rPr>
        <w:t xml:space="preserve"> l’expression de nos sentiments </w:t>
      </w:r>
      <w:r w:rsidRPr="00E17042">
        <w:rPr>
          <w:rFonts w:asciiTheme="minorHAnsi" w:hAnsiTheme="minorHAnsi" w:cstheme="minorHAnsi"/>
          <w:iCs/>
          <w:color w:val="000000"/>
        </w:rPr>
        <w:t>respectueux.</w:t>
      </w:r>
    </w:p>
    <w:p w:rsidR="00860D64" w:rsidRPr="00E17042" w:rsidRDefault="00860D64" w:rsidP="00860D64">
      <w:pPr>
        <w:divId w:val="1012880465"/>
        <w:rPr>
          <w:rFonts w:asciiTheme="minorHAnsi" w:hAnsiTheme="minorHAnsi" w:cstheme="minorHAnsi"/>
        </w:rPr>
      </w:pPr>
      <w:r>
        <w:rPr>
          <w:rFonts w:asciiTheme="minorHAnsi" w:hAnsiTheme="minorHAnsi" w:cstheme="minorHAnsi"/>
        </w:rPr>
        <w:t xml:space="preserve">Société </w:t>
      </w:r>
      <w:proofErr w:type="spellStart"/>
      <w:r>
        <w:rPr>
          <w:rFonts w:asciiTheme="minorHAnsi" w:hAnsiTheme="minorHAnsi" w:cstheme="minorHAnsi"/>
        </w:rPr>
        <w:t>SophroKhépri</w:t>
      </w:r>
      <w:proofErr w:type="spellEnd"/>
      <w:r>
        <w:rPr>
          <w:rFonts w:asciiTheme="minorHAnsi" w:hAnsiTheme="minorHAnsi" w:cstheme="minorHAnsi"/>
        </w:rPr>
        <w:br/>
        <w:t>Evelyne Revellat</w:t>
      </w:r>
    </w:p>
    <w:p w:rsidR="00E17042" w:rsidRPr="00E17042" w:rsidRDefault="00E17042" w:rsidP="00E17042">
      <w:pPr>
        <w:spacing w:before="0" w:beforeAutospacing="0" w:after="0" w:afterAutospacing="0"/>
        <w:divId w:val="1012880465"/>
        <w:rPr>
          <w:rFonts w:asciiTheme="minorHAnsi" w:hAnsiTheme="minorHAnsi" w:cstheme="minorHAnsi"/>
        </w:rPr>
      </w:pPr>
    </w:p>
    <w:p w:rsidR="004E58CB" w:rsidRPr="00BD5B90" w:rsidRDefault="004E58CB" w:rsidP="000F5F34">
      <w:pPr>
        <w:spacing w:before="0" w:beforeAutospacing="0" w:after="0" w:afterAutospacing="0"/>
        <w:jc w:val="both"/>
        <w:divId w:val="1440686238"/>
        <w:rPr>
          <w:rFonts w:ascii="Arial" w:eastAsia="Times New Roman" w:hAnsi="Arial" w:cs="Arial"/>
        </w:rPr>
      </w:pPr>
    </w:p>
    <w:sectPr w:rsidR="004E58CB" w:rsidRPr="00BD5B90" w:rsidSect="00CD6436">
      <w:headerReference w:type="default" r:id="rId8"/>
      <w:footerReference w:type="default" r:id="rId9"/>
      <w:pgSz w:w="11906" w:h="16838"/>
      <w:pgMar w:top="1417" w:right="1417" w:bottom="1417" w:left="1417"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E2A" w:rsidRDefault="00C45E2A" w:rsidP="00CD6436">
      <w:pPr>
        <w:spacing w:before="0" w:after="0"/>
      </w:pPr>
      <w:r>
        <w:separator/>
      </w:r>
    </w:p>
  </w:endnote>
  <w:endnote w:type="continuationSeparator" w:id="0">
    <w:p w:rsidR="00C45E2A" w:rsidRDefault="00C45E2A"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36" w:rsidRPr="00CD6436" w:rsidRDefault="00CD6436" w:rsidP="00CD6436">
    <w:pPr>
      <w:pStyle w:val="Pieddepage"/>
      <w:spacing w:before="100" w:after="100"/>
      <w:ind w:right="360"/>
      <w:jc w:val="center"/>
      <w:rPr>
        <w:rFonts w:ascii="Helvetica" w:hAnsi="Helvetica"/>
        <w:color w:val="808080"/>
        <w:sz w:val="16"/>
        <w:szCs w:val="16"/>
      </w:rPr>
    </w:pPr>
    <w:r>
      <w:rPr>
        <w:rFonts w:ascii="Helvetica" w:hAnsi="Helvetica"/>
        <w:noProof/>
        <w:color w:val="808080"/>
        <w:sz w:val="16"/>
        <w:szCs w:val="16"/>
      </w:rPr>
      <w:t>Société SOPHROKHEPRI</w:t>
    </w:r>
    <w:r>
      <w:rPr>
        <w:rFonts w:ascii="Helvetica" w:hAnsi="Helvetica"/>
        <w:color w:val="808080"/>
        <w:sz w:val="16"/>
        <w:szCs w:val="16"/>
      </w:rPr>
      <w:t xml:space="preserve"> SAS au capital de 10 000 € </w:t>
    </w:r>
    <w:r>
      <w:rPr>
        <w:rFonts w:ascii="Helvetica" w:hAnsi="Helvetica"/>
        <w:color w:val="808080"/>
        <w:sz w:val="16"/>
        <w:szCs w:val="16"/>
      </w:rPr>
      <w:br/>
    </w:r>
    <w:r>
      <w:rPr>
        <w:rFonts w:ascii="HelveticaNeue-Roman" w:hAnsi="HelveticaNeue-Roman" w:cs="HelveticaNeue-Roman"/>
        <w:color w:val="808080"/>
        <w:sz w:val="16"/>
        <w:szCs w:val="16"/>
      </w:rPr>
      <w:t>188 GR rue Charles de Gaulle -  94130 NOGENT SUR MARNE - Tél. :+33 (0)09 73 67 35 45</w:t>
    </w:r>
    <w:r>
      <w:rPr>
        <w:rFonts w:ascii="Helvetica" w:hAnsi="Helvetica"/>
        <w:color w:val="808080"/>
        <w:sz w:val="16"/>
        <w:szCs w:val="16"/>
      </w:rPr>
      <w:br/>
      <w:t xml:space="preserve">RCS Créteil 811 445 410 00012  – APE 8690F – N° TVA </w:t>
    </w:r>
    <w:r w:rsidRPr="00BA701A">
      <w:rPr>
        <w:rFonts w:ascii="Helvetica" w:hAnsi="Helvetica"/>
        <w:color w:val="7F7F7F"/>
        <w:sz w:val="16"/>
        <w:szCs w:val="16"/>
      </w:rPr>
      <w:t>FR 89811445410</w:t>
    </w:r>
    <w:r w:rsidR="006F490C">
      <w:rPr>
        <w:rFonts w:ascii="Helvetica" w:hAnsi="Helvetica"/>
        <w:color w:val="808080"/>
        <w:sz w:val="16"/>
        <w:szCs w:val="16"/>
      </w:rPr>
      <w:t>- N° Formateur</w:t>
    </w:r>
    <w:r w:rsidR="00CA6213">
      <w:rPr>
        <w:rFonts w:ascii="Helvetica" w:hAnsi="Helvetica"/>
        <w:color w:val="808080"/>
        <w:sz w:val="16"/>
        <w:szCs w:val="16"/>
      </w:rPr>
      <w:t xml:space="preserve"> 11940951494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E2A" w:rsidRDefault="00C45E2A" w:rsidP="00CD6436">
      <w:pPr>
        <w:spacing w:before="0" w:after="0"/>
      </w:pPr>
      <w:r>
        <w:separator/>
      </w:r>
    </w:p>
  </w:footnote>
  <w:footnote w:type="continuationSeparator" w:id="0">
    <w:p w:rsidR="00C45E2A" w:rsidRDefault="00C45E2A"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36" w:rsidRDefault="00C45E2A" w:rsidP="000A10D9">
    <w:pPr>
      <w:pStyle w:val="En-tte"/>
      <w:spacing w:before="100" w:after="10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5.35pt;margin-top:-15.15pt;width:140.45pt;height:46.5pt;z-index:251659264;mso-position-horizontal-relative:text;mso-position-vertical-relative:text;mso-width-relative:page;mso-height-relative:page">
          <v:imagedata r:id="rId1" o:title="logo kheprisante+accroche 500"/>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4309FD"/>
    <w:multiLevelType w:val="hybridMultilevel"/>
    <w:tmpl w:val="AC4419D6"/>
    <w:lvl w:ilvl="0" w:tplc="2EA6F14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28"/>
    <w:rsid w:val="00004487"/>
    <w:rsid w:val="00071E9B"/>
    <w:rsid w:val="000832F8"/>
    <w:rsid w:val="0009114A"/>
    <w:rsid w:val="000A10D9"/>
    <w:rsid w:val="000B11D8"/>
    <w:rsid w:val="000D2AF5"/>
    <w:rsid w:val="000F5F34"/>
    <w:rsid w:val="00113486"/>
    <w:rsid w:val="001C2DF0"/>
    <w:rsid w:val="001C3883"/>
    <w:rsid w:val="002A6A9B"/>
    <w:rsid w:val="002B4D37"/>
    <w:rsid w:val="003A4EEE"/>
    <w:rsid w:val="003F77C2"/>
    <w:rsid w:val="00453BC4"/>
    <w:rsid w:val="004E036E"/>
    <w:rsid w:val="004E58CB"/>
    <w:rsid w:val="004F2A37"/>
    <w:rsid w:val="0056138A"/>
    <w:rsid w:val="00590F19"/>
    <w:rsid w:val="00614D68"/>
    <w:rsid w:val="00626477"/>
    <w:rsid w:val="006758FA"/>
    <w:rsid w:val="006B5EA2"/>
    <w:rsid w:val="006F490C"/>
    <w:rsid w:val="00700069"/>
    <w:rsid w:val="00795A8F"/>
    <w:rsid w:val="007A75D7"/>
    <w:rsid w:val="007D5434"/>
    <w:rsid w:val="008129FF"/>
    <w:rsid w:val="008139DC"/>
    <w:rsid w:val="00837E92"/>
    <w:rsid w:val="00860D64"/>
    <w:rsid w:val="00880728"/>
    <w:rsid w:val="00991E74"/>
    <w:rsid w:val="00A34AAF"/>
    <w:rsid w:val="00AE54BC"/>
    <w:rsid w:val="00B356A5"/>
    <w:rsid w:val="00B366E8"/>
    <w:rsid w:val="00B82E36"/>
    <w:rsid w:val="00BC1118"/>
    <w:rsid w:val="00BD2106"/>
    <w:rsid w:val="00BD5B90"/>
    <w:rsid w:val="00BF7CBF"/>
    <w:rsid w:val="00C2348D"/>
    <w:rsid w:val="00C31C87"/>
    <w:rsid w:val="00C45E2A"/>
    <w:rsid w:val="00CA58DF"/>
    <w:rsid w:val="00CA6213"/>
    <w:rsid w:val="00CC3B51"/>
    <w:rsid w:val="00CD6436"/>
    <w:rsid w:val="00CE1D48"/>
    <w:rsid w:val="00D01B28"/>
    <w:rsid w:val="00D31F23"/>
    <w:rsid w:val="00D52813"/>
    <w:rsid w:val="00E17042"/>
    <w:rsid w:val="00EB4225"/>
    <w:rsid w:val="00EE0685"/>
    <w:rsid w:val="00EF73D5"/>
    <w:rsid w:val="00EF76F9"/>
    <w:rsid w:val="00F23498"/>
    <w:rsid w:val="00F8640A"/>
    <w:rsid w:val="00F866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styleId="NormalWeb">
    <w:name w:val="Normal (Web)"/>
    <w:basedOn w:val="Normal"/>
    <w:uiPriority w:val="99"/>
    <w:semiHidden/>
    <w:unhideWhenUsed/>
    <w:rsid w:val="00E17042"/>
    <w:rPr>
      <w:rFonts w:eastAsia="Times New Roman"/>
    </w:rPr>
  </w:style>
  <w:style w:type="paragraph" w:styleId="Paragraphedeliste">
    <w:name w:val="List Paragraph"/>
    <w:basedOn w:val="Normal"/>
    <w:uiPriority w:val="34"/>
    <w:qFormat/>
    <w:rsid w:val="006758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styleId="NormalWeb">
    <w:name w:val="Normal (Web)"/>
    <w:basedOn w:val="Normal"/>
    <w:uiPriority w:val="99"/>
    <w:semiHidden/>
    <w:unhideWhenUsed/>
    <w:rsid w:val="00E17042"/>
    <w:rPr>
      <w:rFonts w:eastAsia="Times New Roman"/>
    </w:rPr>
  </w:style>
  <w:style w:type="paragraph" w:styleId="Paragraphedeliste">
    <w:name w:val="List Paragraph"/>
    <w:basedOn w:val="Normal"/>
    <w:uiPriority w:val="34"/>
    <w:qFormat/>
    <w:rsid w:val="00675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 w:id="1151171821">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Pages>
  <Words>621</Words>
  <Characters>3419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Dell</cp:lastModifiedBy>
  <cp:revision>8</cp:revision>
  <cp:lastPrinted>2018-01-08T11:12:00Z</cp:lastPrinted>
  <dcterms:created xsi:type="dcterms:W3CDTF">2018-01-08T08:52:00Z</dcterms:created>
  <dcterms:modified xsi:type="dcterms:W3CDTF">2018-01-19T09:23:00Z</dcterms:modified>
</cp:coreProperties>
</file>