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C5" w:rsidRPr="00297461" w:rsidRDefault="001419C5" w:rsidP="0029679F">
      <w:pPr>
        <w:shd w:val="clear" w:color="auto" w:fill="FFFFFF"/>
        <w:spacing w:after="0" w:line="255" w:lineRule="atLeast"/>
        <w:jc w:val="both"/>
        <w:rPr>
          <w:rFonts w:ascii="Comfortaa" w:eastAsia="Times New Roman" w:hAnsi="Comfortaa" w:cstheme="minorHAnsi"/>
          <w:color w:val="039CBA"/>
          <w:sz w:val="24"/>
          <w:szCs w:val="24"/>
          <w:lang w:eastAsia="fr-FR"/>
        </w:rPr>
      </w:pPr>
      <w:bookmarkStart w:id="0" w:name="_GoBack"/>
      <w:bookmarkEnd w:id="0"/>
      <w:r w:rsidRPr="00297461">
        <w:rPr>
          <w:rFonts w:ascii="Comfortaa" w:eastAsia="Times New Roman" w:hAnsi="Comfortaa" w:cstheme="minorHAnsi"/>
          <w:color w:val="039CBA"/>
          <w:sz w:val="24"/>
          <w:szCs w:val="24"/>
          <w:lang w:eastAsia="fr-FR"/>
        </w:rPr>
        <w:t>E</w:t>
      </w:r>
      <w:r w:rsidR="00D63536">
        <w:rPr>
          <w:rFonts w:ascii="Comfortaa" w:eastAsia="Times New Roman" w:hAnsi="Comfortaa" w:cstheme="minorHAnsi"/>
          <w:color w:val="039CBA"/>
          <w:sz w:val="24"/>
          <w:szCs w:val="24"/>
          <w:lang w:eastAsia="fr-FR"/>
        </w:rPr>
        <w:t>ducation</w:t>
      </w:r>
    </w:p>
    <w:p w:rsidR="001419C5" w:rsidRPr="00297461" w:rsidRDefault="001419C5" w:rsidP="0029679F">
      <w:pPr>
        <w:shd w:val="clear" w:color="auto" w:fill="FFFFFF"/>
        <w:spacing w:after="0" w:line="255" w:lineRule="atLeast"/>
        <w:jc w:val="both"/>
        <w:rPr>
          <w:rFonts w:ascii="Comfortaa" w:eastAsia="Times New Roman" w:hAnsi="Comfortaa" w:cstheme="minorHAnsi"/>
          <w:color w:val="039CBA"/>
          <w:sz w:val="24"/>
          <w:szCs w:val="24"/>
          <w:lang w:eastAsia="fr-FR"/>
        </w:rPr>
      </w:pP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Chaque année 40% d’enfants soit environ 300 000 élèves sortent du CM2 avec de graves lacunes » - source : rapport 2012 du Haut Conseil de l’Education. Ce rapport précise que ces lacunes les empêcheront de suivre une scolarité normale au Collège.</w:t>
      </w:r>
    </w:p>
    <w:p w:rsidR="004D6E44" w:rsidRPr="00F43E99" w:rsidRDefault="004D6E44" w:rsidP="0029679F">
      <w:pPr>
        <w:shd w:val="clear" w:color="auto" w:fill="FFFFFF"/>
        <w:spacing w:after="0" w:line="255" w:lineRule="atLeast"/>
        <w:jc w:val="both"/>
        <w:rPr>
          <w:rFonts w:ascii="Comfortaa" w:eastAsia="Times New Roman" w:hAnsi="Comfortaa" w:cstheme="minorHAnsi"/>
          <w:sz w:val="24"/>
          <w:szCs w:val="24"/>
          <w:lang w:eastAsia="fr-FR"/>
        </w:rPr>
      </w:pPr>
    </w:p>
    <w:p w:rsidR="00F84533" w:rsidRPr="00F43E99" w:rsidRDefault="004D6E44"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L’école n’est-elle pas</w:t>
      </w:r>
      <w:r w:rsidR="000B4E98" w:rsidRPr="00F43E99">
        <w:rPr>
          <w:rFonts w:ascii="Comfortaa" w:eastAsia="Times New Roman" w:hAnsi="Comfortaa" w:cstheme="minorHAnsi"/>
          <w:sz w:val="24"/>
          <w:szCs w:val="24"/>
          <w:lang w:eastAsia="fr-FR"/>
        </w:rPr>
        <w:t>,</w:t>
      </w:r>
      <w:r w:rsidRPr="00F43E99">
        <w:rPr>
          <w:rFonts w:ascii="Comfortaa" w:eastAsia="Times New Roman" w:hAnsi="Comfortaa" w:cstheme="minorHAnsi"/>
          <w:sz w:val="24"/>
          <w:szCs w:val="24"/>
          <w:lang w:eastAsia="fr-FR"/>
        </w:rPr>
        <w:t xml:space="preserve"> aujourd’hui</w:t>
      </w:r>
      <w:r w:rsidR="000B4E98" w:rsidRPr="00F43E99">
        <w:rPr>
          <w:rFonts w:ascii="Comfortaa" w:eastAsia="Times New Roman" w:hAnsi="Comfortaa" w:cstheme="minorHAnsi"/>
          <w:sz w:val="24"/>
          <w:szCs w:val="24"/>
          <w:lang w:eastAsia="fr-FR"/>
        </w:rPr>
        <w:t>,</w:t>
      </w:r>
      <w:r w:rsidRPr="00F43E99">
        <w:rPr>
          <w:rFonts w:ascii="Comfortaa" w:eastAsia="Times New Roman" w:hAnsi="Comfortaa" w:cstheme="minorHAnsi"/>
          <w:sz w:val="24"/>
          <w:szCs w:val="24"/>
          <w:lang w:eastAsia="fr-FR"/>
        </w:rPr>
        <w:t xml:space="preserve"> la cause de ces difficultés ?</w:t>
      </w:r>
      <w:r w:rsidR="00F84533" w:rsidRPr="00F43E99">
        <w:rPr>
          <w:rFonts w:ascii="Comfortaa" w:eastAsia="Times New Roman" w:hAnsi="Comfortaa" w:cstheme="minorHAnsi"/>
          <w:sz w:val="24"/>
          <w:szCs w:val="24"/>
          <w:lang w:eastAsia="fr-FR"/>
        </w:rPr>
        <w:t xml:space="preserve"> L’</w:t>
      </w:r>
      <w:r w:rsidR="000B4E98" w:rsidRPr="00F43E99">
        <w:rPr>
          <w:rFonts w:ascii="Comfortaa" w:eastAsia="Times New Roman" w:hAnsi="Comfortaa" w:cstheme="minorHAnsi"/>
          <w:sz w:val="24"/>
          <w:szCs w:val="24"/>
          <w:lang w:eastAsia="fr-FR"/>
        </w:rPr>
        <w:t>enseignement vertical de</w:t>
      </w:r>
      <w:r w:rsidR="00F84533" w:rsidRPr="00F43E99">
        <w:rPr>
          <w:rFonts w:ascii="Comfortaa" w:eastAsia="Times New Roman" w:hAnsi="Comfortaa" w:cstheme="minorHAnsi"/>
          <w:sz w:val="24"/>
          <w:szCs w:val="24"/>
          <w:lang w:eastAsia="fr-FR"/>
        </w:rPr>
        <w:t xml:space="preserve"> l’enseignant </w:t>
      </w:r>
      <w:r w:rsidR="000B4E98" w:rsidRPr="00F43E99">
        <w:rPr>
          <w:rFonts w:ascii="Comfortaa" w:eastAsia="Times New Roman" w:hAnsi="Comfortaa" w:cstheme="minorHAnsi"/>
          <w:sz w:val="24"/>
          <w:szCs w:val="24"/>
          <w:lang w:eastAsia="fr-FR"/>
        </w:rPr>
        <w:t xml:space="preserve">qui </w:t>
      </w:r>
      <w:r w:rsidR="00F84533" w:rsidRPr="00F43E99">
        <w:rPr>
          <w:rFonts w:ascii="Comfortaa" w:eastAsia="Times New Roman" w:hAnsi="Comfortaa" w:cstheme="minorHAnsi"/>
          <w:sz w:val="24"/>
          <w:szCs w:val="24"/>
          <w:lang w:eastAsia="fr-FR"/>
        </w:rPr>
        <w:t xml:space="preserve">transmet un savoir aux enfants </w:t>
      </w:r>
      <w:r w:rsidR="003344CC" w:rsidRPr="00F43E99">
        <w:rPr>
          <w:rFonts w:ascii="Comfortaa" w:eastAsia="Times New Roman" w:hAnsi="Comfortaa" w:cstheme="minorHAnsi"/>
          <w:sz w:val="24"/>
          <w:szCs w:val="24"/>
          <w:lang w:eastAsia="fr-FR"/>
        </w:rPr>
        <w:t xml:space="preserve">doit-il être l’ultime réponse aux apprentissages ? </w:t>
      </w: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Nous avons pourtant à porter de main des informations solides que nous donnent les sciences cognitives pour comprendre la façon dont apprend l’être humain.</w:t>
      </w: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Pour apprendre il faut ê</w:t>
      </w:r>
      <w:r w:rsidR="004D6E44" w:rsidRPr="00F43E99">
        <w:rPr>
          <w:rFonts w:ascii="Comfortaa" w:eastAsia="Times New Roman" w:hAnsi="Comfortaa" w:cstheme="minorHAnsi"/>
          <w:sz w:val="24"/>
          <w:szCs w:val="24"/>
          <w:lang w:eastAsia="fr-FR"/>
        </w:rPr>
        <w:t>tre attentif, engagé activement.</w:t>
      </w:r>
    </w:p>
    <w:p w:rsidR="001419C5" w:rsidRPr="00F43E99" w:rsidRDefault="001419C5" w:rsidP="0029679F">
      <w:pPr>
        <w:shd w:val="clear" w:color="auto" w:fill="FFFFFF"/>
        <w:spacing w:after="0" w:line="255" w:lineRule="atLeast"/>
        <w:jc w:val="both"/>
        <w:rPr>
          <w:rFonts w:ascii="Comfortaa" w:eastAsia="Times New Roman" w:hAnsi="Comfortaa" w:cstheme="minorHAnsi"/>
          <w:sz w:val="24"/>
          <w:szCs w:val="24"/>
          <w:lang w:eastAsia="fr-FR"/>
        </w:rPr>
      </w:pPr>
    </w:p>
    <w:p w:rsidR="00F84533" w:rsidRPr="00F43E99" w:rsidRDefault="002821F6" w:rsidP="0029679F">
      <w:pPr>
        <w:shd w:val="clear" w:color="auto" w:fill="FFFFFF"/>
        <w:spacing w:after="0" w:line="255" w:lineRule="atLeast"/>
        <w:jc w:val="both"/>
        <w:rPr>
          <w:rFonts w:ascii="Comfortaa" w:hAnsi="Comfortaa" w:cstheme="minorHAnsi"/>
          <w:sz w:val="24"/>
          <w:szCs w:val="24"/>
          <w:bdr w:val="none" w:sz="0" w:space="0" w:color="auto" w:frame="1"/>
        </w:rPr>
      </w:pPr>
      <w:r w:rsidRPr="00F43E99">
        <w:rPr>
          <w:rFonts w:ascii="Comfortaa" w:eastAsia="Times New Roman" w:hAnsi="Comfortaa" w:cstheme="minorHAnsi"/>
          <w:sz w:val="24"/>
          <w:szCs w:val="24"/>
          <w:lang w:eastAsia="fr-FR"/>
        </w:rPr>
        <w:t>Maria Montessori</w:t>
      </w:r>
      <w:r w:rsidR="000B4E98" w:rsidRPr="00F43E99">
        <w:rPr>
          <w:rFonts w:ascii="Comfortaa" w:eastAsia="Times New Roman" w:hAnsi="Comfortaa" w:cstheme="minorHAnsi"/>
          <w:sz w:val="24"/>
          <w:szCs w:val="24"/>
          <w:lang w:eastAsia="fr-FR"/>
        </w:rPr>
        <w:t>,</w:t>
      </w:r>
      <w:r w:rsidRPr="00F43E99">
        <w:rPr>
          <w:rFonts w:ascii="Comfortaa" w:eastAsia="Times New Roman" w:hAnsi="Comfortaa" w:cstheme="minorHAnsi"/>
          <w:sz w:val="24"/>
          <w:szCs w:val="24"/>
          <w:lang w:eastAsia="fr-FR"/>
        </w:rPr>
        <w:t xml:space="preserve"> </w:t>
      </w:r>
      <w:r w:rsidR="004D6E44" w:rsidRPr="00F43E99">
        <w:rPr>
          <w:rFonts w:ascii="Comfortaa" w:hAnsi="Comfortaa" w:cstheme="minorHAnsi"/>
          <w:sz w:val="24"/>
          <w:szCs w:val="24"/>
          <w:shd w:val="clear" w:color="auto" w:fill="FFFFFF"/>
        </w:rPr>
        <w:t>figure emblématique de la femme en devenir du début du vingtième siècle</w:t>
      </w:r>
      <w:r w:rsidR="001E762E" w:rsidRPr="00F43E99">
        <w:rPr>
          <w:rFonts w:ascii="Comfortaa" w:hAnsi="Comfortaa" w:cstheme="minorHAnsi"/>
          <w:sz w:val="24"/>
          <w:szCs w:val="24"/>
          <w:shd w:val="clear" w:color="auto" w:fill="FFFFFF"/>
        </w:rPr>
        <w:t>,</w:t>
      </w:r>
      <w:r w:rsidR="000B4E98" w:rsidRPr="00F43E99">
        <w:rPr>
          <w:rFonts w:ascii="Comfortaa" w:hAnsi="Comfortaa" w:cstheme="minorHAnsi"/>
          <w:sz w:val="24"/>
          <w:szCs w:val="24"/>
          <w:shd w:val="clear" w:color="auto" w:fill="FFFFFF"/>
        </w:rPr>
        <w:t xml:space="preserve"> est la première </w:t>
      </w:r>
      <w:proofErr w:type="gramStart"/>
      <w:r w:rsidR="000B4E98" w:rsidRPr="00F43E99">
        <w:rPr>
          <w:rFonts w:ascii="Comfortaa" w:hAnsi="Comfortaa" w:cstheme="minorHAnsi"/>
          <w:sz w:val="24"/>
          <w:szCs w:val="24"/>
          <w:shd w:val="clear" w:color="auto" w:fill="FFFFFF"/>
        </w:rPr>
        <w:t>a</w:t>
      </w:r>
      <w:proofErr w:type="gramEnd"/>
      <w:r w:rsidR="00F84533" w:rsidRPr="00F43E99">
        <w:rPr>
          <w:rFonts w:ascii="Comfortaa" w:hAnsi="Comfortaa" w:cstheme="minorHAnsi"/>
          <w:sz w:val="24"/>
          <w:szCs w:val="24"/>
          <w:shd w:val="clear" w:color="auto" w:fill="FFFFFF"/>
        </w:rPr>
        <w:t xml:space="preserve"> avoir </w:t>
      </w:r>
      <w:r w:rsidR="00F84533" w:rsidRPr="00F43E99">
        <w:rPr>
          <w:rFonts w:ascii="Comfortaa" w:hAnsi="Comfortaa" w:cstheme="minorHAnsi"/>
          <w:sz w:val="24"/>
          <w:szCs w:val="24"/>
          <w:bdr w:val="none" w:sz="0" w:space="0" w:color="auto" w:frame="1"/>
        </w:rPr>
        <w:t>découvert le</w:t>
      </w:r>
      <w:r w:rsidR="004D6E44" w:rsidRPr="00F43E99">
        <w:rPr>
          <w:rFonts w:ascii="Comfortaa" w:hAnsi="Comfortaa" w:cstheme="minorHAnsi"/>
          <w:sz w:val="24"/>
          <w:szCs w:val="24"/>
          <w:bdr w:val="none" w:sz="0" w:space="0" w:color="auto" w:frame="1"/>
        </w:rPr>
        <w:t xml:space="preserve"> phénomène de l’attention chez l’enfant comme première marche de sa c</w:t>
      </w:r>
      <w:r w:rsidR="0071686C" w:rsidRPr="00F43E99">
        <w:rPr>
          <w:rFonts w:ascii="Comfortaa" w:hAnsi="Comfortaa" w:cstheme="minorHAnsi"/>
          <w:sz w:val="24"/>
          <w:szCs w:val="24"/>
          <w:bdr w:val="none" w:sz="0" w:space="0" w:color="auto" w:frame="1"/>
        </w:rPr>
        <w:t>onstruction psychique</w:t>
      </w:r>
      <w:r w:rsidR="004D6E44" w:rsidRPr="00F43E99">
        <w:rPr>
          <w:rFonts w:ascii="Comfortaa" w:hAnsi="Comfortaa" w:cstheme="minorHAnsi"/>
          <w:sz w:val="24"/>
          <w:szCs w:val="24"/>
          <w:bdr w:val="none" w:sz="0" w:space="0" w:color="auto" w:frame="1"/>
        </w:rPr>
        <w:t> :</w:t>
      </w:r>
      <w:r w:rsidR="004D6E44" w:rsidRPr="00F43E99">
        <w:rPr>
          <w:rFonts w:ascii="Comfortaa" w:hAnsi="Comfortaa" w:cstheme="minorHAnsi"/>
          <w:iCs/>
          <w:sz w:val="24"/>
          <w:szCs w:val="24"/>
          <w:bdr w:val="none" w:sz="0" w:space="0" w:color="auto" w:frame="1"/>
        </w:rPr>
        <w:t> « Le premier chemin que l’enfant doit trouver est celui de la concentration et la conséquence de la concentration est le développement du sens social. </w:t>
      </w:r>
      <w:r w:rsidR="001E762E" w:rsidRPr="00F43E99">
        <w:rPr>
          <w:rFonts w:ascii="Comfortaa" w:hAnsi="Comfortaa" w:cstheme="minorHAnsi"/>
          <w:sz w:val="24"/>
          <w:szCs w:val="24"/>
          <w:bdr w:val="none" w:sz="0" w:space="0" w:color="auto" w:frame="1"/>
        </w:rPr>
        <w:t>» écrivait Maria Montessori</w:t>
      </w:r>
      <w:r w:rsidR="004D6E44" w:rsidRPr="00F43E99">
        <w:rPr>
          <w:rStyle w:val="apple-converted-space"/>
          <w:rFonts w:ascii="Comfortaa" w:hAnsi="Comfortaa" w:cstheme="minorHAnsi"/>
          <w:sz w:val="24"/>
          <w:szCs w:val="24"/>
          <w:bdr w:val="none" w:sz="0" w:space="0" w:color="auto" w:frame="1"/>
        </w:rPr>
        <w:t> </w:t>
      </w:r>
      <w:r w:rsidR="004D6E44" w:rsidRPr="00F43E99">
        <w:rPr>
          <w:rStyle w:val="gingersoftwaremark"/>
          <w:rFonts w:ascii="Comfortaa" w:hAnsi="Comfortaa" w:cstheme="minorHAnsi"/>
          <w:sz w:val="24"/>
          <w:szCs w:val="24"/>
          <w:bdr w:val="none" w:sz="0" w:space="0" w:color="auto" w:frame="1"/>
        </w:rPr>
        <w:t>dans</w:t>
      </w:r>
      <w:r w:rsidR="004D6E44" w:rsidRPr="00F43E99">
        <w:rPr>
          <w:rStyle w:val="apple-converted-space"/>
          <w:rFonts w:ascii="Comfortaa" w:hAnsi="Comfortaa" w:cstheme="minorHAnsi"/>
          <w:sz w:val="24"/>
          <w:szCs w:val="24"/>
          <w:bdr w:val="none" w:sz="0" w:space="0" w:color="auto" w:frame="1"/>
        </w:rPr>
        <w:t> </w:t>
      </w:r>
      <w:r w:rsidR="004D6E44" w:rsidRPr="00F43E99">
        <w:rPr>
          <w:rFonts w:ascii="Comfortaa" w:hAnsi="Comfortaa" w:cstheme="minorHAnsi"/>
          <w:sz w:val="24"/>
          <w:szCs w:val="24"/>
          <w:bdr w:val="none" w:sz="0" w:space="0" w:color="auto" w:frame="1"/>
        </w:rPr>
        <w:t>son</w:t>
      </w:r>
      <w:r w:rsidR="0071686C" w:rsidRPr="00F43E99">
        <w:rPr>
          <w:rFonts w:ascii="Comfortaa" w:hAnsi="Comfortaa" w:cstheme="minorHAnsi"/>
          <w:sz w:val="24"/>
          <w:szCs w:val="24"/>
          <w:bdr w:val="none" w:sz="0" w:space="0" w:color="auto" w:frame="1"/>
        </w:rPr>
        <w:t xml:space="preserve"> </w:t>
      </w:r>
      <w:r w:rsidR="004D6E44" w:rsidRPr="00F43E99">
        <w:rPr>
          <w:rStyle w:val="gingersoftwaremark"/>
          <w:rFonts w:ascii="Comfortaa" w:hAnsi="Comfortaa" w:cstheme="minorHAnsi"/>
          <w:sz w:val="24"/>
          <w:szCs w:val="24"/>
          <w:bdr w:val="none" w:sz="0" w:space="0" w:color="auto" w:frame="1"/>
        </w:rPr>
        <w:t>livre</w:t>
      </w:r>
      <w:r w:rsidR="004D6E44" w:rsidRPr="00F43E99">
        <w:rPr>
          <w:rStyle w:val="apple-converted-space"/>
          <w:rFonts w:ascii="Comfortaa" w:hAnsi="Comfortaa" w:cstheme="minorHAnsi"/>
          <w:sz w:val="24"/>
          <w:szCs w:val="24"/>
          <w:bdr w:val="none" w:sz="0" w:space="0" w:color="auto" w:frame="1"/>
        </w:rPr>
        <w:t> </w:t>
      </w:r>
      <w:r w:rsidR="001E762E" w:rsidRPr="00F43E99">
        <w:rPr>
          <w:rStyle w:val="apple-converted-space"/>
          <w:rFonts w:ascii="Comfortaa" w:hAnsi="Comfortaa" w:cstheme="minorHAnsi"/>
          <w:sz w:val="24"/>
          <w:szCs w:val="24"/>
          <w:bdr w:val="none" w:sz="0" w:space="0" w:color="auto" w:frame="1"/>
        </w:rPr>
        <w:t>« </w:t>
      </w:r>
      <w:r w:rsidR="004D6E44" w:rsidRPr="00F43E99">
        <w:rPr>
          <w:rStyle w:val="gingersoftwaremark"/>
          <w:rFonts w:ascii="Comfortaa" w:hAnsi="Comfortaa" w:cstheme="minorHAnsi"/>
          <w:sz w:val="24"/>
          <w:szCs w:val="24"/>
          <w:bdr w:val="none" w:sz="0" w:space="0" w:color="auto" w:frame="1"/>
        </w:rPr>
        <w:t>l’Esprit</w:t>
      </w:r>
      <w:r w:rsidR="004D6E44" w:rsidRPr="00F43E99">
        <w:rPr>
          <w:rStyle w:val="apple-converted-space"/>
          <w:rFonts w:ascii="Comfortaa" w:hAnsi="Comfortaa" w:cstheme="minorHAnsi"/>
          <w:sz w:val="24"/>
          <w:szCs w:val="24"/>
          <w:bdr w:val="none" w:sz="0" w:space="0" w:color="auto" w:frame="1"/>
        </w:rPr>
        <w:t> </w:t>
      </w:r>
      <w:r w:rsidR="004D6E44" w:rsidRPr="00F43E99">
        <w:rPr>
          <w:rFonts w:ascii="Comfortaa" w:hAnsi="Comfortaa" w:cstheme="minorHAnsi"/>
          <w:sz w:val="24"/>
          <w:szCs w:val="24"/>
          <w:bdr w:val="none" w:sz="0" w:space="0" w:color="auto" w:frame="1"/>
        </w:rPr>
        <w:t>Absorbant</w:t>
      </w:r>
      <w:r w:rsidR="004D6E44" w:rsidRPr="00F43E99">
        <w:rPr>
          <w:rStyle w:val="apple-converted-space"/>
          <w:rFonts w:ascii="Comfortaa" w:hAnsi="Comfortaa" w:cstheme="minorHAnsi"/>
          <w:sz w:val="24"/>
          <w:szCs w:val="24"/>
          <w:bdr w:val="none" w:sz="0" w:space="0" w:color="auto" w:frame="1"/>
        </w:rPr>
        <w:t> </w:t>
      </w:r>
      <w:r w:rsidR="004D6E44" w:rsidRPr="00F43E99">
        <w:rPr>
          <w:rStyle w:val="gingersoftwaremark"/>
          <w:rFonts w:ascii="Comfortaa" w:hAnsi="Comfortaa" w:cstheme="minorHAnsi"/>
          <w:sz w:val="24"/>
          <w:szCs w:val="24"/>
          <w:bdr w:val="none" w:sz="0" w:space="0" w:color="auto" w:frame="1"/>
        </w:rPr>
        <w:t>de</w:t>
      </w:r>
      <w:r w:rsidR="004D6E44" w:rsidRPr="00F43E99">
        <w:rPr>
          <w:rStyle w:val="apple-converted-space"/>
          <w:rFonts w:ascii="Comfortaa" w:hAnsi="Comfortaa" w:cstheme="minorHAnsi"/>
          <w:sz w:val="24"/>
          <w:szCs w:val="24"/>
          <w:bdr w:val="none" w:sz="0" w:space="0" w:color="auto" w:frame="1"/>
        </w:rPr>
        <w:t> </w:t>
      </w:r>
      <w:r w:rsidR="004D6E44" w:rsidRPr="00F43E99">
        <w:rPr>
          <w:rStyle w:val="gingersoftwaremark"/>
          <w:rFonts w:ascii="Comfortaa" w:hAnsi="Comfortaa" w:cstheme="minorHAnsi"/>
          <w:sz w:val="24"/>
          <w:szCs w:val="24"/>
          <w:bdr w:val="none" w:sz="0" w:space="0" w:color="auto" w:frame="1"/>
        </w:rPr>
        <w:t>l’Enfant</w:t>
      </w:r>
      <w:r w:rsidR="001E762E" w:rsidRPr="00F43E99">
        <w:rPr>
          <w:rStyle w:val="gingersoftwaremark"/>
          <w:rFonts w:ascii="Comfortaa" w:hAnsi="Comfortaa" w:cstheme="minorHAnsi"/>
          <w:sz w:val="24"/>
          <w:szCs w:val="24"/>
          <w:bdr w:val="none" w:sz="0" w:space="0" w:color="auto" w:frame="1"/>
        </w:rPr>
        <w:t> »</w:t>
      </w:r>
      <w:r w:rsidR="004D6E44" w:rsidRPr="00F43E99">
        <w:rPr>
          <w:rFonts w:ascii="Comfortaa" w:hAnsi="Comfortaa" w:cstheme="minorHAnsi"/>
          <w:sz w:val="24"/>
          <w:szCs w:val="24"/>
          <w:bdr w:val="none" w:sz="0" w:space="0" w:color="auto" w:frame="1"/>
        </w:rPr>
        <w:t>.</w:t>
      </w:r>
    </w:p>
    <w:p w:rsidR="00F84533" w:rsidRPr="00F43E99" w:rsidRDefault="00F84533" w:rsidP="0029679F">
      <w:pPr>
        <w:shd w:val="clear" w:color="auto" w:fill="FFFFFF"/>
        <w:spacing w:after="0" w:line="255" w:lineRule="atLeast"/>
        <w:jc w:val="both"/>
        <w:rPr>
          <w:rFonts w:ascii="Comfortaa" w:hAnsi="Comfortaa" w:cstheme="minorHAnsi"/>
          <w:sz w:val="24"/>
          <w:szCs w:val="24"/>
          <w:bdr w:val="none" w:sz="0" w:space="0" w:color="auto" w:frame="1"/>
        </w:rPr>
      </w:pPr>
    </w:p>
    <w:p w:rsidR="004D6E44" w:rsidRPr="00F43E99" w:rsidRDefault="004D6E44"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hAnsi="Comfortaa" w:cstheme="minorHAnsi"/>
          <w:sz w:val="24"/>
          <w:szCs w:val="24"/>
          <w:bdr w:val="none" w:sz="0" w:space="0" w:color="auto" w:frame="1"/>
        </w:rPr>
        <w:t xml:space="preserve">Sa seconde découverte sera celle des </w:t>
      </w:r>
      <w:r w:rsidR="0071686C" w:rsidRPr="00F43E99">
        <w:rPr>
          <w:rFonts w:ascii="Comfortaa" w:hAnsi="Comfortaa" w:cstheme="minorHAnsi"/>
          <w:sz w:val="24"/>
          <w:szCs w:val="24"/>
          <w:bdr w:val="none" w:sz="0" w:space="0" w:color="auto" w:frame="1"/>
        </w:rPr>
        <w:t xml:space="preserve">« </w:t>
      </w:r>
      <w:r w:rsidRPr="00F43E99">
        <w:rPr>
          <w:rFonts w:ascii="Comfortaa" w:hAnsi="Comfortaa" w:cstheme="minorHAnsi"/>
          <w:sz w:val="24"/>
          <w:szCs w:val="24"/>
          <w:bdr w:val="none" w:sz="0" w:space="0" w:color="auto" w:frame="1"/>
        </w:rPr>
        <w:t>Périodes Sensibles</w:t>
      </w:r>
      <w:r w:rsidR="0071686C" w:rsidRPr="00F43E99">
        <w:rPr>
          <w:rFonts w:ascii="Comfortaa" w:hAnsi="Comfortaa" w:cstheme="minorHAnsi"/>
          <w:sz w:val="24"/>
          <w:szCs w:val="24"/>
          <w:bdr w:val="none" w:sz="0" w:space="0" w:color="auto" w:frame="1"/>
        </w:rPr>
        <w:t> »</w:t>
      </w:r>
      <w:r w:rsidRPr="00F43E99">
        <w:rPr>
          <w:rFonts w:ascii="Comfortaa" w:hAnsi="Comfortaa" w:cstheme="minorHAnsi"/>
          <w:sz w:val="24"/>
          <w:szCs w:val="24"/>
          <w:bdr w:val="none" w:sz="0" w:space="0" w:color="auto" w:frame="1"/>
        </w:rPr>
        <w:t xml:space="preserve"> chez l’enfant</w:t>
      </w:r>
      <w:r w:rsidR="000174A8" w:rsidRPr="00F43E99">
        <w:rPr>
          <w:rFonts w:ascii="Comfortaa" w:hAnsi="Comfortaa" w:cstheme="minorHAnsi"/>
          <w:sz w:val="24"/>
          <w:szCs w:val="24"/>
          <w:bdr w:val="none" w:sz="0" w:space="0" w:color="auto" w:frame="1"/>
        </w:rPr>
        <w:t xml:space="preserve"> de 0 à 6 ans</w:t>
      </w:r>
      <w:r w:rsidRPr="00F43E99">
        <w:rPr>
          <w:rFonts w:ascii="Comfortaa" w:hAnsi="Comfortaa" w:cstheme="minorHAnsi"/>
          <w:sz w:val="24"/>
          <w:szCs w:val="24"/>
          <w:bdr w:val="none" w:sz="0" w:space="0" w:color="auto" w:frame="1"/>
        </w:rPr>
        <w:t>. Elles constituent des moments essentiels dans le processus d’humanisation de l’enfant.</w:t>
      </w:r>
    </w:p>
    <w:p w:rsidR="00F84533" w:rsidRPr="00F43E99" w:rsidRDefault="00F84533" w:rsidP="002A750A">
      <w:pPr>
        <w:pStyle w:val="NormalWeb"/>
        <w:shd w:val="clear" w:color="auto" w:fill="FFFFFF"/>
        <w:spacing w:before="0" w:beforeAutospacing="0" w:after="0" w:afterAutospacing="0" w:line="315" w:lineRule="atLeast"/>
        <w:jc w:val="both"/>
        <w:textAlignment w:val="baseline"/>
        <w:rPr>
          <w:rFonts w:ascii="Comfortaa" w:hAnsi="Comfortaa" w:cstheme="minorHAnsi"/>
          <w:bdr w:val="none" w:sz="0" w:space="0" w:color="auto" w:frame="1"/>
        </w:rPr>
      </w:pPr>
    </w:p>
    <w:p w:rsidR="001E762E" w:rsidRPr="00F43E99" w:rsidRDefault="000B4E98" w:rsidP="002A750A">
      <w:pPr>
        <w:pStyle w:val="NormalWeb"/>
        <w:shd w:val="clear" w:color="auto" w:fill="FFFFFF"/>
        <w:spacing w:before="0" w:beforeAutospacing="0" w:after="0" w:afterAutospacing="0" w:line="315" w:lineRule="atLeast"/>
        <w:jc w:val="both"/>
        <w:textAlignment w:val="baseline"/>
        <w:rPr>
          <w:rFonts w:ascii="Comfortaa" w:hAnsi="Comfortaa" w:cstheme="minorHAnsi"/>
        </w:rPr>
      </w:pPr>
      <w:r w:rsidRPr="00F43E99">
        <w:rPr>
          <w:rFonts w:ascii="Comfortaa" w:hAnsi="Comfortaa" w:cstheme="minorHAnsi"/>
          <w:bdr w:val="none" w:sz="0" w:space="0" w:color="auto" w:frame="1"/>
        </w:rPr>
        <w:t xml:space="preserve">Suite à ses découvertes, </w:t>
      </w:r>
      <w:r w:rsidR="0029679F" w:rsidRPr="00F43E99">
        <w:rPr>
          <w:rStyle w:val="gingersoftwaremark"/>
          <w:rFonts w:ascii="Comfortaa" w:hAnsi="Comfortaa" w:cstheme="minorHAnsi"/>
          <w:bdr w:val="none" w:sz="0" w:space="0" w:color="auto" w:frame="1"/>
        </w:rPr>
        <w:t>i</w:t>
      </w:r>
      <w:r w:rsidR="004D6E44" w:rsidRPr="00F43E99">
        <w:rPr>
          <w:rStyle w:val="gingersoftwaremark"/>
          <w:rFonts w:ascii="Comfortaa" w:hAnsi="Comfortaa" w:cstheme="minorHAnsi"/>
          <w:bdr w:val="none" w:sz="0" w:space="0" w:color="auto" w:frame="1"/>
        </w:rPr>
        <w:t>l</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s’agit</w:t>
      </w:r>
      <w:r w:rsidR="001E762E" w:rsidRPr="00F43E99">
        <w:rPr>
          <w:rFonts w:ascii="Comfortaa" w:hAnsi="Comfortaa" w:cstheme="minorHAnsi"/>
          <w:bdr w:val="none" w:sz="0" w:space="0" w:color="auto" w:frame="1"/>
        </w:rPr>
        <w:t xml:space="preserve"> pour Maria Montessori de poser les bases d’une</w:t>
      </w:r>
      <w:r w:rsidR="004D6E44" w:rsidRPr="00F43E99">
        <w:rPr>
          <w:rStyle w:val="apple-converted-space"/>
          <w:rFonts w:ascii="Comfortaa" w:hAnsi="Comfortaa" w:cstheme="minorHAnsi"/>
          <w:bdr w:val="none" w:sz="0" w:space="0" w:color="auto" w:frame="1"/>
        </w:rPr>
        <w:t> </w:t>
      </w:r>
      <w:r w:rsidR="004D6E44" w:rsidRPr="00F43E99">
        <w:rPr>
          <w:rFonts w:ascii="Comfortaa" w:hAnsi="Comfortaa" w:cstheme="minorHAnsi"/>
          <w:bdr w:val="none" w:sz="0" w:space="0" w:color="auto" w:frame="1"/>
        </w:rPr>
        <w:t>« </w:t>
      </w:r>
      <w:r w:rsidR="004D6E44" w:rsidRPr="00F43E99">
        <w:rPr>
          <w:rFonts w:ascii="Comfortaa" w:hAnsi="Comfortaa" w:cstheme="minorHAnsi"/>
          <w:iCs/>
          <w:bdr w:val="none" w:sz="0" w:space="0" w:color="auto" w:frame="1"/>
        </w:rPr>
        <w:t>nouvelle éducation</w:t>
      </w:r>
      <w:r w:rsidR="004D6E44" w:rsidRPr="00F43E99">
        <w:rPr>
          <w:rFonts w:ascii="Comfortaa" w:hAnsi="Comfortaa" w:cstheme="minorHAnsi"/>
          <w:bdr w:val="none" w:sz="0" w:space="0" w:color="auto" w:frame="1"/>
        </w:rPr>
        <w:t> » qui</w:t>
      </w:r>
      <w:r w:rsidR="0029679F" w:rsidRPr="00F43E99">
        <w:rPr>
          <w:rFonts w:ascii="Comfortaa" w:hAnsi="Comfortaa" w:cstheme="minorHAnsi"/>
          <w:bdr w:val="none" w:sz="0" w:space="0" w:color="auto" w:frame="1"/>
        </w:rPr>
        <w:t xml:space="preserve"> </w:t>
      </w:r>
      <w:r w:rsidR="004D6E44" w:rsidRPr="00F43E99">
        <w:rPr>
          <w:rStyle w:val="gingersoftwaremark"/>
          <w:rFonts w:ascii="Comfortaa" w:hAnsi="Comfortaa" w:cstheme="minorHAnsi"/>
          <w:bdr w:val="none" w:sz="0" w:space="0" w:color="auto" w:frame="1"/>
        </w:rPr>
        <w:t>enten</w:t>
      </w:r>
      <w:r w:rsidR="002A750A" w:rsidRPr="00F43E99">
        <w:rPr>
          <w:rStyle w:val="gingersoftwaremark"/>
          <w:rFonts w:ascii="Comfortaa" w:hAnsi="Comfortaa" w:cstheme="minorHAnsi"/>
          <w:bdr w:val="none" w:sz="0" w:space="0" w:color="auto" w:frame="1"/>
        </w:rPr>
        <w:t>d</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favoriser</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l’action</w:t>
      </w:r>
      <w:r w:rsidR="004D6E44" w:rsidRPr="00F43E99">
        <w:rPr>
          <w:rStyle w:val="apple-converted-space"/>
          <w:rFonts w:ascii="Comfortaa" w:hAnsi="Comfortaa" w:cstheme="minorHAnsi"/>
          <w:bdr w:val="none" w:sz="0" w:space="0" w:color="auto" w:frame="1"/>
        </w:rPr>
        <w:t> </w:t>
      </w:r>
      <w:r w:rsidR="0029679F" w:rsidRPr="00F43E99">
        <w:rPr>
          <w:rFonts w:ascii="Comfortaa" w:hAnsi="Comfortaa" w:cstheme="minorHAnsi"/>
          <w:bdr w:val="none" w:sz="0" w:space="0" w:color="auto" w:frame="1"/>
        </w:rPr>
        <w:t xml:space="preserve">et l’expression des </w:t>
      </w:r>
      <w:r w:rsidR="004D6E44" w:rsidRPr="00F43E99">
        <w:rPr>
          <w:rFonts w:ascii="Comfortaa" w:hAnsi="Comfortaa" w:cstheme="minorHAnsi"/>
          <w:bdr w:val="none" w:sz="0" w:space="0" w:color="auto" w:frame="1"/>
        </w:rPr>
        <w:t>énergies</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vitales</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les</w:t>
      </w:r>
      <w:r w:rsidR="004D6E44" w:rsidRPr="00F43E99">
        <w:rPr>
          <w:rStyle w:val="apple-converted-space"/>
          <w:rFonts w:ascii="Comfortaa" w:hAnsi="Comfortaa" w:cstheme="minorHAnsi"/>
          <w:bdr w:val="none" w:sz="0" w:space="0" w:color="auto" w:frame="1"/>
        </w:rPr>
        <w:t> </w:t>
      </w:r>
      <w:r w:rsidR="004D6E44" w:rsidRPr="00F43E99">
        <w:rPr>
          <w:rFonts w:ascii="Comfortaa" w:hAnsi="Comfortaa" w:cstheme="minorHAnsi"/>
          <w:bdr w:val="none" w:sz="0" w:space="0" w:color="auto" w:frame="1"/>
        </w:rPr>
        <w:t>plus</w:t>
      </w:r>
      <w:r w:rsidR="004D6E44" w:rsidRPr="00F43E99">
        <w:rPr>
          <w:rStyle w:val="apple-converted-space"/>
          <w:rFonts w:ascii="Comfortaa" w:hAnsi="Comfortaa" w:cstheme="minorHAnsi"/>
          <w:bdr w:val="none" w:sz="0" w:space="0" w:color="auto" w:frame="1"/>
        </w:rPr>
        <w:t> </w:t>
      </w:r>
      <w:r w:rsidR="004D6E44" w:rsidRPr="00F43E99">
        <w:rPr>
          <w:rStyle w:val="gingersoftwaremark"/>
          <w:rFonts w:ascii="Comfortaa" w:hAnsi="Comfortaa" w:cstheme="minorHAnsi"/>
          <w:bdr w:val="none" w:sz="0" w:space="0" w:color="auto" w:frame="1"/>
        </w:rPr>
        <w:t>profondes</w:t>
      </w:r>
      <w:r w:rsidR="004D6E44" w:rsidRPr="00F43E99">
        <w:rPr>
          <w:rFonts w:ascii="Comfortaa" w:hAnsi="Comfortaa" w:cstheme="minorHAnsi"/>
          <w:bdr w:val="none" w:sz="0" w:space="0" w:color="auto" w:frame="1"/>
        </w:rPr>
        <w:t xml:space="preserve"> en créant une </w:t>
      </w:r>
      <w:r w:rsidR="004D6E44" w:rsidRPr="00F43E99">
        <w:rPr>
          <w:rFonts w:ascii="Comfortaa" w:hAnsi="Comfortaa" w:cstheme="minorHAnsi"/>
        </w:rPr>
        <w:t>é</w:t>
      </w:r>
      <w:r w:rsidR="002821F6" w:rsidRPr="00F43E99">
        <w:rPr>
          <w:rFonts w:ascii="Comfortaa" w:hAnsi="Comfortaa" w:cstheme="minorHAnsi"/>
        </w:rPr>
        <w:t>cole basé</w:t>
      </w:r>
      <w:r w:rsidR="004D6E44" w:rsidRPr="00F43E99">
        <w:rPr>
          <w:rFonts w:ascii="Comfortaa" w:hAnsi="Comfortaa" w:cstheme="minorHAnsi"/>
        </w:rPr>
        <w:t>e</w:t>
      </w:r>
      <w:r w:rsidR="002821F6" w:rsidRPr="00F43E99">
        <w:rPr>
          <w:rFonts w:ascii="Comfortaa" w:hAnsi="Comfortaa" w:cstheme="minorHAnsi"/>
        </w:rPr>
        <w:t xml:space="preserve"> sur les lois du développement humain</w:t>
      </w:r>
      <w:r w:rsidR="0092091C">
        <w:rPr>
          <w:rFonts w:ascii="Comfortaa" w:hAnsi="Comfortaa" w:cstheme="minorHAnsi"/>
        </w:rPr>
        <w:t>.</w:t>
      </w:r>
    </w:p>
    <w:p w:rsidR="001E762E" w:rsidRPr="00F43E99" w:rsidRDefault="001E762E" w:rsidP="0029679F">
      <w:pPr>
        <w:pStyle w:val="NormalWeb"/>
        <w:shd w:val="clear" w:color="auto" w:fill="FFFFFF"/>
        <w:spacing w:before="0" w:beforeAutospacing="0" w:after="0" w:afterAutospacing="0" w:line="315" w:lineRule="atLeast"/>
        <w:jc w:val="both"/>
        <w:textAlignment w:val="baseline"/>
        <w:rPr>
          <w:rFonts w:ascii="Comfortaa" w:hAnsi="Comfortaa" w:cstheme="minorHAnsi"/>
        </w:rPr>
      </w:pPr>
    </w:p>
    <w:p w:rsidR="00F84533" w:rsidRPr="00F43E99" w:rsidRDefault="0071686C" w:rsidP="0029679F">
      <w:pPr>
        <w:pStyle w:val="NormalWeb"/>
        <w:shd w:val="clear" w:color="auto" w:fill="FFFFFF"/>
        <w:spacing w:before="0" w:beforeAutospacing="0" w:after="0" w:afterAutospacing="0" w:line="315" w:lineRule="atLeast"/>
        <w:jc w:val="both"/>
        <w:textAlignment w:val="baseline"/>
        <w:rPr>
          <w:rFonts w:ascii="Comfortaa" w:hAnsi="Comfortaa" w:cstheme="minorHAnsi"/>
        </w:rPr>
      </w:pPr>
      <w:r w:rsidRPr="00F43E99">
        <w:rPr>
          <w:rFonts w:ascii="Comfortaa" w:hAnsi="Comfortaa" w:cstheme="minorHAnsi"/>
        </w:rPr>
        <w:t>Une école</w:t>
      </w:r>
      <w:r w:rsidR="002821F6" w:rsidRPr="00F43E99">
        <w:rPr>
          <w:rFonts w:ascii="Comfortaa" w:hAnsi="Comfortaa" w:cstheme="minorHAnsi"/>
        </w:rPr>
        <w:t xml:space="preserve"> où l’enfant trouve un environnement qui lui permet d’être chargé d’enthousiasme</w:t>
      </w:r>
      <w:r w:rsidR="0029679F" w:rsidRPr="00F43E99">
        <w:rPr>
          <w:rFonts w:ascii="Comfortaa" w:hAnsi="Comfortaa" w:cstheme="minorHAnsi"/>
        </w:rPr>
        <w:t xml:space="preserve"> dans son unité physique et psychique</w:t>
      </w:r>
      <w:r w:rsidR="002A750A" w:rsidRPr="00F43E99">
        <w:rPr>
          <w:rFonts w:ascii="Comfortaa" w:hAnsi="Comfortaa" w:cstheme="minorHAnsi"/>
        </w:rPr>
        <w:t>.</w:t>
      </w:r>
      <w:r w:rsidRPr="00F43E99">
        <w:rPr>
          <w:rFonts w:ascii="Comfortaa" w:hAnsi="Comfortaa" w:cstheme="minorHAnsi"/>
        </w:rPr>
        <w:t xml:space="preserve"> Une école qui lui permet de trouver la concentration par des plage</w:t>
      </w:r>
      <w:r w:rsidR="000F0ABD" w:rsidRPr="00F43E99">
        <w:rPr>
          <w:rFonts w:ascii="Comfortaa" w:hAnsi="Comfortaa" w:cstheme="minorHAnsi"/>
        </w:rPr>
        <w:t>s horaires de travail</w:t>
      </w:r>
      <w:r w:rsidRPr="00F43E99">
        <w:rPr>
          <w:rFonts w:ascii="Comfortaa" w:hAnsi="Comfortaa" w:cstheme="minorHAnsi"/>
        </w:rPr>
        <w:t xml:space="preserve"> </w:t>
      </w:r>
      <w:r w:rsidR="000174A8" w:rsidRPr="00F43E99">
        <w:rPr>
          <w:rFonts w:ascii="Comfortaa" w:hAnsi="Comfortaa" w:cstheme="minorHAnsi"/>
        </w:rPr>
        <w:t>suffisamment long</w:t>
      </w:r>
      <w:r w:rsidRPr="00F43E99">
        <w:rPr>
          <w:rFonts w:ascii="Comfortaa" w:hAnsi="Comfortaa" w:cstheme="minorHAnsi"/>
        </w:rPr>
        <w:t>, basée sur le libre choix de l’activité d</w:t>
      </w:r>
      <w:r w:rsidR="000174A8" w:rsidRPr="00F43E99">
        <w:rPr>
          <w:rFonts w:ascii="Comfortaa" w:hAnsi="Comfortaa" w:cstheme="minorHAnsi"/>
        </w:rPr>
        <w:t>ans un e</w:t>
      </w:r>
      <w:r w:rsidR="00A04DEC" w:rsidRPr="00F43E99">
        <w:rPr>
          <w:rFonts w:ascii="Comfortaa" w:hAnsi="Comfortaa" w:cstheme="minorHAnsi"/>
        </w:rPr>
        <w:t>nvironnement cadrant, rassurant</w:t>
      </w:r>
      <w:r w:rsidR="000F0ABD" w:rsidRPr="00F43E99">
        <w:rPr>
          <w:rFonts w:ascii="Comfortaa" w:hAnsi="Comfortaa" w:cstheme="minorHAnsi"/>
        </w:rPr>
        <w:t>,</w:t>
      </w:r>
      <w:r w:rsidR="00A04DEC" w:rsidRPr="00F43E99">
        <w:rPr>
          <w:rFonts w:ascii="Comfortaa" w:hAnsi="Comfortaa" w:cstheme="minorHAnsi"/>
        </w:rPr>
        <w:t xml:space="preserve"> tant sur les aspects physique et matériels du cadre de vie que dans les relations humaines. </w:t>
      </w:r>
    </w:p>
    <w:p w:rsidR="00F82420" w:rsidRPr="00F43E99" w:rsidRDefault="00F82420" w:rsidP="0029679F">
      <w:pPr>
        <w:shd w:val="clear" w:color="auto" w:fill="FFFFFF"/>
        <w:spacing w:after="0" w:line="255" w:lineRule="atLeast"/>
        <w:jc w:val="both"/>
        <w:rPr>
          <w:rFonts w:ascii="Comfortaa" w:eastAsia="Times New Roman" w:hAnsi="Comfortaa" w:cstheme="minorHAnsi"/>
          <w:sz w:val="24"/>
          <w:szCs w:val="24"/>
          <w:lang w:eastAsia="fr-FR"/>
        </w:rPr>
      </w:pPr>
    </w:p>
    <w:p w:rsidR="00A04DEC" w:rsidRPr="00F43E99" w:rsidRDefault="00F82420" w:rsidP="00A04DEC">
      <w:pPr>
        <w:shd w:val="clear" w:color="auto" w:fill="FFFFFF"/>
        <w:jc w:val="both"/>
        <w:rPr>
          <w:rFonts w:ascii="Comfortaa" w:eastAsia="Times New Roman" w:hAnsi="Comfortaa" w:cs="Times New Roman"/>
          <w:sz w:val="24"/>
          <w:szCs w:val="24"/>
          <w:lang w:eastAsia="fr-FR"/>
        </w:rPr>
      </w:pPr>
      <w:r w:rsidRPr="00F43E99">
        <w:rPr>
          <w:rFonts w:ascii="Comfortaa" w:eastAsia="Times New Roman" w:hAnsi="Comfortaa" w:cstheme="minorHAnsi"/>
          <w:sz w:val="24"/>
          <w:szCs w:val="24"/>
          <w:lang w:eastAsia="fr-FR"/>
        </w:rPr>
        <w:t>C</w:t>
      </w:r>
      <w:r w:rsidR="0071686C" w:rsidRPr="00F43E99">
        <w:rPr>
          <w:rFonts w:ascii="Comfortaa" w:eastAsia="Times New Roman" w:hAnsi="Comfortaa" w:cstheme="minorHAnsi"/>
          <w:sz w:val="24"/>
          <w:szCs w:val="24"/>
          <w:lang w:eastAsia="fr-FR"/>
        </w:rPr>
        <w:t>onfiance en soi, estime</w:t>
      </w:r>
      <w:r w:rsidR="000F0ABD" w:rsidRPr="00F43E99">
        <w:rPr>
          <w:rFonts w:ascii="Comfortaa" w:eastAsia="Times New Roman" w:hAnsi="Comfortaa" w:cstheme="minorHAnsi"/>
          <w:sz w:val="24"/>
          <w:szCs w:val="24"/>
          <w:lang w:eastAsia="fr-FR"/>
        </w:rPr>
        <w:t xml:space="preserve"> de soi</w:t>
      </w:r>
      <w:r w:rsidR="0071686C" w:rsidRPr="00F43E99">
        <w:rPr>
          <w:rFonts w:ascii="Comfortaa" w:eastAsia="Times New Roman" w:hAnsi="Comfortaa" w:cstheme="minorHAnsi"/>
          <w:sz w:val="24"/>
          <w:szCs w:val="24"/>
          <w:lang w:eastAsia="fr-FR"/>
        </w:rPr>
        <w:t xml:space="preserve"> </w:t>
      </w:r>
      <w:r w:rsidR="00A04DEC" w:rsidRPr="00F43E99">
        <w:rPr>
          <w:rFonts w:ascii="Comfortaa" w:eastAsia="Times New Roman" w:hAnsi="Comfortaa" w:cstheme="minorHAnsi"/>
          <w:sz w:val="24"/>
          <w:szCs w:val="24"/>
          <w:lang w:eastAsia="fr-FR"/>
        </w:rPr>
        <w:t xml:space="preserve">sont les bénéfices directs </w:t>
      </w:r>
      <w:r w:rsidR="000F0ABD" w:rsidRPr="00F43E99">
        <w:rPr>
          <w:rFonts w:ascii="Comfortaa" w:eastAsia="Times New Roman" w:hAnsi="Comfortaa" w:cstheme="minorHAnsi"/>
          <w:sz w:val="24"/>
          <w:szCs w:val="24"/>
          <w:lang w:eastAsia="fr-FR"/>
        </w:rPr>
        <w:t xml:space="preserve">tirés </w:t>
      </w:r>
      <w:r w:rsidR="00A04DEC" w:rsidRPr="00F43E99">
        <w:rPr>
          <w:rFonts w:ascii="Comfortaa" w:eastAsia="Times New Roman" w:hAnsi="Comfortaa" w:cstheme="minorHAnsi"/>
          <w:sz w:val="24"/>
          <w:szCs w:val="24"/>
          <w:lang w:eastAsia="fr-FR"/>
        </w:rPr>
        <w:t>de</w:t>
      </w:r>
      <w:r w:rsidR="0071686C" w:rsidRPr="00F43E99">
        <w:rPr>
          <w:rFonts w:ascii="Comfortaa" w:eastAsia="Times New Roman" w:hAnsi="Comfortaa" w:cstheme="minorHAnsi"/>
          <w:sz w:val="24"/>
          <w:szCs w:val="24"/>
          <w:lang w:eastAsia="fr-FR"/>
        </w:rPr>
        <w:t xml:space="preserve"> cette concentration… Mais également </w:t>
      </w:r>
      <w:r w:rsidRPr="00F43E99">
        <w:rPr>
          <w:rFonts w:ascii="Comfortaa" w:eastAsia="Times New Roman" w:hAnsi="Comfortaa" w:cstheme="minorHAnsi"/>
          <w:sz w:val="24"/>
          <w:szCs w:val="24"/>
          <w:lang w:eastAsia="fr-FR"/>
        </w:rPr>
        <w:t>capacit</w:t>
      </w:r>
      <w:r w:rsidR="0071686C" w:rsidRPr="00F43E99">
        <w:rPr>
          <w:rFonts w:ascii="Comfortaa" w:eastAsia="Times New Roman" w:hAnsi="Comfortaa" w:cstheme="minorHAnsi"/>
          <w:sz w:val="24"/>
          <w:szCs w:val="24"/>
          <w:lang w:eastAsia="fr-FR"/>
        </w:rPr>
        <w:t xml:space="preserve">é d’entraide et de </w:t>
      </w:r>
      <w:r w:rsidRPr="00F43E99">
        <w:rPr>
          <w:rFonts w:ascii="Comfortaa" w:eastAsia="Times New Roman" w:hAnsi="Comfortaa" w:cstheme="minorHAnsi"/>
          <w:sz w:val="24"/>
          <w:szCs w:val="24"/>
          <w:lang w:eastAsia="fr-FR"/>
        </w:rPr>
        <w:t>coopération</w:t>
      </w:r>
      <w:r w:rsidR="0071686C" w:rsidRPr="00F43E99">
        <w:rPr>
          <w:rFonts w:ascii="Comfortaa" w:eastAsia="Times New Roman" w:hAnsi="Comfortaa" w:cstheme="minorHAnsi"/>
          <w:sz w:val="24"/>
          <w:szCs w:val="24"/>
          <w:lang w:eastAsia="fr-FR"/>
        </w:rPr>
        <w:t xml:space="preserve">. </w:t>
      </w:r>
      <w:r w:rsidRPr="00F43E99">
        <w:rPr>
          <w:rFonts w:ascii="Comfortaa" w:eastAsia="Times New Roman" w:hAnsi="Comfortaa" w:cstheme="minorHAnsi"/>
          <w:sz w:val="24"/>
          <w:szCs w:val="24"/>
          <w:lang w:eastAsia="fr-FR"/>
        </w:rPr>
        <w:t xml:space="preserve"> </w:t>
      </w:r>
    </w:p>
    <w:p w:rsidR="00F82420" w:rsidRPr="00F43E99" w:rsidRDefault="00F82420" w:rsidP="0029679F">
      <w:pPr>
        <w:shd w:val="clear" w:color="auto" w:fill="FFFFFF"/>
        <w:spacing w:after="0" w:line="255" w:lineRule="atLeast"/>
        <w:jc w:val="both"/>
        <w:rPr>
          <w:rFonts w:ascii="Comfortaa" w:eastAsia="Times New Roman" w:hAnsi="Comfortaa" w:cstheme="minorHAnsi"/>
          <w:sz w:val="24"/>
          <w:szCs w:val="24"/>
          <w:lang w:eastAsia="fr-FR"/>
        </w:rPr>
      </w:pPr>
    </w:p>
    <w:p w:rsidR="00F82420" w:rsidRPr="00F43E99" w:rsidRDefault="00F82420" w:rsidP="0029679F">
      <w:pPr>
        <w:shd w:val="clear" w:color="auto" w:fill="FFFFFF"/>
        <w:spacing w:after="0" w:line="255" w:lineRule="atLeast"/>
        <w:jc w:val="both"/>
        <w:rPr>
          <w:rFonts w:ascii="Comfortaa" w:eastAsia="Times New Roman" w:hAnsi="Comfortaa" w:cstheme="minorHAnsi"/>
          <w:sz w:val="24"/>
          <w:szCs w:val="24"/>
          <w:lang w:eastAsia="fr-FR"/>
        </w:rPr>
      </w:pPr>
    </w:p>
    <w:p w:rsidR="00F82420" w:rsidRPr="00F43E99" w:rsidRDefault="00F82420" w:rsidP="0029679F">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xml:space="preserve">Nous </w:t>
      </w:r>
      <w:r w:rsidR="0071686C" w:rsidRPr="00F43E99">
        <w:rPr>
          <w:rFonts w:ascii="Comfortaa" w:eastAsia="Times New Roman" w:hAnsi="Comfortaa" w:cstheme="minorHAnsi"/>
          <w:sz w:val="24"/>
          <w:szCs w:val="24"/>
          <w:lang w:eastAsia="fr-FR"/>
        </w:rPr>
        <w:t>parlons ici, d’</w:t>
      </w:r>
      <w:r w:rsidRPr="00F43E99">
        <w:rPr>
          <w:rFonts w:ascii="Comfortaa" w:eastAsia="Times New Roman" w:hAnsi="Comfortaa" w:cstheme="minorHAnsi"/>
          <w:sz w:val="24"/>
          <w:szCs w:val="24"/>
          <w:lang w:eastAsia="fr-FR"/>
        </w:rPr>
        <w:t xml:space="preserve">un </w:t>
      </w:r>
      <w:r w:rsidR="002A750A" w:rsidRPr="00F43E99">
        <w:rPr>
          <w:rFonts w:ascii="Comfortaa" w:eastAsia="Times New Roman" w:hAnsi="Comfortaa" w:cstheme="minorHAnsi"/>
          <w:sz w:val="24"/>
          <w:szCs w:val="24"/>
          <w:lang w:eastAsia="fr-FR"/>
        </w:rPr>
        <w:t>Mode d’enseignements horizontal</w:t>
      </w:r>
      <w:r w:rsidRPr="00F43E99">
        <w:rPr>
          <w:rFonts w:ascii="Comfortaa" w:eastAsia="Times New Roman" w:hAnsi="Comfortaa" w:cstheme="minorHAnsi"/>
          <w:sz w:val="24"/>
          <w:szCs w:val="24"/>
          <w:lang w:eastAsia="fr-FR"/>
        </w:rPr>
        <w:t> : le savoir se partage entre les enfants san</w:t>
      </w:r>
      <w:r w:rsidR="0029679F" w:rsidRPr="00F43E99">
        <w:rPr>
          <w:rFonts w:ascii="Comfortaa" w:eastAsia="Times New Roman" w:hAnsi="Comfortaa" w:cstheme="minorHAnsi"/>
          <w:sz w:val="24"/>
          <w:szCs w:val="24"/>
          <w:lang w:eastAsia="fr-FR"/>
        </w:rPr>
        <w:t>s compétition, sans comparaison dans u</w:t>
      </w:r>
      <w:r w:rsidRPr="00F43E99">
        <w:rPr>
          <w:rFonts w:ascii="Comfortaa" w:eastAsia="Times New Roman" w:hAnsi="Comfortaa" w:cstheme="minorHAnsi"/>
          <w:sz w:val="24"/>
          <w:szCs w:val="24"/>
          <w:lang w:eastAsia="fr-FR"/>
        </w:rPr>
        <w:t>ne émulation constante où les différences de chacun participe</w:t>
      </w:r>
      <w:r w:rsidR="0029679F" w:rsidRPr="00F43E99">
        <w:rPr>
          <w:rFonts w:ascii="Comfortaa" w:eastAsia="Times New Roman" w:hAnsi="Comfortaa" w:cstheme="minorHAnsi"/>
          <w:sz w:val="24"/>
          <w:szCs w:val="24"/>
          <w:lang w:eastAsia="fr-FR"/>
        </w:rPr>
        <w:t>nt</w:t>
      </w:r>
      <w:r w:rsidRPr="00F43E99">
        <w:rPr>
          <w:rFonts w:ascii="Comfortaa" w:eastAsia="Times New Roman" w:hAnsi="Comfortaa" w:cstheme="minorHAnsi"/>
          <w:sz w:val="24"/>
          <w:szCs w:val="24"/>
          <w:lang w:eastAsia="fr-FR"/>
        </w:rPr>
        <w:t xml:space="preserve"> à la vie de la c</w:t>
      </w:r>
      <w:r w:rsidR="006E5D77">
        <w:rPr>
          <w:rFonts w:ascii="Comfortaa" w:eastAsia="Times New Roman" w:hAnsi="Comfortaa" w:cstheme="minorHAnsi"/>
          <w:sz w:val="24"/>
          <w:szCs w:val="24"/>
          <w:lang w:eastAsia="fr-FR"/>
        </w:rPr>
        <w:t>lasse et l’enrichisse avec créativité.</w:t>
      </w:r>
    </w:p>
    <w:p w:rsidR="0044337D" w:rsidRPr="00F43E99" w:rsidRDefault="0044337D" w:rsidP="001419C5">
      <w:pPr>
        <w:shd w:val="clear" w:color="auto" w:fill="FFFFFF"/>
        <w:spacing w:after="0" w:line="255" w:lineRule="atLeast"/>
        <w:jc w:val="both"/>
        <w:rPr>
          <w:rFonts w:ascii="Comfortaa" w:eastAsia="Times New Roman" w:hAnsi="Comfortaa" w:cstheme="minorHAnsi"/>
          <w:sz w:val="24"/>
          <w:szCs w:val="24"/>
          <w:lang w:eastAsia="fr-FR"/>
        </w:rPr>
      </w:pPr>
    </w:p>
    <w:p w:rsidR="00F82420" w:rsidRPr="00F43E99" w:rsidRDefault="00BC46D7" w:rsidP="00F82420">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Sur le premier chemin d</w:t>
      </w:r>
      <w:r w:rsidR="00A04DEC" w:rsidRPr="00F43E99">
        <w:rPr>
          <w:rFonts w:ascii="Comfortaa" w:eastAsia="Times New Roman" w:hAnsi="Comfortaa" w:cstheme="minorHAnsi"/>
          <w:sz w:val="24"/>
          <w:szCs w:val="24"/>
          <w:lang w:eastAsia="fr-FR"/>
        </w:rPr>
        <w:t>’un</w:t>
      </w:r>
      <w:r w:rsidR="00F82420" w:rsidRPr="00F43E99">
        <w:rPr>
          <w:rFonts w:ascii="Comfortaa" w:eastAsia="Times New Roman" w:hAnsi="Comfortaa" w:cstheme="minorHAnsi"/>
          <w:sz w:val="24"/>
          <w:szCs w:val="24"/>
          <w:lang w:eastAsia="fr-FR"/>
        </w:rPr>
        <w:t xml:space="preserve"> mode d’enseignement vertical, l’</w:t>
      </w:r>
      <w:r w:rsidR="00A04DEC" w:rsidRPr="00F43E99">
        <w:rPr>
          <w:rFonts w:ascii="Comfortaa" w:eastAsia="Times New Roman" w:hAnsi="Comfortaa" w:cstheme="minorHAnsi"/>
          <w:sz w:val="24"/>
          <w:szCs w:val="24"/>
          <w:lang w:eastAsia="fr-FR"/>
        </w:rPr>
        <w:t>enfant</w:t>
      </w:r>
      <w:r w:rsidR="0071686C" w:rsidRPr="00F43E99">
        <w:rPr>
          <w:rFonts w:ascii="Comfortaa" w:eastAsia="Times New Roman" w:hAnsi="Comfortaa" w:cstheme="minorHAnsi"/>
          <w:sz w:val="24"/>
          <w:szCs w:val="24"/>
          <w:lang w:eastAsia="fr-FR"/>
        </w:rPr>
        <w:t xml:space="preserve"> apprend malgré tout mais</w:t>
      </w:r>
      <w:r w:rsidR="00F82420" w:rsidRPr="00F43E99">
        <w:rPr>
          <w:rFonts w:ascii="Comfortaa" w:eastAsia="Times New Roman" w:hAnsi="Comfortaa" w:cstheme="minorHAnsi"/>
          <w:sz w:val="24"/>
          <w:szCs w:val="24"/>
          <w:lang w:eastAsia="fr-FR"/>
        </w:rPr>
        <w:t xml:space="preserve"> avec beaucoup plus de difficultés. De trop nombreux élèves intègrent des mécanismes de ma</w:t>
      </w:r>
      <w:r w:rsidR="00707332" w:rsidRPr="00F43E99">
        <w:rPr>
          <w:rFonts w:ascii="Comfortaa" w:eastAsia="Times New Roman" w:hAnsi="Comfortaa" w:cstheme="minorHAnsi"/>
          <w:sz w:val="24"/>
          <w:szCs w:val="24"/>
          <w:lang w:eastAsia="fr-FR"/>
        </w:rPr>
        <w:t>nque d’estime, d’auto sabotage</w:t>
      </w:r>
      <w:r w:rsidR="006E5D77">
        <w:rPr>
          <w:rFonts w:ascii="Comfortaa" w:eastAsia="Times New Roman" w:hAnsi="Comfortaa" w:cstheme="minorHAnsi"/>
          <w:sz w:val="24"/>
          <w:szCs w:val="24"/>
          <w:lang w:eastAsia="fr-FR"/>
        </w:rPr>
        <w:t>, de manque d’initiative</w:t>
      </w:r>
      <w:r w:rsidR="00707332" w:rsidRPr="00F43E99">
        <w:rPr>
          <w:rFonts w:ascii="Comfortaa" w:eastAsia="Times New Roman" w:hAnsi="Comfortaa" w:cstheme="minorHAnsi"/>
          <w:sz w:val="24"/>
          <w:szCs w:val="24"/>
          <w:lang w:eastAsia="fr-FR"/>
        </w:rPr>
        <w:t>…</w:t>
      </w:r>
      <w:r w:rsidR="0071686C" w:rsidRPr="00F43E99">
        <w:rPr>
          <w:rFonts w:ascii="Comfortaa" w:eastAsia="Times New Roman" w:hAnsi="Comfortaa" w:cstheme="minorHAnsi"/>
          <w:sz w:val="24"/>
          <w:szCs w:val="24"/>
          <w:lang w:eastAsia="fr-FR"/>
        </w:rPr>
        <w:t xml:space="preserve"> car ils évoluent dans un environnement stressant.</w:t>
      </w:r>
    </w:p>
    <w:p w:rsidR="0044337D" w:rsidRPr="00F43E99" w:rsidRDefault="0044337D" w:rsidP="001419C5">
      <w:pPr>
        <w:shd w:val="clear" w:color="auto" w:fill="FFFFFF"/>
        <w:spacing w:after="0" w:line="255" w:lineRule="atLeast"/>
        <w:jc w:val="both"/>
        <w:rPr>
          <w:rFonts w:ascii="Comfortaa" w:eastAsia="Times New Roman" w:hAnsi="Comfortaa" w:cstheme="minorHAnsi"/>
          <w:sz w:val="24"/>
          <w:szCs w:val="24"/>
          <w:lang w:eastAsia="fr-FR"/>
        </w:rPr>
      </w:pPr>
    </w:p>
    <w:p w:rsidR="00201679" w:rsidRPr="00F43E99" w:rsidRDefault="0044337D" w:rsidP="00153D29">
      <w:pPr>
        <w:shd w:val="clear" w:color="auto" w:fill="FFFFFF"/>
        <w:spacing w:after="0" w:line="255" w:lineRule="atLeast"/>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Sur ce deuxième chemin</w:t>
      </w:r>
      <w:r w:rsidR="00F82420" w:rsidRPr="00F43E99">
        <w:rPr>
          <w:rFonts w:ascii="Comfortaa" w:eastAsia="Times New Roman" w:hAnsi="Comfortaa" w:cstheme="minorHAnsi"/>
          <w:sz w:val="24"/>
          <w:szCs w:val="24"/>
          <w:lang w:eastAsia="fr-FR"/>
        </w:rPr>
        <w:t xml:space="preserve"> d’une école plus respectueuse</w:t>
      </w:r>
      <w:r w:rsidRPr="00F43E99">
        <w:rPr>
          <w:rFonts w:ascii="Comfortaa" w:eastAsia="Times New Roman" w:hAnsi="Comfortaa" w:cstheme="minorHAnsi"/>
          <w:sz w:val="24"/>
          <w:szCs w:val="24"/>
          <w:lang w:eastAsia="fr-FR"/>
        </w:rPr>
        <w:t xml:space="preserve"> nous dev</w:t>
      </w:r>
      <w:r w:rsidR="000F0ABD" w:rsidRPr="00F43E99">
        <w:rPr>
          <w:rFonts w:ascii="Comfortaa" w:eastAsia="Times New Roman" w:hAnsi="Comfortaa" w:cstheme="minorHAnsi"/>
          <w:sz w:val="24"/>
          <w:szCs w:val="24"/>
          <w:lang w:eastAsia="fr-FR"/>
        </w:rPr>
        <w:t>ri</w:t>
      </w:r>
      <w:r w:rsidRPr="00F43E99">
        <w:rPr>
          <w:rFonts w:ascii="Comfortaa" w:eastAsia="Times New Roman" w:hAnsi="Comfortaa" w:cstheme="minorHAnsi"/>
          <w:sz w:val="24"/>
          <w:szCs w:val="24"/>
          <w:lang w:eastAsia="fr-FR"/>
        </w:rPr>
        <w:t>ons ouvrir le débat</w:t>
      </w:r>
      <w:r w:rsidR="00C3060F" w:rsidRPr="00F43E99">
        <w:rPr>
          <w:rFonts w:ascii="Comfortaa" w:eastAsia="Times New Roman" w:hAnsi="Comfortaa" w:cstheme="minorHAnsi"/>
          <w:sz w:val="24"/>
          <w:szCs w:val="24"/>
          <w:lang w:eastAsia="fr-FR"/>
        </w:rPr>
        <w:t xml:space="preserve"> sans craindre les remises en question et penser une école</w:t>
      </w:r>
      <w:r w:rsidRPr="00F43E99">
        <w:rPr>
          <w:rFonts w:ascii="Comfortaa" w:eastAsia="Times New Roman" w:hAnsi="Comfortaa" w:cstheme="minorHAnsi"/>
          <w:sz w:val="24"/>
          <w:szCs w:val="24"/>
          <w:lang w:eastAsia="fr-FR"/>
        </w:rPr>
        <w:t xml:space="preserve"> </w:t>
      </w:r>
      <w:r w:rsidR="00C3060F" w:rsidRPr="00F43E99">
        <w:rPr>
          <w:rFonts w:ascii="Comfortaa" w:eastAsia="Times New Roman" w:hAnsi="Comfortaa" w:cstheme="minorHAnsi"/>
          <w:sz w:val="24"/>
          <w:szCs w:val="24"/>
          <w:lang w:eastAsia="fr-FR"/>
        </w:rPr>
        <w:t xml:space="preserve">nouvelle </w:t>
      </w:r>
      <w:r w:rsidRPr="00F43E99">
        <w:rPr>
          <w:rFonts w:ascii="Comfortaa" w:eastAsia="Times New Roman" w:hAnsi="Comfortaa" w:cstheme="minorHAnsi"/>
          <w:sz w:val="24"/>
          <w:szCs w:val="24"/>
          <w:lang w:eastAsia="fr-FR"/>
        </w:rPr>
        <w:t>pour nos enfants</w:t>
      </w:r>
      <w:r w:rsidR="00BC46D7" w:rsidRPr="00F43E99">
        <w:rPr>
          <w:rFonts w:ascii="Comfortaa" w:eastAsia="Times New Roman" w:hAnsi="Comfortaa" w:cstheme="minorHAnsi"/>
          <w:sz w:val="24"/>
          <w:szCs w:val="24"/>
          <w:lang w:eastAsia="fr-FR"/>
        </w:rPr>
        <w:t>.</w:t>
      </w:r>
    </w:p>
    <w:p w:rsidR="003A290A" w:rsidRPr="00F43E99" w:rsidRDefault="003A290A" w:rsidP="00153D29">
      <w:pPr>
        <w:shd w:val="clear" w:color="auto" w:fill="FFFFFF"/>
        <w:spacing w:after="0" w:line="255" w:lineRule="atLeast"/>
        <w:jc w:val="both"/>
        <w:rPr>
          <w:rFonts w:ascii="Comfortaa" w:eastAsia="Times New Roman" w:hAnsi="Comfortaa" w:cstheme="minorHAnsi"/>
          <w:sz w:val="24"/>
          <w:szCs w:val="24"/>
          <w:lang w:eastAsia="fr-FR"/>
        </w:rPr>
      </w:pPr>
    </w:p>
    <w:p w:rsidR="003A290A" w:rsidRPr="00F43E99" w:rsidRDefault="002A750A" w:rsidP="00297461">
      <w:pPr>
        <w:shd w:val="clear" w:color="auto" w:fill="FFFFFF"/>
        <w:spacing w:after="0" w:line="255" w:lineRule="atLeast"/>
        <w:jc w:val="both"/>
        <w:rPr>
          <w:rFonts w:ascii="Comfortaa" w:hAnsi="Comfortaa" w:cs="Arial"/>
          <w:sz w:val="24"/>
          <w:szCs w:val="24"/>
          <w:shd w:val="clear" w:color="auto" w:fill="FFFFFF"/>
        </w:rPr>
      </w:pPr>
      <w:r w:rsidRPr="00F43E99">
        <w:rPr>
          <w:rFonts w:ascii="Comfortaa" w:eastAsia="Times New Roman" w:hAnsi="Comfortaa" w:cstheme="minorHAnsi"/>
          <w:sz w:val="24"/>
          <w:szCs w:val="24"/>
          <w:lang w:eastAsia="fr-FR"/>
        </w:rPr>
        <w:t>« L’action et l’expression des énergies vitales les plus profondes » favorisées par Maria Montessori se retrouve sur un</w:t>
      </w:r>
      <w:r w:rsidR="003A290A" w:rsidRPr="00F43E99">
        <w:rPr>
          <w:rFonts w:ascii="Comfortaa" w:eastAsia="Times New Roman" w:hAnsi="Comfortaa" w:cstheme="minorHAnsi"/>
          <w:sz w:val="24"/>
          <w:szCs w:val="24"/>
          <w:lang w:eastAsia="fr-FR"/>
        </w:rPr>
        <w:t xml:space="preserve"> troisième chemin </w:t>
      </w:r>
      <w:r w:rsidR="00297461" w:rsidRPr="00F43E99">
        <w:rPr>
          <w:rFonts w:ascii="Comfortaa" w:eastAsia="Times New Roman" w:hAnsi="Comfortaa" w:cstheme="minorHAnsi"/>
          <w:sz w:val="24"/>
          <w:szCs w:val="24"/>
          <w:lang w:eastAsia="fr-FR"/>
        </w:rPr>
        <w:t>axé</w:t>
      </w:r>
      <w:r w:rsidR="003A290A" w:rsidRPr="00F43E99">
        <w:rPr>
          <w:rFonts w:ascii="Comfortaa" w:eastAsia="Times New Roman" w:hAnsi="Comfortaa" w:cstheme="minorHAnsi"/>
          <w:sz w:val="24"/>
          <w:szCs w:val="24"/>
          <w:lang w:eastAsia="fr-FR"/>
        </w:rPr>
        <w:t xml:space="preserve"> sur les apprentissages autonomes </w:t>
      </w:r>
      <w:r w:rsidRPr="00F43E99">
        <w:rPr>
          <w:rFonts w:ascii="Comfortaa" w:eastAsia="Times New Roman" w:hAnsi="Comfortaa" w:cstheme="minorHAnsi"/>
          <w:sz w:val="24"/>
          <w:szCs w:val="24"/>
          <w:lang w:eastAsia="fr-FR"/>
        </w:rPr>
        <w:t>que défend</w:t>
      </w:r>
      <w:r w:rsidR="003A290A" w:rsidRPr="00F43E99">
        <w:rPr>
          <w:rFonts w:ascii="Comfortaa" w:eastAsia="Times New Roman" w:hAnsi="Comfortaa" w:cstheme="minorHAnsi"/>
          <w:sz w:val="24"/>
          <w:szCs w:val="24"/>
          <w:lang w:eastAsia="fr-FR"/>
        </w:rPr>
        <w:t xml:space="preserve"> le Ch</w:t>
      </w:r>
      <w:r w:rsidR="00297461" w:rsidRPr="00F43E99">
        <w:rPr>
          <w:rFonts w:ascii="Comfortaa" w:eastAsia="Times New Roman" w:hAnsi="Comfortaa" w:cstheme="minorHAnsi"/>
          <w:sz w:val="24"/>
          <w:szCs w:val="24"/>
          <w:lang w:eastAsia="fr-FR"/>
        </w:rPr>
        <w:t xml:space="preserve">ercheur et Pédagogue Arno Stern. Chemin sur lequel se fonde une </w:t>
      </w:r>
      <w:r w:rsidR="003A290A" w:rsidRPr="00F43E99">
        <w:rPr>
          <w:rFonts w:ascii="Comfortaa" w:hAnsi="Comfortaa" w:cs="Arial"/>
          <w:sz w:val="24"/>
          <w:szCs w:val="24"/>
          <w:shd w:val="clear" w:color="auto" w:fill="FFFFFF"/>
        </w:rPr>
        <w:t xml:space="preserve">« attitude faite de respect et de confiance dans les dispositions spontanées de l'enfant, donc de l'humain, tout au long de sa vie. » </w:t>
      </w: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Si ces deux livres existaien</w:t>
      </w:r>
      <w:r w:rsidR="00C20D86" w:rsidRPr="00F43E99">
        <w:rPr>
          <w:rFonts w:ascii="Comfortaa" w:eastAsia="Times New Roman" w:hAnsi="Comfortaa" w:cstheme="minorHAnsi"/>
          <w:sz w:val="24"/>
          <w:szCs w:val="24"/>
          <w:lang w:eastAsia="fr-FR"/>
        </w:rPr>
        <w:t>t :</w:t>
      </w:r>
    </w:p>
    <w:p w:rsidR="00613DD6" w:rsidRPr="00F43E99" w:rsidRDefault="00613DD6" w:rsidP="00153D29">
      <w:pPr>
        <w:spacing w:after="0" w:line="240" w:lineRule="auto"/>
        <w:ind w:right="150"/>
        <w:jc w:val="both"/>
        <w:rPr>
          <w:rFonts w:ascii="Comfortaa" w:eastAsia="Times New Roman" w:hAnsi="Comfortaa" w:cstheme="minorHAnsi"/>
          <w:sz w:val="24"/>
          <w:szCs w:val="24"/>
          <w:lang w:eastAsia="fr-FR"/>
        </w:rPr>
      </w:pPr>
    </w:p>
    <w:p w:rsidR="009D7ADE" w:rsidRPr="00F43E99" w:rsidRDefault="009D7ADE" w:rsidP="009D7ADE">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Dès 6 mois, Apprentissage de la marche pas à pas – la technique du quatre pattes »</w:t>
      </w: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p>
    <w:p w:rsidR="009D7ADE" w:rsidRPr="00F43E99" w:rsidRDefault="00FA03B8" w:rsidP="00153D29">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Dès 3 ans - Apprentissage du tracé pas à pas. Mes premiers personnages »</w:t>
      </w: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le premier choquerait alors</w:t>
      </w:r>
      <w:r w:rsidR="00C20D86" w:rsidRPr="00F43E99">
        <w:rPr>
          <w:rFonts w:ascii="Comfortaa" w:eastAsia="Times New Roman" w:hAnsi="Comfortaa" w:cstheme="minorHAnsi"/>
          <w:sz w:val="24"/>
          <w:szCs w:val="24"/>
          <w:lang w:eastAsia="fr-FR"/>
        </w:rPr>
        <w:t xml:space="preserve"> même</w:t>
      </w:r>
      <w:r w:rsidRPr="00F43E99">
        <w:rPr>
          <w:rFonts w:ascii="Comfortaa" w:eastAsia="Times New Roman" w:hAnsi="Comfortaa" w:cstheme="minorHAnsi"/>
          <w:sz w:val="24"/>
          <w:szCs w:val="24"/>
          <w:lang w:eastAsia="fr-FR"/>
        </w:rPr>
        <w:t xml:space="preserve"> que le deuxième passerait inaperçu… </w:t>
      </w:r>
      <w:r w:rsidR="00FA03B8" w:rsidRPr="00F43E99">
        <w:rPr>
          <w:rFonts w:ascii="Comfortaa" w:eastAsia="Times New Roman" w:hAnsi="Comfortaa" w:cstheme="minorHAnsi"/>
          <w:sz w:val="24"/>
          <w:szCs w:val="24"/>
          <w:lang w:eastAsia="fr-FR"/>
        </w:rPr>
        <w:t xml:space="preserve"> </w:t>
      </w: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xml:space="preserve">Il s’agit pourtant là </w:t>
      </w:r>
      <w:r w:rsidR="002A750A" w:rsidRPr="00F43E99">
        <w:rPr>
          <w:rFonts w:ascii="Comfortaa" w:eastAsia="Times New Roman" w:hAnsi="Comfortaa" w:cstheme="minorHAnsi"/>
          <w:sz w:val="24"/>
          <w:szCs w:val="24"/>
          <w:lang w:eastAsia="fr-FR"/>
        </w:rPr>
        <w:t>de deux processus</w:t>
      </w:r>
      <w:r w:rsidRPr="00F43E99">
        <w:rPr>
          <w:rFonts w:ascii="Comfortaa" w:eastAsia="Times New Roman" w:hAnsi="Comfortaa" w:cstheme="minorHAnsi"/>
          <w:sz w:val="24"/>
          <w:szCs w:val="24"/>
          <w:lang w:eastAsia="fr-FR"/>
        </w:rPr>
        <w:t xml:space="preserve"> parfaitement </w:t>
      </w:r>
      <w:r w:rsidR="00C20D86" w:rsidRPr="00F43E99">
        <w:rPr>
          <w:rFonts w:ascii="Comfortaa" w:eastAsia="Times New Roman" w:hAnsi="Comfortaa" w:cstheme="minorHAnsi"/>
          <w:sz w:val="24"/>
          <w:szCs w:val="24"/>
          <w:lang w:eastAsia="fr-FR"/>
        </w:rPr>
        <w:t>autonome qui mène</w:t>
      </w:r>
      <w:r w:rsidR="003D62C0" w:rsidRPr="00F43E99">
        <w:rPr>
          <w:rFonts w:ascii="Comfortaa" w:eastAsia="Times New Roman" w:hAnsi="Comfortaa" w:cstheme="minorHAnsi"/>
          <w:sz w:val="24"/>
          <w:szCs w:val="24"/>
          <w:lang w:eastAsia="fr-FR"/>
        </w:rPr>
        <w:t>nt</w:t>
      </w:r>
      <w:r w:rsidR="00C20D86" w:rsidRPr="00F43E99">
        <w:rPr>
          <w:rFonts w:ascii="Comfortaa" w:eastAsia="Times New Roman" w:hAnsi="Comfortaa" w:cstheme="minorHAnsi"/>
          <w:sz w:val="24"/>
          <w:szCs w:val="24"/>
          <w:lang w:eastAsia="fr-FR"/>
        </w:rPr>
        <w:t xml:space="preserve"> à l’accomplissement</w:t>
      </w:r>
      <w:r w:rsidR="005E1F98" w:rsidRPr="00F43E99">
        <w:rPr>
          <w:rFonts w:ascii="Comfortaa" w:eastAsia="Times New Roman" w:hAnsi="Comfortaa" w:cstheme="minorHAnsi"/>
          <w:sz w:val="24"/>
          <w:szCs w:val="24"/>
          <w:lang w:eastAsia="fr-FR"/>
        </w:rPr>
        <w:t xml:space="preserve"> de tout </w:t>
      </w:r>
      <w:r w:rsidR="00C20D86" w:rsidRPr="00F43E99">
        <w:rPr>
          <w:rFonts w:ascii="Comfortaa" w:eastAsia="Times New Roman" w:hAnsi="Comfortaa" w:cstheme="minorHAnsi"/>
          <w:sz w:val="24"/>
          <w:szCs w:val="24"/>
          <w:lang w:eastAsia="fr-FR"/>
        </w:rPr>
        <w:t>individu.</w:t>
      </w:r>
    </w:p>
    <w:p w:rsidR="00C20D86" w:rsidRPr="00F43E99" w:rsidRDefault="00C20D86" w:rsidP="00153D29">
      <w:pPr>
        <w:spacing w:after="0" w:line="240" w:lineRule="auto"/>
        <w:ind w:right="150"/>
        <w:jc w:val="both"/>
        <w:rPr>
          <w:rFonts w:ascii="Comfortaa" w:eastAsia="Times New Roman" w:hAnsi="Comfortaa" w:cstheme="minorHAnsi"/>
          <w:sz w:val="24"/>
          <w:szCs w:val="24"/>
          <w:lang w:eastAsia="fr-FR"/>
        </w:rPr>
      </w:pPr>
    </w:p>
    <w:p w:rsidR="00C20D86" w:rsidRPr="00F43E99" w:rsidRDefault="00C20D86" w:rsidP="00C20D86">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xml:space="preserve">A partir d’observations rigoureuses, Arno Stern a découvert dans les tracés spontanés du petit enfant, de l’enfant qui grandit, de l’adolescent et de l’adulte, l’expression d’une nécessité organique. Il démontre suite à l’étude comparative de centaines de milliers de documents que les hommes du monde entier tracent spontanément les mêmes formes caractéristiques dans un parcours programmé qui ne tarit jamais. Comme tous les processus de développement de l’enfant : Marcher, parler… le tracé est en chacun de nous. </w:t>
      </w:r>
    </w:p>
    <w:p w:rsidR="009D7ADE" w:rsidRPr="00F43E99" w:rsidRDefault="009D7ADE" w:rsidP="00153D29">
      <w:pPr>
        <w:spacing w:after="0" w:line="240" w:lineRule="auto"/>
        <w:ind w:right="150"/>
        <w:jc w:val="both"/>
        <w:rPr>
          <w:rFonts w:ascii="Comfortaa" w:eastAsia="Times New Roman" w:hAnsi="Comfortaa" w:cstheme="minorHAnsi"/>
          <w:sz w:val="24"/>
          <w:szCs w:val="24"/>
          <w:lang w:eastAsia="fr-FR"/>
        </w:rPr>
      </w:pPr>
    </w:p>
    <w:p w:rsidR="005B2995" w:rsidRPr="005E3079" w:rsidRDefault="009D7ADE" w:rsidP="005B2995">
      <w:pPr>
        <w:spacing w:after="0" w:line="240" w:lineRule="auto"/>
        <w:ind w:right="150"/>
        <w:jc w:val="both"/>
        <w:rPr>
          <w:rFonts w:ascii="Comfortaa" w:eastAsia="Times New Roman" w:hAnsi="Comfortaa" w:cstheme="minorHAnsi"/>
          <w:sz w:val="24"/>
          <w:szCs w:val="24"/>
          <w:lang w:eastAsia="fr-FR"/>
        </w:rPr>
      </w:pPr>
      <w:r w:rsidRPr="00F43E99">
        <w:rPr>
          <w:rFonts w:ascii="Comfortaa" w:eastAsia="Times New Roman" w:hAnsi="Comfortaa" w:cstheme="minorHAnsi"/>
          <w:sz w:val="24"/>
          <w:szCs w:val="24"/>
          <w:lang w:eastAsia="fr-FR"/>
        </w:rPr>
        <w:t xml:space="preserve">Dès 1946, il met en place les </w:t>
      </w:r>
      <w:r w:rsidR="00C20D86" w:rsidRPr="00F43E99">
        <w:rPr>
          <w:rFonts w:ascii="Comfortaa" w:eastAsia="Times New Roman" w:hAnsi="Comfortaa" w:cstheme="minorHAnsi"/>
          <w:sz w:val="24"/>
          <w:szCs w:val="24"/>
          <w:lang w:eastAsia="fr-FR"/>
        </w:rPr>
        <w:t xml:space="preserve">règles du « Jeu de Peindre » par la création d’un atelier original qui suscite à un retour aux sources. </w:t>
      </w:r>
      <w:r w:rsidR="005B2995" w:rsidRPr="005E3079">
        <w:rPr>
          <w:rFonts w:ascii="Comfortaa" w:eastAsia="Times New Roman" w:hAnsi="Comfortaa" w:cstheme="minorHAnsi"/>
          <w:sz w:val="24"/>
          <w:szCs w:val="24"/>
          <w:lang w:eastAsia="fr-FR"/>
        </w:rPr>
        <w:t>L’expression naturelle qui s’y dégage est une expérience régénératrice en soi car elle libère de la compétition, du jugement et apporte confiance et équilibre. Elle nous fait expérimenter des relations exemptes de comparaison. Le désir de plaire, la dépendance du regard d’autrui s’éteint peu à peu pour laisser place à une expression libre et spo</w:t>
      </w:r>
      <w:r w:rsidR="0092091C">
        <w:rPr>
          <w:rFonts w:ascii="Comfortaa" w:eastAsia="Times New Roman" w:hAnsi="Comfortaa" w:cstheme="minorHAnsi"/>
          <w:sz w:val="24"/>
          <w:szCs w:val="24"/>
          <w:lang w:eastAsia="fr-FR"/>
        </w:rPr>
        <w:t>ntanée.</w:t>
      </w:r>
    </w:p>
    <w:p w:rsidR="005B2995" w:rsidRPr="005E3079" w:rsidRDefault="005B2995" w:rsidP="005B2995">
      <w:pPr>
        <w:spacing w:after="0" w:line="240" w:lineRule="auto"/>
        <w:ind w:left="150" w:right="150" w:firstLine="567"/>
        <w:jc w:val="both"/>
        <w:rPr>
          <w:rFonts w:ascii="Comfortaa" w:eastAsia="Times New Roman" w:hAnsi="Comfortaa" w:cstheme="minorHAnsi"/>
          <w:sz w:val="24"/>
          <w:szCs w:val="24"/>
          <w:lang w:eastAsia="fr-FR"/>
        </w:rPr>
      </w:pPr>
      <w:r w:rsidRPr="005E3079">
        <w:rPr>
          <w:rFonts w:ascii="Comfortaa" w:eastAsia="Times New Roman" w:hAnsi="Comfortaa" w:cstheme="minorHAnsi"/>
          <w:sz w:val="24"/>
          <w:szCs w:val="24"/>
          <w:lang w:eastAsia="fr-FR"/>
        </w:rPr>
        <w:t> </w:t>
      </w:r>
    </w:p>
    <w:p w:rsidR="00C20D86" w:rsidRPr="00F43E99" w:rsidRDefault="005B2995" w:rsidP="00C20D86">
      <w:pPr>
        <w:shd w:val="clear" w:color="auto" w:fill="FFFFFF"/>
        <w:spacing w:after="0" w:line="240" w:lineRule="auto"/>
        <w:jc w:val="both"/>
        <w:rPr>
          <w:rFonts w:ascii="Comfortaa" w:eastAsia="Times New Roman" w:hAnsi="Comfortaa" w:cstheme="minorHAnsi"/>
          <w:sz w:val="24"/>
          <w:szCs w:val="24"/>
          <w:lang w:eastAsia="fr-FR"/>
        </w:rPr>
      </w:pPr>
      <w:r w:rsidRPr="005E3079">
        <w:rPr>
          <w:rFonts w:ascii="Comfortaa" w:eastAsia="Times New Roman" w:hAnsi="Comfortaa" w:cstheme="minorHAnsi"/>
          <w:sz w:val="24"/>
          <w:szCs w:val="24"/>
          <w:lang w:eastAsia="fr-FR"/>
        </w:rPr>
        <w:t xml:space="preserve">Les règles du « Jeu de peindre » © sont éprouvées par plus de soixante années de pratique. </w:t>
      </w:r>
    </w:p>
    <w:p w:rsidR="00C20D86" w:rsidRPr="00F43E99" w:rsidRDefault="00C20D86" w:rsidP="00C20D86">
      <w:pPr>
        <w:shd w:val="clear" w:color="auto" w:fill="FFFFFF"/>
        <w:spacing w:after="0" w:line="240" w:lineRule="auto"/>
        <w:jc w:val="both"/>
        <w:rPr>
          <w:rFonts w:ascii="Comfortaa" w:eastAsia="Times New Roman" w:hAnsi="Comfortaa" w:cstheme="minorHAnsi"/>
          <w:sz w:val="24"/>
          <w:szCs w:val="24"/>
          <w:lang w:eastAsia="fr-FR"/>
        </w:rPr>
      </w:pPr>
    </w:p>
    <w:p w:rsidR="005B2995" w:rsidRPr="005E3079" w:rsidRDefault="005B2995" w:rsidP="00C20D86">
      <w:pPr>
        <w:shd w:val="clear" w:color="auto" w:fill="FFFFFF"/>
        <w:spacing w:after="0" w:line="240" w:lineRule="auto"/>
        <w:jc w:val="both"/>
        <w:rPr>
          <w:rFonts w:ascii="Comfortaa" w:eastAsia="Times New Roman" w:hAnsi="Comfortaa" w:cstheme="minorHAnsi"/>
          <w:sz w:val="24"/>
          <w:szCs w:val="24"/>
          <w:lang w:eastAsia="fr-FR"/>
        </w:rPr>
      </w:pPr>
      <w:r w:rsidRPr="005E3079">
        <w:rPr>
          <w:rFonts w:ascii="Comfortaa" w:eastAsia="Times New Roman" w:hAnsi="Comfortaa" w:cstheme="minorHAnsi"/>
          <w:sz w:val="24"/>
          <w:szCs w:val="24"/>
          <w:lang w:eastAsia="fr-FR"/>
        </w:rPr>
        <w:lastRenderedPageBreak/>
        <w:t>Equilibre entre « Discipline et Liberté » et invitation à l’effort ; ces règles sont des st</w:t>
      </w:r>
      <w:r w:rsidR="00C20D86" w:rsidRPr="00F43E99">
        <w:rPr>
          <w:rFonts w:ascii="Comfortaa" w:eastAsia="Times New Roman" w:hAnsi="Comfortaa" w:cstheme="minorHAnsi"/>
          <w:sz w:val="24"/>
          <w:szCs w:val="24"/>
          <w:lang w:eastAsia="fr-FR"/>
        </w:rPr>
        <w:t xml:space="preserve">ructures et non des contraintes ; </w:t>
      </w:r>
      <w:r w:rsidRPr="005E3079">
        <w:rPr>
          <w:rFonts w:ascii="Comfortaa" w:eastAsia="Times New Roman" w:hAnsi="Comfortaa" w:cstheme="minorHAnsi"/>
          <w:sz w:val="24"/>
          <w:szCs w:val="24"/>
          <w:lang w:eastAsia="fr-FR"/>
        </w:rPr>
        <w:t xml:space="preserve">concentration, confiance en soi, </w:t>
      </w:r>
      <w:r w:rsidR="00536397">
        <w:rPr>
          <w:rFonts w:ascii="Comfortaa" w:eastAsia="Times New Roman" w:hAnsi="Comfortaa" w:cstheme="minorHAnsi"/>
          <w:sz w:val="24"/>
          <w:szCs w:val="24"/>
          <w:lang w:eastAsia="fr-FR"/>
        </w:rPr>
        <w:t>estime de soi pour plus de créativité</w:t>
      </w:r>
      <w:r w:rsidRPr="005E3079">
        <w:rPr>
          <w:rFonts w:ascii="Comfortaa" w:eastAsia="Times New Roman" w:hAnsi="Comfortaa" w:cstheme="minorHAnsi"/>
          <w:sz w:val="24"/>
          <w:szCs w:val="24"/>
          <w:lang w:eastAsia="fr-FR"/>
        </w:rPr>
        <w:t xml:space="preserve"> font partis des nombreux bienfaits de la pratique régulière </w:t>
      </w:r>
      <w:r w:rsidRPr="00F43E99">
        <w:rPr>
          <w:rFonts w:ascii="Comfortaa" w:eastAsia="Times New Roman" w:hAnsi="Comfortaa" w:cstheme="minorHAnsi"/>
          <w:sz w:val="24"/>
          <w:szCs w:val="24"/>
          <w:lang w:eastAsia="fr-FR"/>
        </w:rPr>
        <w:t>de ce « Jeu</w:t>
      </w:r>
      <w:r w:rsidR="00043258" w:rsidRPr="00F43E99">
        <w:rPr>
          <w:rFonts w:ascii="Comfortaa" w:eastAsia="Times New Roman" w:hAnsi="Comfortaa" w:cstheme="minorHAnsi"/>
          <w:sz w:val="24"/>
          <w:szCs w:val="24"/>
          <w:lang w:eastAsia="fr-FR"/>
        </w:rPr>
        <w:t xml:space="preserve"> » et rejoignent les fondamentaux de Maria Montessori dans ce que l’éducation </w:t>
      </w:r>
      <w:r w:rsidR="0093272B" w:rsidRPr="00F43E99">
        <w:rPr>
          <w:rFonts w:ascii="Comfortaa" w:eastAsia="Times New Roman" w:hAnsi="Comfortaa" w:cstheme="minorHAnsi"/>
          <w:sz w:val="24"/>
          <w:szCs w:val="24"/>
          <w:lang w:eastAsia="fr-FR"/>
        </w:rPr>
        <w:t>doit apporter à l’enfant.</w:t>
      </w:r>
    </w:p>
    <w:p w:rsidR="005B2995" w:rsidRPr="005E3079" w:rsidRDefault="005B2995" w:rsidP="005B2995">
      <w:pPr>
        <w:spacing w:after="0" w:line="240" w:lineRule="auto"/>
        <w:ind w:left="150" w:right="147" w:firstLine="567"/>
        <w:jc w:val="both"/>
        <w:rPr>
          <w:rFonts w:ascii="Comfortaa" w:eastAsia="Times New Roman" w:hAnsi="Comfortaa" w:cstheme="minorHAnsi"/>
          <w:sz w:val="24"/>
          <w:szCs w:val="24"/>
          <w:lang w:eastAsia="fr-FR"/>
        </w:rPr>
      </w:pPr>
      <w:r w:rsidRPr="005E3079">
        <w:rPr>
          <w:rFonts w:ascii="Comfortaa" w:eastAsia="Times New Roman" w:hAnsi="Comfortaa" w:cstheme="minorHAnsi"/>
          <w:sz w:val="24"/>
          <w:szCs w:val="24"/>
          <w:lang w:eastAsia="fr-FR"/>
        </w:rPr>
        <w:t> </w:t>
      </w:r>
    </w:p>
    <w:p w:rsidR="001419C5" w:rsidRPr="0071686C" w:rsidRDefault="001419C5" w:rsidP="001419C5">
      <w:pPr>
        <w:shd w:val="clear" w:color="auto" w:fill="FFFFFF"/>
        <w:spacing w:after="0" w:line="255" w:lineRule="atLeast"/>
        <w:jc w:val="both"/>
        <w:rPr>
          <w:rFonts w:ascii="Comfortaa" w:eastAsia="Times New Roman" w:hAnsi="Comfortaa" w:cstheme="minorHAnsi"/>
          <w:color w:val="039CBA"/>
          <w:sz w:val="24"/>
          <w:szCs w:val="24"/>
          <w:lang w:eastAsia="fr-FR"/>
        </w:rPr>
      </w:pPr>
    </w:p>
    <w:p w:rsidR="001419C5" w:rsidRPr="0071686C" w:rsidRDefault="00447A7F" w:rsidP="001F3309">
      <w:pPr>
        <w:rPr>
          <w:rFonts w:ascii="Comfortaa" w:eastAsia="Times New Roman" w:hAnsi="Comfortaa" w:cstheme="minorHAnsi"/>
          <w:color w:val="039CBA"/>
          <w:sz w:val="24"/>
          <w:szCs w:val="24"/>
          <w:lang w:eastAsia="fr-FR"/>
        </w:rPr>
      </w:pPr>
      <w:r w:rsidRPr="0071686C">
        <w:rPr>
          <w:rFonts w:ascii="Comfortaa" w:eastAsia="Times New Roman" w:hAnsi="Comfortaa" w:cstheme="minorHAnsi"/>
          <w:color w:val="039CBA"/>
          <w:sz w:val="24"/>
          <w:szCs w:val="24"/>
          <w:lang w:eastAsia="fr-FR"/>
        </w:rPr>
        <w:t xml:space="preserve">Education </w:t>
      </w:r>
      <w:r w:rsidR="0092091C">
        <w:rPr>
          <w:rFonts w:ascii="Comfortaa" w:eastAsia="Times New Roman" w:hAnsi="Comfortaa" w:cstheme="minorHAnsi"/>
          <w:color w:val="039CBA"/>
          <w:sz w:val="24"/>
          <w:szCs w:val="24"/>
          <w:lang w:eastAsia="fr-FR"/>
        </w:rPr>
        <w:t xml:space="preserve">créatrice </w:t>
      </w:r>
    </w:p>
    <w:p w:rsidR="00447A7F" w:rsidRPr="0071686C" w:rsidRDefault="00447A7F" w:rsidP="001419C5">
      <w:pPr>
        <w:shd w:val="clear" w:color="auto" w:fill="FFFFFF"/>
        <w:spacing w:after="0" w:line="255" w:lineRule="atLeast"/>
        <w:jc w:val="both"/>
        <w:rPr>
          <w:rFonts w:ascii="Comfortaa" w:eastAsia="Times New Roman" w:hAnsi="Comfortaa" w:cstheme="minorHAnsi"/>
          <w:color w:val="039CBA"/>
          <w:sz w:val="24"/>
          <w:szCs w:val="24"/>
          <w:lang w:eastAsia="fr-FR"/>
        </w:rPr>
      </w:pPr>
      <w:r w:rsidRPr="0071686C">
        <w:rPr>
          <w:rFonts w:ascii="Comfortaa" w:eastAsia="Times New Roman" w:hAnsi="Comfortaa" w:cstheme="minorHAnsi"/>
          <w:color w:val="039CBA"/>
          <w:sz w:val="24"/>
          <w:szCs w:val="24"/>
          <w:lang w:eastAsia="fr-FR"/>
        </w:rPr>
        <w:t>Une alternative aux thérapies</w:t>
      </w:r>
    </w:p>
    <w:p w:rsidR="000320E0" w:rsidRPr="0071686C" w:rsidRDefault="000320E0" w:rsidP="001419C5">
      <w:pPr>
        <w:shd w:val="clear" w:color="auto" w:fill="FFFFFF"/>
        <w:spacing w:after="0" w:line="255" w:lineRule="atLeast"/>
        <w:jc w:val="both"/>
        <w:rPr>
          <w:rFonts w:ascii="Comfortaa" w:eastAsia="Times New Roman" w:hAnsi="Comfortaa" w:cstheme="minorHAnsi"/>
          <w:color w:val="039CBA"/>
          <w:sz w:val="24"/>
          <w:szCs w:val="24"/>
          <w:lang w:eastAsia="fr-FR"/>
        </w:rPr>
      </w:pPr>
    </w:p>
    <w:p w:rsidR="000320E0" w:rsidRPr="0071686C" w:rsidRDefault="000320E0"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Christelle Lucas, Praticienne d’Education Créatrice</w:t>
      </w:r>
    </w:p>
    <w:p w:rsidR="001419C5" w:rsidRPr="0071686C" w:rsidRDefault="001419C5"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 xml:space="preserve">Atelier </w:t>
      </w:r>
      <w:proofErr w:type="spellStart"/>
      <w:r w:rsidR="000320E0" w:rsidRPr="0071686C">
        <w:rPr>
          <w:rFonts w:ascii="Comfortaa" w:eastAsia="Times New Roman" w:hAnsi="Comfortaa" w:cstheme="minorHAnsi"/>
          <w:color w:val="FF0066"/>
          <w:sz w:val="24"/>
          <w:szCs w:val="24"/>
          <w:lang w:eastAsia="fr-FR"/>
        </w:rPr>
        <w:t>paus’éthique</w:t>
      </w:r>
      <w:proofErr w:type="spellEnd"/>
      <w:r w:rsidR="000320E0" w:rsidRPr="0071686C">
        <w:rPr>
          <w:rFonts w:ascii="Comfortaa" w:eastAsia="Times New Roman" w:hAnsi="Comfortaa" w:cstheme="minorHAnsi"/>
          <w:color w:val="FF0066"/>
          <w:sz w:val="24"/>
          <w:szCs w:val="24"/>
          <w:lang w:eastAsia="fr-FR"/>
        </w:rPr>
        <w:t xml:space="preserve"> d’après le</w:t>
      </w:r>
      <w:r w:rsidRPr="0071686C">
        <w:rPr>
          <w:rFonts w:ascii="Comfortaa" w:eastAsia="Times New Roman" w:hAnsi="Comfortaa" w:cstheme="minorHAnsi"/>
          <w:color w:val="FF0066"/>
          <w:sz w:val="24"/>
          <w:szCs w:val="24"/>
          <w:lang w:eastAsia="fr-FR"/>
        </w:rPr>
        <w:t xml:space="preserve"> « Jeu de Peindre » </w:t>
      </w:r>
      <w:r w:rsidR="000320E0" w:rsidRPr="0071686C">
        <w:rPr>
          <w:rFonts w:ascii="Comfortaa" w:eastAsia="Times New Roman" w:hAnsi="Comfortaa" w:cstheme="minorHAnsi"/>
          <w:color w:val="FF0066"/>
          <w:sz w:val="24"/>
          <w:szCs w:val="24"/>
          <w:lang w:eastAsia="fr-FR"/>
        </w:rPr>
        <w:t>© créé par Arno Stern, Chercheur et Pédagogue depuis 1946</w:t>
      </w:r>
    </w:p>
    <w:p w:rsidR="000320E0" w:rsidRPr="0071686C" w:rsidRDefault="000320E0" w:rsidP="001419C5">
      <w:pPr>
        <w:shd w:val="clear" w:color="auto" w:fill="FFFFFF"/>
        <w:spacing w:after="0" w:line="255" w:lineRule="atLeast"/>
        <w:jc w:val="both"/>
        <w:rPr>
          <w:rFonts w:ascii="Comfortaa" w:eastAsia="Times New Roman" w:hAnsi="Comfortaa" w:cstheme="minorHAnsi"/>
          <w:color w:val="039CBA"/>
          <w:sz w:val="24"/>
          <w:szCs w:val="24"/>
          <w:lang w:eastAsia="fr-FR"/>
        </w:rPr>
      </w:pP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Fais-moi un beau dessin » dit une maman</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Qu’est-ce que tu as voulu représenter ? » dit un papa</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xml:space="preserve">« Ce n’est pas comme cela que l’on dessine un cheval ! Moi, je sais !... » </w:t>
      </w:r>
      <w:proofErr w:type="gramStart"/>
      <w:r w:rsidRPr="0071686C">
        <w:rPr>
          <w:rFonts w:ascii="Comfortaa" w:eastAsia="Times New Roman" w:hAnsi="Comfortaa" w:cstheme="minorHAnsi"/>
          <w:sz w:val="24"/>
          <w:szCs w:val="24"/>
          <w:lang w:eastAsia="fr-FR"/>
        </w:rPr>
        <w:t>dit</w:t>
      </w:r>
      <w:proofErr w:type="gramEnd"/>
      <w:r w:rsidRPr="0071686C">
        <w:rPr>
          <w:rFonts w:ascii="Comfortaa" w:eastAsia="Times New Roman" w:hAnsi="Comfortaa" w:cstheme="minorHAnsi"/>
          <w:sz w:val="24"/>
          <w:szCs w:val="24"/>
          <w:lang w:eastAsia="fr-FR"/>
        </w:rPr>
        <w:t xml:space="preserve"> un grand frère</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xml:space="preserve">« Pourquoi tu as fait un soleil violet ? Il n’est pas violet ! » </w:t>
      </w:r>
      <w:proofErr w:type="gramStart"/>
      <w:r w:rsidRPr="0071686C">
        <w:rPr>
          <w:rFonts w:ascii="Comfortaa" w:eastAsia="Times New Roman" w:hAnsi="Comfortaa" w:cstheme="minorHAnsi"/>
          <w:sz w:val="24"/>
          <w:szCs w:val="24"/>
          <w:lang w:eastAsia="fr-FR"/>
        </w:rPr>
        <w:t>dit</w:t>
      </w:r>
      <w:proofErr w:type="gramEnd"/>
      <w:r w:rsidRPr="0071686C">
        <w:rPr>
          <w:rFonts w:ascii="Comfortaa" w:eastAsia="Times New Roman" w:hAnsi="Comfortaa" w:cstheme="minorHAnsi"/>
          <w:sz w:val="24"/>
          <w:szCs w:val="24"/>
          <w:lang w:eastAsia="fr-FR"/>
        </w:rPr>
        <w:t xml:space="preserve"> une sœur</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Les arbres doivent être verticaux et leur taille suivre la ligne de fuite ! » dit un Professeur qui s’immisce dans le dessin de l’élève par la reprise de traits</w:t>
      </w:r>
      <w:r w:rsidR="00AB11B3" w:rsidRPr="0071686C">
        <w:rPr>
          <w:rFonts w:ascii="Comfortaa" w:eastAsia="Times New Roman" w:hAnsi="Comfortaa" w:cstheme="minorHAnsi"/>
          <w:sz w:val="24"/>
          <w:szCs w:val="24"/>
          <w:lang w:eastAsia="fr-FR"/>
        </w:rPr>
        <w:t>.</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Touche ton ventre ! Est-ce-que tes bras sont attachés à l’endroit où tu les as dessiné ? dit une maîtresse.</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Dessine-moi un arbre » dit une autre maîtresse.</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Dessine-moi un bonhomme » dit un psychologue qui écrit sur le dessin les commentaires qu’il a arrachés à l’enfant.</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xml:space="preserve">« Pas de couleur ici ! Je vous ai dit que je n’aime pas les contrastes ! » </w:t>
      </w:r>
      <w:proofErr w:type="gramStart"/>
      <w:r w:rsidRPr="0071686C">
        <w:rPr>
          <w:rFonts w:ascii="Comfortaa" w:eastAsia="Times New Roman" w:hAnsi="Comfortaa" w:cstheme="minorHAnsi"/>
          <w:sz w:val="24"/>
          <w:szCs w:val="24"/>
          <w:lang w:eastAsia="fr-FR"/>
        </w:rPr>
        <w:t>dit</w:t>
      </w:r>
      <w:proofErr w:type="gramEnd"/>
      <w:r w:rsidRPr="0071686C">
        <w:rPr>
          <w:rFonts w:ascii="Comfortaa" w:eastAsia="Times New Roman" w:hAnsi="Comfortaa" w:cstheme="minorHAnsi"/>
          <w:sz w:val="24"/>
          <w:szCs w:val="24"/>
          <w:lang w:eastAsia="fr-FR"/>
        </w:rPr>
        <w:t xml:space="preserve"> une animatrice</w:t>
      </w: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p>
    <w:p w:rsidR="000320E0" w:rsidRPr="0071686C" w:rsidRDefault="000320E0"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Un dessin doit-il être fait pour plaire aux autres ?</w:t>
      </w:r>
    </w:p>
    <w:p w:rsidR="000320E0" w:rsidRPr="0071686C" w:rsidRDefault="000320E0"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L’enfant doit-il se justifier et expliquer tout ce qu’il fait ?</w:t>
      </w:r>
    </w:p>
    <w:p w:rsidR="000320E0" w:rsidRPr="0071686C" w:rsidRDefault="000320E0"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Cet enfant est-il libre et capable de satisfaire ses propres besoins ?</w:t>
      </w:r>
    </w:p>
    <w:p w:rsidR="00924403" w:rsidRPr="0071686C" w:rsidRDefault="00924403" w:rsidP="001419C5">
      <w:pPr>
        <w:shd w:val="clear" w:color="auto" w:fill="FFFFFF"/>
        <w:spacing w:after="0" w:line="255" w:lineRule="atLeast"/>
        <w:jc w:val="both"/>
        <w:rPr>
          <w:rFonts w:ascii="Comfortaa" w:eastAsia="Times New Roman" w:hAnsi="Comfortaa" w:cstheme="minorHAnsi"/>
          <w:sz w:val="24"/>
          <w:szCs w:val="24"/>
          <w:lang w:eastAsia="fr-FR"/>
        </w:rPr>
      </w:pPr>
    </w:p>
    <w:p w:rsidR="000320E0" w:rsidRPr="0071686C" w:rsidRDefault="000320E0"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 xml:space="preserve">Cet enfant doit redevenir lui-même, développer sa personnalité, s’exprimer et </w:t>
      </w:r>
      <w:r w:rsidR="00AB11B3" w:rsidRPr="0071686C">
        <w:rPr>
          <w:rFonts w:ascii="Comfortaa" w:eastAsia="Times New Roman" w:hAnsi="Comfortaa" w:cstheme="minorHAnsi"/>
          <w:sz w:val="24"/>
          <w:szCs w:val="24"/>
          <w:lang w:eastAsia="fr-FR"/>
        </w:rPr>
        <w:t>affirmer sa singularité.</w:t>
      </w:r>
    </w:p>
    <w:p w:rsidR="00AB11B3" w:rsidRPr="0071686C" w:rsidRDefault="00AB11B3" w:rsidP="001419C5">
      <w:pPr>
        <w:shd w:val="clear" w:color="auto" w:fill="FFFFFF"/>
        <w:spacing w:after="0" w:line="255" w:lineRule="atLeast"/>
        <w:jc w:val="both"/>
        <w:rPr>
          <w:rFonts w:ascii="Comfortaa" w:eastAsia="Times New Roman" w:hAnsi="Comfortaa" w:cstheme="minorHAnsi"/>
          <w:sz w:val="24"/>
          <w:szCs w:val="24"/>
          <w:lang w:eastAsia="fr-FR"/>
        </w:rPr>
      </w:pPr>
    </w:p>
    <w:p w:rsidR="00AB11B3" w:rsidRPr="0071686C" w:rsidRDefault="00AB11B3"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S’exprimer parmi les autres, c’est s’affirmer sans supplanter des concurrents, c’est vivre avec les autres sans soumission ni domination.</w:t>
      </w:r>
    </w:p>
    <w:p w:rsidR="00AB11B3" w:rsidRPr="0071686C" w:rsidRDefault="00AB11B3" w:rsidP="001419C5">
      <w:pPr>
        <w:shd w:val="clear" w:color="auto" w:fill="FFFFFF"/>
        <w:spacing w:after="0" w:line="255" w:lineRule="atLeast"/>
        <w:jc w:val="both"/>
        <w:rPr>
          <w:rFonts w:ascii="Comfortaa" w:eastAsia="Times New Roman" w:hAnsi="Comfortaa" w:cstheme="minorHAnsi"/>
          <w:color w:val="FF0066"/>
          <w:sz w:val="24"/>
          <w:szCs w:val="24"/>
          <w:lang w:eastAsia="fr-FR"/>
        </w:rPr>
      </w:pPr>
    </w:p>
    <w:p w:rsidR="00AB11B3" w:rsidRPr="0071686C" w:rsidRDefault="00AB11B3"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Ici, l’enfant apprend à vivre sa liberté parmi la liberté des autres.</w:t>
      </w:r>
    </w:p>
    <w:p w:rsidR="00AB11B3" w:rsidRPr="0071686C" w:rsidRDefault="00AB11B3" w:rsidP="001419C5">
      <w:pPr>
        <w:shd w:val="clear" w:color="auto" w:fill="FFFFFF"/>
        <w:spacing w:after="0" w:line="255" w:lineRule="atLeast"/>
        <w:jc w:val="both"/>
        <w:rPr>
          <w:rFonts w:ascii="Comfortaa" w:eastAsia="Times New Roman" w:hAnsi="Comfortaa" w:cstheme="minorHAnsi"/>
          <w:sz w:val="24"/>
          <w:szCs w:val="24"/>
          <w:lang w:eastAsia="fr-FR"/>
        </w:rPr>
      </w:pPr>
    </w:p>
    <w:p w:rsidR="00AB11B3" w:rsidRPr="0071686C" w:rsidRDefault="00AB11B3" w:rsidP="001419C5">
      <w:pPr>
        <w:shd w:val="clear" w:color="auto" w:fill="FFFFFF"/>
        <w:spacing w:after="0" w:line="255" w:lineRule="atLeast"/>
        <w:jc w:val="both"/>
        <w:rPr>
          <w:rFonts w:ascii="Comfortaa" w:eastAsia="Times New Roman" w:hAnsi="Comfortaa" w:cstheme="minorHAnsi"/>
          <w:sz w:val="24"/>
          <w:szCs w:val="24"/>
          <w:lang w:eastAsia="fr-FR"/>
        </w:rPr>
      </w:pPr>
      <w:r w:rsidRPr="0071686C">
        <w:rPr>
          <w:rFonts w:ascii="Comfortaa" w:eastAsia="Times New Roman" w:hAnsi="Comfortaa" w:cstheme="minorHAnsi"/>
          <w:sz w:val="24"/>
          <w:szCs w:val="24"/>
          <w:lang w:eastAsia="fr-FR"/>
        </w:rPr>
        <w:t>La vitalité, l’équilibre de l’enfant (malgré les effets destructeurs et les contraintes qu</w:t>
      </w:r>
      <w:r w:rsidR="00447954">
        <w:rPr>
          <w:rFonts w:ascii="Comfortaa" w:eastAsia="Times New Roman" w:hAnsi="Comfortaa" w:cstheme="minorHAnsi"/>
          <w:sz w:val="24"/>
          <w:szCs w:val="24"/>
          <w:lang w:eastAsia="fr-FR"/>
        </w:rPr>
        <w:t>’impose une</w:t>
      </w:r>
      <w:r w:rsidRPr="0071686C">
        <w:rPr>
          <w:rFonts w:ascii="Comfortaa" w:eastAsia="Times New Roman" w:hAnsi="Comfortaa" w:cstheme="minorHAnsi"/>
          <w:sz w:val="24"/>
          <w:szCs w:val="24"/>
          <w:lang w:eastAsia="fr-FR"/>
        </w:rPr>
        <w:t xml:space="preserve"> société de compétition)</w:t>
      </w:r>
      <w:r w:rsidR="0022346F" w:rsidRPr="0071686C">
        <w:rPr>
          <w:rFonts w:ascii="Comfortaa" w:eastAsia="Times New Roman" w:hAnsi="Comfortaa" w:cstheme="minorHAnsi"/>
          <w:sz w:val="24"/>
          <w:szCs w:val="24"/>
          <w:lang w:eastAsia="fr-FR"/>
        </w:rPr>
        <w:t>,</w:t>
      </w:r>
      <w:r w:rsidRPr="0071686C">
        <w:rPr>
          <w:rFonts w:ascii="Comfortaa" w:eastAsia="Times New Roman" w:hAnsi="Comfortaa" w:cstheme="minorHAnsi"/>
          <w:sz w:val="24"/>
          <w:szCs w:val="24"/>
          <w:lang w:eastAsia="fr-FR"/>
        </w:rPr>
        <w:t xml:space="preserve"> </w:t>
      </w:r>
    </w:p>
    <w:p w:rsidR="00924403" w:rsidRPr="0071686C" w:rsidRDefault="0022346F" w:rsidP="00924403">
      <w:pPr>
        <w:shd w:val="clear" w:color="auto" w:fill="FFFFFF"/>
        <w:spacing w:after="0" w:line="255" w:lineRule="atLeast"/>
        <w:jc w:val="both"/>
        <w:rPr>
          <w:rFonts w:ascii="Comfortaa" w:eastAsia="Times New Roman" w:hAnsi="Comfortaa" w:cstheme="minorHAnsi"/>
          <w:color w:val="000000"/>
          <w:sz w:val="24"/>
          <w:szCs w:val="24"/>
          <w:lang w:eastAsia="fr-FR"/>
        </w:rPr>
      </w:pPr>
      <w:proofErr w:type="gramStart"/>
      <w:r w:rsidRPr="0071686C">
        <w:rPr>
          <w:rFonts w:ascii="Comfortaa" w:eastAsia="Times New Roman" w:hAnsi="Comfortaa" w:cstheme="minorHAnsi"/>
          <w:sz w:val="24"/>
          <w:szCs w:val="24"/>
          <w:lang w:eastAsia="fr-FR"/>
        </w:rPr>
        <w:t>p</w:t>
      </w:r>
      <w:r w:rsidR="00AB11B3" w:rsidRPr="0071686C">
        <w:rPr>
          <w:rFonts w:ascii="Comfortaa" w:eastAsia="Times New Roman" w:hAnsi="Comfortaa" w:cstheme="minorHAnsi"/>
          <w:sz w:val="24"/>
          <w:szCs w:val="24"/>
          <w:lang w:eastAsia="fr-FR"/>
        </w:rPr>
        <w:t>ar</w:t>
      </w:r>
      <w:proofErr w:type="gramEnd"/>
      <w:r w:rsidR="00AB11B3" w:rsidRPr="0071686C">
        <w:rPr>
          <w:rFonts w:ascii="Comfortaa" w:eastAsia="Times New Roman" w:hAnsi="Comfortaa" w:cstheme="minorHAnsi"/>
          <w:sz w:val="24"/>
          <w:szCs w:val="24"/>
          <w:lang w:eastAsia="fr-FR"/>
        </w:rPr>
        <w:t xml:space="preserve"> l’éducation créatrice d’après le « Jeu de Peindre » ©</w:t>
      </w:r>
      <w:r w:rsidR="00924403" w:rsidRPr="0071686C">
        <w:rPr>
          <w:rFonts w:ascii="Comfortaa" w:eastAsia="Times New Roman" w:hAnsi="Comfortaa" w:cstheme="minorHAnsi"/>
          <w:color w:val="000000"/>
          <w:sz w:val="24"/>
          <w:szCs w:val="24"/>
          <w:lang w:eastAsia="fr-FR"/>
        </w:rPr>
        <w:t xml:space="preserve"> </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Lieu de Ressourcement par la peinture, à l</w:t>
      </w:r>
      <w:r w:rsidR="00043258">
        <w:rPr>
          <w:rFonts w:ascii="Comfortaa" w:eastAsia="Times New Roman" w:hAnsi="Comfortaa" w:cstheme="minorHAnsi"/>
          <w:color w:val="000000"/>
          <w:sz w:val="24"/>
          <w:szCs w:val="24"/>
          <w:lang w:eastAsia="fr-FR"/>
        </w:rPr>
        <w:t>’abri comme dans un cocon</w:t>
      </w:r>
      <w:r w:rsidRPr="0071686C">
        <w:rPr>
          <w:rFonts w:ascii="Comfortaa" w:eastAsia="Times New Roman" w:hAnsi="Comfortaa" w:cstheme="minorHAnsi"/>
          <w:color w:val="000000"/>
          <w:sz w:val="24"/>
          <w:szCs w:val="24"/>
          <w:lang w:eastAsia="fr-FR"/>
        </w:rPr>
        <w:t>, l’atelier permet :</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D’être soi</w:t>
      </w:r>
      <w:r w:rsidR="00FA03B8">
        <w:rPr>
          <w:rFonts w:ascii="Comfortaa" w:eastAsia="Times New Roman" w:hAnsi="Comfortaa" w:cstheme="minorHAnsi"/>
          <w:color w:val="000000"/>
          <w:sz w:val="24"/>
          <w:szCs w:val="24"/>
          <w:lang w:eastAsia="fr-FR"/>
        </w:rPr>
        <w:t>-même</w:t>
      </w:r>
      <w:r w:rsidRPr="0071686C">
        <w:rPr>
          <w:rFonts w:ascii="Comfortaa" w:eastAsia="Times New Roman" w:hAnsi="Comfortaa" w:cstheme="minorHAnsi"/>
          <w:color w:val="000000"/>
          <w:sz w:val="24"/>
          <w:szCs w:val="24"/>
          <w:lang w:eastAsia="fr-FR"/>
        </w:rPr>
        <w:t xml:space="preserve"> parmi les autres, sans se comparer</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D’écouter, habiter son ressenti</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De s’affirmer, se réaliser</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De découvrir, entretenir, développer sa créativité</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D’être à son rythme</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De prendre conscience de ses propres ressources</w:t>
      </w:r>
    </w:p>
    <w:p w:rsidR="00924403" w:rsidRPr="0071686C" w:rsidRDefault="00924403" w:rsidP="00924403">
      <w:pPr>
        <w:pStyle w:val="Paragraphedeliste"/>
        <w:numPr>
          <w:ilvl w:val="0"/>
          <w:numId w:val="2"/>
        </w:num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D’entraîner la bienveillance</w:t>
      </w:r>
    </w:p>
    <w:p w:rsidR="00924403" w:rsidRPr="0071686C" w:rsidRDefault="00924403" w:rsidP="001419C5">
      <w:pPr>
        <w:shd w:val="clear" w:color="auto" w:fill="FFFFFF"/>
        <w:spacing w:after="0" w:line="255" w:lineRule="atLeast"/>
        <w:jc w:val="both"/>
        <w:rPr>
          <w:rFonts w:ascii="Comfortaa" w:eastAsia="Times New Roman" w:hAnsi="Comfortaa" w:cstheme="minorHAnsi"/>
          <w:sz w:val="24"/>
          <w:szCs w:val="24"/>
          <w:lang w:eastAsia="fr-FR"/>
        </w:rPr>
      </w:pP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La pratique régulière du « Jeu de peindre © » contribue à l’épanouissement des personnes de tous âges.</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p>
    <w:p w:rsidR="00924403" w:rsidRPr="0071686C" w:rsidRDefault="00924403" w:rsidP="00924403">
      <w:pPr>
        <w:shd w:val="clear" w:color="auto" w:fill="FFFFFF"/>
        <w:spacing w:after="0" w:line="255" w:lineRule="atLeast"/>
        <w:jc w:val="both"/>
        <w:rPr>
          <w:rFonts w:ascii="Comfortaa" w:eastAsia="Times New Roman" w:hAnsi="Comfortaa" w:cstheme="minorHAnsi"/>
          <w:color w:val="039CBA"/>
          <w:sz w:val="24"/>
          <w:szCs w:val="24"/>
          <w:lang w:eastAsia="fr-FR"/>
        </w:rPr>
      </w:pPr>
      <w:r w:rsidRPr="0071686C">
        <w:rPr>
          <w:rFonts w:ascii="Comfortaa" w:eastAsia="Times New Roman" w:hAnsi="Comfortaa" w:cstheme="minorHAnsi"/>
          <w:color w:val="039CBA"/>
          <w:sz w:val="24"/>
          <w:szCs w:val="24"/>
          <w:lang w:eastAsia="fr-FR"/>
        </w:rPr>
        <w:t>« Rien d’autre que le faire pour faire. Un geste g</w:t>
      </w:r>
      <w:r w:rsidR="0092091C">
        <w:rPr>
          <w:rFonts w:ascii="Comfortaa" w:eastAsia="Times New Roman" w:hAnsi="Comfortaa" w:cstheme="minorHAnsi"/>
          <w:color w:val="039CBA"/>
          <w:sz w:val="24"/>
          <w:szCs w:val="24"/>
          <w:lang w:eastAsia="fr-FR"/>
        </w:rPr>
        <w:t>ratuit mais combien gratifiant »</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39CBA"/>
          <w:sz w:val="24"/>
          <w:szCs w:val="24"/>
          <w:lang w:eastAsia="fr-FR"/>
        </w:rPr>
      </w:pPr>
      <w:r w:rsidRPr="0071686C">
        <w:rPr>
          <w:rFonts w:ascii="Comfortaa" w:eastAsia="Times New Roman" w:hAnsi="Comfortaa" w:cstheme="minorHAnsi"/>
          <w:color w:val="039CBA"/>
          <w:sz w:val="24"/>
          <w:szCs w:val="24"/>
          <w:lang w:eastAsia="fr-FR"/>
        </w:rPr>
        <w:t> </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L’enfant se construit avec confiance, ose et affirme ses choix.</w:t>
      </w:r>
    </w:p>
    <w:p w:rsidR="00924403" w:rsidRPr="0071686C" w:rsidRDefault="00924403" w:rsidP="00924403">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 </w:t>
      </w:r>
    </w:p>
    <w:p w:rsidR="00AB11B3" w:rsidRPr="0071686C" w:rsidRDefault="00924403" w:rsidP="001419C5">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L’adulte retrouve la spontanéité de l’enfant qui peint ; certains découvrent le plaisir de peindre, pour d’autre c’est l’occasion de régénérer leur pratique dans un espace abrité et de lâcher l’autocritique en toute sérénité.</w:t>
      </w:r>
    </w:p>
    <w:p w:rsidR="001419C5" w:rsidRPr="0071686C" w:rsidRDefault="001419C5" w:rsidP="001419C5">
      <w:pPr>
        <w:shd w:val="clear" w:color="auto" w:fill="FFFFFF"/>
        <w:spacing w:after="0" w:line="255" w:lineRule="atLeast"/>
        <w:jc w:val="both"/>
        <w:rPr>
          <w:rFonts w:ascii="Comfortaa" w:eastAsia="Times New Roman" w:hAnsi="Comfortaa" w:cstheme="minorHAnsi"/>
          <w:color w:val="039CBA"/>
          <w:sz w:val="24"/>
          <w:szCs w:val="24"/>
          <w:lang w:eastAsia="fr-FR"/>
        </w:rPr>
      </w:pPr>
    </w:p>
    <w:p w:rsidR="001419C5" w:rsidRPr="0071686C" w:rsidRDefault="001419C5" w:rsidP="001419C5">
      <w:pPr>
        <w:shd w:val="clear" w:color="auto" w:fill="FFFFFF"/>
        <w:spacing w:after="0" w:line="255" w:lineRule="atLeast"/>
        <w:jc w:val="both"/>
        <w:rPr>
          <w:rFonts w:ascii="Comfortaa" w:eastAsia="Times New Roman" w:hAnsi="Comfortaa" w:cstheme="minorHAnsi"/>
          <w:color w:val="039CBA"/>
          <w:sz w:val="24"/>
          <w:szCs w:val="24"/>
          <w:lang w:eastAsia="fr-FR"/>
        </w:rPr>
      </w:pPr>
      <w:r w:rsidRPr="0071686C">
        <w:rPr>
          <w:rFonts w:ascii="Comfortaa" w:eastAsia="Times New Roman" w:hAnsi="Comfortaa" w:cstheme="minorHAnsi"/>
          <w:color w:val="039CBA"/>
          <w:sz w:val="24"/>
          <w:szCs w:val="24"/>
          <w:lang w:eastAsia="fr-FR"/>
        </w:rPr>
        <w:t>« L'activité dans l'Atelier n'est pas une thérapie ; mais elle est préventive de thérapie, parce qu'elle stimule des capacités qui permettent à l'individu de se réaliser. » Arno Stern</w:t>
      </w:r>
    </w:p>
    <w:p w:rsidR="005B2995" w:rsidRPr="0071686C" w:rsidRDefault="005B2995" w:rsidP="001419C5">
      <w:pPr>
        <w:shd w:val="clear" w:color="auto" w:fill="FFFFFF"/>
        <w:spacing w:after="0" w:line="255" w:lineRule="atLeast"/>
        <w:jc w:val="both"/>
        <w:rPr>
          <w:rFonts w:ascii="Comfortaa" w:eastAsia="Times New Roman" w:hAnsi="Comfortaa" w:cstheme="minorHAnsi"/>
          <w:color w:val="000000"/>
          <w:sz w:val="24"/>
          <w:szCs w:val="24"/>
          <w:lang w:eastAsia="fr-FR"/>
        </w:rPr>
      </w:pPr>
    </w:p>
    <w:p w:rsidR="00AB11B3" w:rsidRPr="0071686C" w:rsidRDefault="0022346F" w:rsidP="001419C5">
      <w:pPr>
        <w:shd w:val="clear" w:color="auto" w:fill="FFFFFF"/>
        <w:spacing w:after="0" w:line="255" w:lineRule="atLeast"/>
        <w:jc w:val="both"/>
        <w:rPr>
          <w:rFonts w:ascii="Comfortaa" w:eastAsia="Times New Roman" w:hAnsi="Comfortaa" w:cstheme="minorHAnsi"/>
          <w:color w:val="FF0066"/>
          <w:sz w:val="24"/>
          <w:szCs w:val="24"/>
          <w:lang w:eastAsia="fr-FR"/>
        </w:rPr>
      </w:pPr>
      <w:r w:rsidRPr="0071686C">
        <w:rPr>
          <w:rFonts w:ascii="Comfortaa" w:eastAsia="Times New Roman" w:hAnsi="Comfortaa" w:cstheme="minorHAnsi"/>
          <w:color w:val="FF0066"/>
          <w:sz w:val="24"/>
          <w:szCs w:val="24"/>
          <w:lang w:eastAsia="fr-FR"/>
        </w:rPr>
        <w:t>Pendant ou d</w:t>
      </w:r>
      <w:r w:rsidR="0079160D" w:rsidRPr="0071686C">
        <w:rPr>
          <w:rFonts w:ascii="Comfortaa" w:eastAsia="Times New Roman" w:hAnsi="Comfortaa" w:cstheme="minorHAnsi"/>
          <w:color w:val="FF0066"/>
          <w:sz w:val="24"/>
          <w:szCs w:val="24"/>
          <w:lang w:eastAsia="fr-FR"/>
        </w:rPr>
        <w:t xml:space="preserve">ans les coulisses du « Jeu de Peindre » </w:t>
      </w:r>
      <w:r w:rsidR="001113CB" w:rsidRPr="0071686C">
        <w:rPr>
          <w:rFonts w:ascii="Comfortaa" w:eastAsia="Times New Roman" w:hAnsi="Comfortaa" w:cstheme="minorHAnsi"/>
          <w:color w:val="FF0066"/>
          <w:sz w:val="24"/>
          <w:szCs w:val="24"/>
          <w:lang w:eastAsia="fr-FR"/>
        </w:rPr>
        <w:t>©</w:t>
      </w:r>
      <w:r w:rsidRPr="0071686C">
        <w:rPr>
          <w:rFonts w:ascii="Comfortaa" w:eastAsia="Times New Roman" w:hAnsi="Comfortaa" w:cstheme="minorHAnsi"/>
          <w:color w:val="FF0066"/>
          <w:sz w:val="24"/>
          <w:szCs w:val="24"/>
          <w:lang w:eastAsia="fr-FR"/>
        </w:rPr>
        <w:t>, enfants, adolescents et adultes s’expriment tout aussi librement </w:t>
      </w:r>
      <w:r w:rsidR="005B2995" w:rsidRPr="0071686C">
        <w:rPr>
          <w:rFonts w:ascii="Comfortaa" w:eastAsia="Times New Roman" w:hAnsi="Comfortaa" w:cstheme="minorHAnsi"/>
          <w:color w:val="FF0066"/>
          <w:sz w:val="24"/>
          <w:szCs w:val="24"/>
          <w:lang w:eastAsia="fr-FR"/>
        </w:rPr>
        <w:t>que par le tracé</w:t>
      </w:r>
      <w:r w:rsidR="00924403" w:rsidRPr="0071686C">
        <w:rPr>
          <w:rFonts w:ascii="Comfortaa" w:eastAsia="Times New Roman" w:hAnsi="Comfortaa" w:cstheme="minorHAnsi"/>
          <w:color w:val="FF0066"/>
          <w:sz w:val="24"/>
          <w:szCs w:val="24"/>
          <w:lang w:eastAsia="fr-FR"/>
        </w:rPr>
        <w:t xml:space="preserve"> spontané</w:t>
      </w:r>
      <w:r w:rsidR="005B2995" w:rsidRPr="0071686C">
        <w:rPr>
          <w:rFonts w:ascii="Comfortaa" w:eastAsia="Times New Roman" w:hAnsi="Comfortaa" w:cstheme="minorHAnsi"/>
          <w:color w:val="FF0066"/>
          <w:sz w:val="24"/>
          <w:szCs w:val="24"/>
          <w:lang w:eastAsia="fr-FR"/>
        </w:rPr>
        <w:t xml:space="preserve"> </w:t>
      </w:r>
      <w:r w:rsidRPr="0071686C">
        <w:rPr>
          <w:rFonts w:ascii="Comfortaa" w:eastAsia="Times New Roman" w:hAnsi="Comfortaa" w:cstheme="minorHAnsi"/>
          <w:color w:val="FF0066"/>
          <w:sz w:val="24"/>
          <w:szCs w:val="24"/>
          <w:lang w:eastAsia="fr-FR"/>
        </w:rPr>
        <w:t>:</w:t>
      </w:r>
    </w:p>
    <w:p w:rsidR="0079160D" w:rsidRPr="0071686C" w:rsidRDefault="0079160D" w:rsidP="001419C5">
      <w:pPr>
        <w:shd w:val="clear" w:color="auto" w:fill="FFFFFF"/>
        <w:spacing w:after="0" w:line="255" w:lineRule="atLeast"/>
        <w:jc w:val="both"/>
        <w:rPr>
          <w:rFonts w:ascii="Comfortaa" w:eastAsia="Times New Roman" w:hAnsi="Comfortaa" w:cstheme="minorHAnsi"/>
          <w:color w:val="000000"/>
          <w:sz w:val="24"/>
          <w:szCs w:val="24"/>
          <w:lang w:eastAsia="fr-FR"/>
        </w:rPr>
      </w:pPr>
    </w:p>
    <w:p w:rsidR="0079160D" w:rsidRPr="0071686C" w:rsidRDefault="001113CB" w:rsidP="001419C5">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 J</w:t>
      </w:r>
      <w:r w:rsidR="0022346F" w:rsidRPr="0071686C">
        <w:rPr>
          <w:rFonts w:ascii="Comfortaa" w:eastAsia="Times New Roman" w:hAnsi="Comfortaa" w:cstheme="minorHAnsi"/>
          <w:color w:val="000000"/>
          <w:sz w:val="24"/>
          <w:szCs w:val="24"/>
          <w:lang w:eastAsia="fr-FR"/>
        </w:rPr>
        <w:t xml:space="preserve">e fais un piège à Monstres et tu écriras bien derrière ma feuille que </w:t>
      </w:r>
      <w:proofErr w:type="gramStart"/>
      <w:r w:rsidR="0022346F" w:rsidRPr="0071686C">
        <w:rPr>
          <w:rFonts w:ascii="Comfortaa" w:eastAsia="Times New Roman" w:hAnsi="Comfortaa" w:cstheme="minorHAnsi"/>
          <w:color w:val="000000"/>
          <w:sz w:val="24"/>
          <w:szCs w:val="24"/>
          <w:lang w:eastAsia="fr-FR"/>
        </w:rPr>
        <w:t>c’est</w:t>
      </w:r>
      <w:proofErr w:type="gramEnd"/>
      <w:r w:rsidR="0022346F" w:rsidRPr="0071686C">
        <w:rPr>
          <w:rFonts w:ascii="Comfortaa" w:eastAsia="Times New Roman" w:hAnsi="Comfortaa" w:cstheme="minorHAnsi"/>
          <w:color w:val="000000"/>
          <w:sz w:val="24"/>
          <w:szCs w:val="24"/>
          <w:lang w:eastAsia="fr-FR"/>
        </w:rPr>
        <w:t xml:space="preserve"> pas un piège à Monstres comme ça ils se feront piégés et je ne ferai pas de cauchemar ce soir. »</w:t>
      </w:r>
    </w:p>
    <w:p w:rsidR="001113CB" w:rsidRPr="0071686C" w:rsidRDefault="001113CB" w:rsidP="001419C5">
      <w:pPr>
        <w:shd w:val="clear" w:color="auto" w:fill="FFFFFF"/>
        <w:spacing w:after="0" w:line="255" w:lineRule="atLeast"/>
        <w:jc w:val="both"/>
        <w:rPr>
          <w:rFonts w:ascii="Comfortaa" w:eastAsia="Times New Roman" w:hAnsi="Comfortaa" w:cstheme="minorHAnsi"/>
          <w:color w:val="000000"/>
          <w:sz w:val="24"/>
          <w:szCs w:val="24"/>
          <w:lang w:eastAsia="fr-FR"/>
        </w:rPr>
      </w:pPr>
    </w:p>
    <w:p w:rsidR="001113CB" w:rsidRPr="0071686C" w:rsidRDefault="001113CB" w:rsidP="001419C5">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 Depuis que je peins à l’atelier, je n’ai plus peur de la feuille blanche en examen</w:t>
      </w:r>
      <w:r w:rsidR="00153677">
        <w:rPr>
          <w:rFonts w:ascii="Comfortaa" w:eastAsia="Times New Roman" w:hAnsi="Comfortaa" w:cstheme="minorHAnsi"/>
          <w:color w:val="000000"/>
          <w:sz w:val="24"/>
          <w:szCs w:val="24"/>
          <w:lang w:eastAsia="fr-FR"/>
        </w:rPr>
        <w:t>.</w:t>
      </w:r>
      <w:r w:rsidRPr="0071686C">
        <w:rPr>
          <w:rFonts w:ascii="Comfortaa" w:eastAsia="Times New Roman" w:hAnsi="Comfortaa" w:cstheme="minorHAnsi"/>
          <w:color w:val="000000"/>
          <w:sz w:val="24"/>
          <w:szCs w:val="24"/>
          <w:lang w:eastAsia="fr-FR"/>
        </w:rPr>
        <w:t xml:space="preserve"> » </w:t>
      </w:r>
    </w:p>
    <w:p w:rsidR="0092091C" w:rsidRDefault="0092091C" w:rsidP="001419C5">
      <w:pPr>
        <w:shd w:val="clear" w:color="auto" w:fill="FFFFFF"/>
        <w:spacing w:after="0" w:line="255" w:lineRule="atLeast"/>
        <w:jc w:val="both"/>
        <w:rPr>
          <w:rFonts w:ascii="Comfortaa" w:eastAsia="Times New Roman" w:hAnsi="Comfortaa" w:cstheme="minorHAnsi"/>
          <w:color w:val="000000"/>
          <w:sz w:val="24"/>
          <w:szCs w:val="24"/>
          <w:lang w:eastAsia="fr-FR"/>
        </w:rPr>
      </w:pPr>
    </w:p>
    <w:p w:rsidR="00927F3C" w:rsidRPr="001F3309" w:rsidRDefault="0022346F" w:rsidP="001F3309">
      <w:pPr>
        <w:shd w:val="clear" w:color="auto" w:fill="FFFFFF"/>
        <w:spacing w:after="0" w:line="255" w:lineRule="atLeast"/>
        <w:jc w:val="both"/>
        <w:rPr>
          <w:rFonts w:ascii="Comfortaa" w:eastAsia="Times New Roman" w:hAnsi="Comfortaa" w:cstheme="minorHAnsi"/>
          <w:color w:val="000000"/>
          <w:sz w:val="24"/>
          <w:szCs w:val="24"/>
          <w:lang w:eastAsia="fr-FR"/>
        </w:rPr>
      </w:pPr>
      <w:r w:rsidRPr="0071686C">
        <w:rPr>
          <w:rFonts w:ascii="Comfortaa" w:eastAsia="Times New Roman" w:hAnsi="Comfortaa" w:cstheme="minorHAnsi"/>
          <w:color w:val="000000"/>
          <w:sz w:val="24"/>
          <w:szCs w:val="24"/>
          <w:lang w:eastAsia="fr-FR"/>
        </w:rPr>
        <w:t>« Je suis arrivée stressée, je repars détendue. Merci. »</w:t>
      </w:r>
    </w:p>
    <w:sectPr w:rsidR="00927F3C" w:rsidRPr="001F3309" w:rsidSect="00880F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530" w:rsidRDefault="004B2530" w:rsidP="001419C5">
      <w:pPr>
        <w:spacing w:after="0" w:line="240" w:lineRule="auto"/>
      </w:pPr>
      <w:r>
        <w:separator/>
      </w:r>
    </w:p>
  </w:endnote>
  <w:endnote w:type="continuationSeparator" w:id="0">
    <w:p w:rsidR="004B2530" w:rsidRDefault="004B2530" w:rsidP="00141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fortaa">
    <w:altName w:val="LuzSans-Book"/>
    <w:charset w:val="00"/>
    <w:family w:val="swiss"/>
    <w:pitch w:val="variable"/>
    <w:sig w:usb0="00000001" w:usb1="50000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530" w:rsidRDefault="004B2530" w:rsidP="001419C5">
      <w:pPr>
        <w:spacing w:after="0" w:line="240" w:lineRule="auto"/>
      </w:pPr>
      <w:r>
        <w:separator/>
      </w:r>
    </w:p>
  </w:footnote>
  <w:footnote w:type="continuationSeparator" w:id="0">
    <w:p w:rsidR="004B2530" w:rsidRDefault="004B2530" w:rsidP="001419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444"/>
    <w:multiLevelType w:val="hybridMultilevel"/>
    <w:tmpl w:val="48845464"/>
    <w:lvl w:ilvl="0" w:tplc="A9E8994A">
      <w:numFmt w:val="bullet"/>
      <w:lvlText w:val="-"/>
      <w:lvlJc w:val="left"/>
      <w:pPr>
        <w:ind w:left="720" w:hanging="360"/>
      </w:pPr>
      <w:rPr>
        <w:rFonts w:ascii="Comfortaa" w:eastAsia="Times New Roman" w:hAnsi="Comforta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240EE0"/>
    <w:multiLevelType w:val="multilevel"/>
    <w:tmpl w:val="BB06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9C5"/>
    <w:rsid w:val="000174A8"/>
    <w:rsid w:val="000320E0"/>
    <w:rsid w:val="00043258"/>
    <w:rsid w:val="00072D1E"/>
    <w:rsid w:val="000B4E98"/>
    <w:rsid w:val="000F0ABD"/>
    <w:rsid w:val="001113CB"/>
    <w:rsid w:val="001419C5"/>
    <w:rsid w:val="00153677"/>
    <w:rsid w:val="00153D29"/>
    <w:rsid w:val="001E762E"/>
    <w:rsid w:val="001F3309"/>
    <w:rsid w:val="00201679"/>
    <w:rsid w:val="0022346F"/>
    <w:rsid w:val="002810F5"/>
    <w:rsid w:val="002821F6"/>
    <w:rsid w:val="0029679F"/>
    <w:rsid w:val="00297461"/>
    <w:rsid w:val="002A750A"/>
    <w:rsid w:val="002C0CD0"/>
    <w:rsid w:val="002E1500"/>
    <w:rsid w:val="003344CC"/>
    <w:rsid w:val="003A290A"/>
    <w:rsid w:val="003B17F8"/>
    <w:rsid w:val="003D62C0"/>
    <w:rsid w:val="0044337D"/>
    <w:rsid w:val="00447954"/>
    <w:rsid w:val="00447A7F"/>
    <w:rsid w:val="00475AB7"/>
    <w:rsid w:val="004B2530"/>
    <w:rsid w:val="004D6E44"/>
    <w:rsid w:val="00536397"/>
    <w:rsid w:val="005B2995"/>
    <w:rsid w:val="005E1F98"/>
    <w:rsid w:val="005E3079"/>
    <w:rsid w:val="00613DD6"/>
    <w:rsid w:val="006E5D77"/>
    <w:rsid w:val="00707332"/>
    <w:rsid w:val="0071686C"/>
    <w:rsid w:val="0079160D"/>
    <w:rsid w:val="007E433D"/>
    <w:rsid w:val="00880F9F"/>
    <w:rsid w:val="0092091C"/>
    <w:rsid w:val="00924403"/>
    <w:rsid w:val="00927F3C"/>
    <w:rsid w:val="0093272B"/>
    <w:rsid w:val="009D7ADE"/>
    <w:rsid w:val="00A04DEC"/>
    <w:rsid w:val="00AB11B3"/>
    <w:rsid w:val="00B864EF"/>
    <w:rsid w:val="00BC46D7"/>
    <w:rsid w:val="00C20D86"/>
    <w:rsid w:val="00C3060F"/>
    <w:rsid w:val="00D209B4"/>
    <w:rsid w:val="00D276BA"/>
    <w:rsid w:val="00D63536"/>
    <w:rsid w:val="00D93509"/>
    <w:rsid w:val="00EF5412"/>
    <w:rsid w:val="00F43E99"/>
    <w:rsid w:val="00F82420"/>
    <w:rsid w:val="00F84533"/>
    <w:rsid w:val="00FA03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F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19C5"/>
    <w:pPr>
      <w:tabs>
        <w:tab w:val="center" w:pos="4536"/>
        <w:tab w:val="right" w:pos="9072"/>
      </w:tabs>
      <w:spacing w:after="0" w:line="240" w:lineRule="auto"/>
    </w:pPr>
  </w:style>
  <w:style w:type="character" w:customStyle="1" w:styleId="En-tteCar">
    <w:name w:val="En-tête Car"/>
    <w:basedOn w:val="Policepardfaut"/>
    <w:link w:val="En-tte"/>
    <w:uiPriority w:val="99"/>
    <w:rsid w:val="001419C5"/>
  </w:style>
  <w:style w:type="paragraph" w:styleId="Pieddepage">
    <w:name w:val="footer"/>
    <w:basedOn w:val="Normal"/>
    <w:link w:val="PieddepageCar"/>
    <w:uiPriority w:val="99"/>
    <w:unhideWhenUsed/>
    <w:rsid w:val="00141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9C5"/>
  </w:style>
  <w:style w:type="paragraph" w:styleId="Paragraphedeliste">
    <w:name w:val="List Paragraph"/>
    <w:basedOn w:val="Normal"/>
    <w:uiPriority w:val="34"/>
    <w:qFormat/>
    <w:rsid w:val="005B2995"/>
    <w:pPr>
      <w:ind w:left="720"/>
      <w:contextualSpacing/>
    </w:pPr>
  </w:style>
  <w:style w:type="paragraph" w:styleId="NormalWeb">
    <w:name w:val="Normal (Web)"/>
    <w:basedOn w:val="Normal"/>
    <w:uiPriority w:val="99"/>
    <w:unhideWhenUsed/>
    <w:rsid w:val="004D6E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D6E44"/>
  </w:style>
  <w:style w:type="character" w:customStyle="1" w:styleId="gingersoftwaremark">
    <w:name w:val="ginger_software_mark"/>
    <w:basedOn w:val="Policepardfaut"/>
    <w:rsid w:val="004D6E44"/>
  </w:style>
  <w:style w:type="paragraph" w:customStyle="1" w:styleId="pcontenujustifi">
    <w:name w:val="p_contenu_justifi"/>
    <w:basedOn w:val="Normal"/>
    <w:rsid w:val="00A04D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7385259">
      <w:bodyDiv w:val="1"/>
      <w:marLeft w:val="0"/>
      <w:marRight w:val="0"/>
      <w:marTop w:val="0"/>
      <w:marBottom w:val="0"/>
      <w:divBdr>
        <w:top w:val="none" w:sz="0" w:space="0" w:color="auto"/>
        <w:left w:val="none" w:sz="0" w:space="0" w:color="auto"/>
        <w:bottom w:val="none" w:sz="0" w:space="0" w:color="auto"/>
        <w:right w:val="none" w:sz="0" w:space="0" w:color="auto"/>
      </w:divBdr>
    </w:div>
    <w:div w:id="8282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6998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Celine</cp:lastModifiedBy>
  <cp:revision>2</cp:revision>
  <dcterms:created xsi:type="dcterms:W3CDTF">2015-09-22T12:28:00Z</dcterms:created>
  <dcterms:modified xsi:type="dcterms:W3CDTF">2015-09-22T12:28:00Z</dcterms:modified>
</cp:coreProperties>
</file>