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70" w:rsidRPr="0012735A" w:rsidRDefault="00CA3BA2" w:rsidP="00CA3BA2">
      <w:pPr>
        <w:pStyle w:val="Listepuces"/>
        <w:tabs>
          <w:tab w:val="left" w:pos="0"/>
          <w:tab w:val="left" w:pos="4920"/>
        </w:tabs>
        <w:ind w:left="5280" w:right="22" w:hanging="5280"/>
        <w:jc w:val="center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TEASER KHEPRI DEVELOPPEMENT</w:t>
      </w:r>
    </w:p>
    <w:p w:rsidR="00BA4BEA" w:rsidRPr="0012735A" w:rsidRDefault="00BA4BEA" w:rsidP="00CA3BA2">
      <w:pPr>
        <w:pStyle w:val="Listepuces"/>
        <w:tabs>
          <w:tab w:val="left" w:pos="0"/>
          <w:tab w:val="left" w:pos="4920"/>
        </w:tabs>
        <w:ind w:left="5280" w:right="22" w:hanging="5280"/>
        <w:jc w:val="center"/>
        <w:rPr>
          <w:rFonts w:asciiTheme="minorHAnsi" w:hAnsiTheme="minorHAnsi"/>
          <w:b/>
          <w:i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i/>
          <w:color w:val="1F497D" w:themeColor="text2"/>
          <w:sz w:val="22"/>
          <w:szCs w:val="22"/>
        </w:rPr>
        <w:t>Venir à l'existence – Etre -Devenir</w:t>
      </w:r>
    </w:p>
    <w:p w:rsidR="00C53670" w:rsidRPr="0012735A" w:rsidRDefault="00C53670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:rsidR="006E23FB" w:rsidRPr="0012735A" w:rsidRDefault="006E23FB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Centre de Santé et du Mieux-être du Val de Marne</w:t>
      </w:r>
    </w:p>
    <w:p w:rsidR="00BA4BEA" w:rsidRPr="0012735A" w:rsidRDefault="00BA4BEA" w:rsidP="00BA4BEA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"Santé Partners - Corps-Esprit"</w:t>
      </w:r>
    </w:p>
    <w:p w:rsidR="00C53670" w:rsidRPr="0012735A" w:rsidRDefault="00BA4BEA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"</w:t>
      </w:r>
      <w:proofErr w:type="spellStart"/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Stressless</w:t>
      </w:r>
      <w:proofErr w:type="spellEnd"/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 No-Stress"</w:t>
      </w:r>
    </w:p>
    <w:p w:rsidR="00BA4BEA" w:rsidRPr="0012735A" w:rsidRDefault="00BA4BEA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:rsidR="00303CEC" w:rsidRPr="0012735A" w:rsidRDefault="00FE2CAF" w:rsidP="00303CEC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Khépri Développement crée</w:t>
      </w:r>
      <w:r w:rsidR="00303CEC"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 un</w:t>
      </w: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 Centre </w:t>
      </w:r>
      <w:r w:rsidR="00BA4BEA"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paramédical </w:t>
      </w:r>
      <w:r w:rsidR="00303CEC"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de thérapie </w:t>
      </w:r>
      <w:r w:rsidR="00BA4BEA"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à dimensions </w:t>
      </w: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: </w:t>
      </w:r>
    </w:p>
    <w:p w:rsidR="00FE2CAF" w:rsidRPr="0012735A" w:rsidRDefault="00BA4BEA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Psychocorporelles, cognitives et comportementales,</w:t>
      </w:r>
    </w:p>
    <w:p w:rsidR="00BA4BEA" w:rsidRPr="0012735A" w:rsidRDefault="00BA4BEA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Applications : </w:t>
      </w:r>
      <w:r w:rsidRPr="0012735A">
        <w:rPr>
          <w:rFonts w:asciiTheme="minorHAnsi" w:hAnsiTheme="minorHAnsi"/>
          <w:sz w:val="22"/>
          <w:szCs w:val="22"/>
        </w:rPr>
        <w:t xml:space="preserve">Prévention et soin, accompagnement professionnel, éducation, formation. </w:t>
      </w:r>
    </w:p>
    <w:p w:rsidR="00BA4BEA" w:rsidRPr="0012735A" w:rsidRDefault="00BA4BEA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Champs d'application : </w:t>
      </w:r>
      <w:r w:rsidRPr="0012735A">
        <w:rPr>
          <w:rFonts w:asciiTheme="minorHAnsi" w:hAnsiTheme="minorHAnsi"/>
          <w:sz w:val="22"/>
          <w:szCs w:val="22"/>
        </w:rPr>
        <w:t>Santé</w:t>
      </w:r>
      <w:r w:rsidR="00230655" w:rsidRPr="0012735A">
        <w:rPr>
          <w:rFonts w:asciiTheme="minorHAnsi" w:hAnsiTheme="minorHAnsi"/>
          <w:sz w:val="22"/>
          <w:szCs w:val="22"/>
        </w:rPr>
        <w:t xml:space="preserve"> (Sommeil, </w:t>
      </w:r>
      <w:proofErr w:type="spellStart"/>
      <w:r w:rsidR="00230655" w:rsidRPr="0012735A">
        <w:rPr>
          <w:rFonts w:asciiTheme="minorHAnsi" w:hAnsiTheme="minorHAnsi"/>
          <w:sz w:val="22"/>
          <w:szCs w:val="22"/>
        </w:rPr>
        <w:t>Burnout</w:t>
      </w:r>
      <w:proofErr w:type="spellEnd"/>
      <w:r w:rsidR="00230655" w:rsidRPr="0012735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30655" w:rsidRPr="0012735A">
        <w:rPr>
          <w:rFonts w:asciiTheme="minorHAnsi" w:hAnsiTheme="minorHAnsi"/>
          <w:sz w:val="22"/>
          <w:szCs w:val="22"/>
        </w:rPr>
        <w:t>Minceur</w:t>
      </w:r>
      <w:proofErr w:type="gramStart"/>
      <w:r w:rsidR="00230655" w:rsidRPr="0012735A">
        <w:rPr>
          <w:rFonts w:asciiTheme="minorHAnsi" w:hAnsiTheme="minorHAnsi"/>
          <w:sz w:val="22"/>
          <w:szCs w:val="22"/>
        </w:rPr>
        <w:t>,Addiction</w:t>
      </w:r>
      <w:proofErr w:type="spellEnd"/>
      <w:proofErr w:type="gramEnd"/>
      <w:r w:rsidRPr="0012735A">
        <w:rPr>
          <w:rFonts w:asciiTheme="minorHAnsi" w:hAnsiTheme="minorHAnsi"/>
          <w:sz w:val="22"/>
          <w:szCs w:val="22"/>
        </w:rPr>
        <w:t>, monde du travail, sport</w:t>
      </w:r>
      <w:r w:rsidR="00230655" w:rsidRPr="0012735A">
        <w:rPr>
          <w:rFonts w:asciiTheme="minorHAnsi" w:hAnsiTheme="minorHAnsi"/>
          <w:sz w:val="22"/>
          <w:szCs w:val="22"/>
        </w:rPr>
        <w:t>)</w:t>
      </w:r>
      <w:r w:rsidRPr="0012735A">
        <w:rPr>
          <w:rFonts w:asciiTheme="minorHAnsi" w:hAnsiTheme="minorHAnsi"/>
          <w:sz w:val="22"/>
          <w:szCs w:val="22"/>
        </w:rPr>
        <w:t>.</w:t>
      </w:r>
    </w:p>
    <w:p w:rsidR="00BA4BEA" w:rsidRPr="0012735A" w:rsidRDefault="00BA4BEA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:rsidR="00FE2CAF" w:rsidRPr="0012735A" w:rsidRDefault="00FE2CAF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Groupe paramédical </w:t>
      </w:r>
      <w:r w:rsidR="00BA4BEA" w:rsidRPr="0012735A">
        <w:rPr>
          <w:rFonts w:asciiTheme="minorHAnsi" w:hAnsiTheme="minorHAnsi"/>
          <w:b/>
          <w:color w:val="1F497D" w:themeColor="text2"/>
          <w:sz w:val="22"/>
          <w:szCs w:val="22"/>
        </w:rPr>
        <w:t>centré sur</w:t>
      </w: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 :</w:t>
      </w:r>
    </w:p>
    <w:p w:rsidR="00BA4BEA" w:rsidRPr="0012735A" w:rsidRDefault="00BA4BEA" w:rsidP="00C53670">
      <w:pPr>
        <w:pStyle w:val="Listepuces"/>
        <w:tabs>
          <w:tab w:val="left" w:pos="0"/>
          <w:tab w:val="left" w:pos="4920"/>
        </w:tabs>
        <w:ind w:left="5280" w:right="22" w:hanging="528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ab/>
      </w:r>
    </w:p>
    <w:p w:rsidR="00FE2CAF" w:rsidRPr="0012735A" w:rsidRDefault="00FE2CAF" w:rsidP="00FE2CAF">
      <w:pPr>
        <w:pStyle w:val="Listepuces"/>
        <w:numPr>
          <w:ilvl w:val="0"/>
          <w:numId w:val="47"/>
        </w:numPr>
        <w:tabs>
          <w:tab w:val="left" w:pos="0"/>
          <w:tab w:val="left" w:pos="4920"/>
        </w:tabs>
        <w:ind w:right="22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Cohérence cardiaque,</w:t>
      </w:r>
    </w:p>
    <w:p w:rsidR="00BA4BEA" w:rsidRPr="0012735A" w:rsidRDefault="00BA4BEA" w:rsidP="00FE2CAF">
      <w:pPr>
        <w:pStyle w:val="Listepuces"/>
        <w:numPr>
          <w:ilvl w:val="0"/>
          <w:numId w:val="47"/>
        </w:numPr>
        <w:tabs>
          <w:tab w:val="left" w:pos="0"/>
          <w:tab w:val="left" w:pos="4920"/>
        </w:tabs>
        <w:ind w:right="22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Gestion du stress et des émotions</w:t>
      </w:r>
    </w:p>
    <w:p w:rsidR="00FE2CAF" w:rsidRPr="0012735A" w:rsidRDefault="00FE2CAF" w:rsidP="00FE2CAF">
      <w:pPr>
        <w:pStyle w:val="Listepuces"/>
        <w:numPr>
          <w:ilvl w:val="0"/>
          <w:numId w:val="47"/>
        </w:numPr>
        <w:tabs>
          <w:tab w:val="left" w:pos="0"/>
          <w:tab w:val="left" w:pos="4920"/>
        </w:tabs>
        <w:ind w:right="22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Souffrance post-traumatique,</w:t>
      </w:r>
    </w:p>
    <w:p w:rsidR="00FE2CAF" w:rsidRPr="0012735A" w:rsidRDefault="00230655" w:rsidP="00FE2CAF">
      <w:pPr>
        <w:pStyle w:val="Listepuces"/>
        <w:numPr>
          <w:ilvl w:val="0"/>
          <w:numId w:val="47"/>
        </w:numPr>
        <w:tabs>
          <w:tab w:val="left" w:pos="0"/>
          <w:tab w:val="left" w:pos="4920"/>
        </w:tabs>
        <w:ind w:right="22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Diagnostic enfants précoces (cellule spécialisée EIP et Adultes surdoués),</w:t>
      </w:r>
    </w:p>
    <w:p w:rsidR="00FE2CAF" w:rsidRPr="0012735A" w:rsidRDefault="00FE2CAF" w:rsidP="00FE2CAF">
      <w:pPr>
        <w:pStyle w:val="Listepuces"/>
        <w:numPr>
          <w:ilvl w:val="0"/>
          <w:numId w:val="47"/>
        </w:numPr>
        <w:tabs>
          <w:tab w:val="left" w:pos="0"/>
          <w:tab w:val="left" w:pos="4920"/>
        </w:tabs>
        <w:ind w:right="22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Crise et mal de vivre des adolescents,</w:t>
      </w:r>
    </w:p>
    <w:p w:rsidR="00FE2CAF" w:rsidRPr="0012735A" w:rsidRDefault="00FE2CAF" w:rsidP="00FE2CAF">
      <w:pPr>
        <w:pStyle w:val="Listepuces"/>
        <w:numPr>
          <w:ilvl w:val="0"/>
          <w:numId w:val="47"/>
        </w:numPr>
        <w:tabs>
          <w:tab w:val="left" w:pos="0"/>
          <w:tab w:val="left" w:pos="4920"/>
        </w:tabs>
        <w:ind w:right="22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Soutien aux traitements des pathologies lourdes,</w:t>
      </w:r>
    </w:p>
    <w:p w:rsidR="00FE2CAF" w:rsidRPr="0012735A" w:rsidRDefault="00483456" w:rsidP="00FE2CAF">
      <w:pPr>
        <w:pStyle w:val="Listepuces"/>
        <w:numPr>
          <w:ilvl w:val="0"/>
          <w:numId w:val="47"/>
        </w:numPr>
        <w:tabs>
          <w:tab w:val="left" w:pos="0"/>
          <w:tab w:val="left" w:pos="4920"/>
        </w:tabs>
        <w:ind w:right="22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>Accompagnement des femmes enceintes</w:t>
      </w:r>
      <w:r w:rsidR="004C36C4" w:rsidRPr="0012735A">
        <w:rPr>
          <w:rFonts w:asciiTheme="minorHAnsi" w:hAnsiTheme="minorHAnsi"/>
          <w:b/>
          <w:color w:val="1F497D" w:themeColor="text2"/>
          <w:sz w:val="22"/>
          <w:szCs w:val="22"/>
        </w:rPr>
        <w:t>,</w:t>
      </w: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  <w:r w:rsidR="00BA4BEA" w:rsidRPr="0012735A">
        <w:rPr>
          <w:rFonts w:asciiTheme="minorHAnsi" w:hAnsiTheme="minorHAnsi"/>
          <w:b/>
          <w:color w:val="1F497D" w:themeColor="text2"/>
          <w:sz w:val="22"/>
          <w:szCs w:val="22"/>
        </w:rPr>
        <w:t>travail sur lien affectif mère-fœtus avec l'haptonomie : science de l'affectif et de l'émotionnel.</w:t>
      </w:r>
    </w:p>
    <w:p w:rsidR="00C53670" w:rsidRPr="0012735A" w:rsidRDefault="00FE2CAF" w:rsidP="0012735A">
      <w:pPr>
        <w:pStyle w:val="Listepuces"/>
        <w:tabs>
          <w:tab w:val="left" w:pos="0"/>
          <w:tab w:val="left" w:pos="4920"/>
        </w:tabs>
        <w:ind w:left="360" w:right="22" w:firstLine="0"/>
        <w:jc w:val="left"/>
        <w:rPr>
          <w:rFonts w:asciiTheme="minorHAnsi" w:hAnsiTheme="minorHAnsi"/>
          <w:b/>
          <w:color w:val="1F497D" w:themeColor="text2"/>
          <w:sz w:val="22"/>
          <w:szCs w:val="22"/>
        </w:rPr>
      </w:pPr>
      <w:r w:rsidRPr="0012735A">
        <w:rPr>
          <w:rFonts w:asciiTheme="minorHAnsi" w:hAnsiTheme="minorHAnsi"/>
          <w:b/>
          <w:color w:val="1F497D" w:themeColor="text2"/>
          <w:sz w:val="22"/>
          <w:szCs w:val="22"/>
        </w:rPr>
        <w:t xml:space="preserve"> </w:t>
      </w:r>
    </w:p>
    <w:p w:rsidR="00C53670" w:rsidRPr="0012735A" w:rsidRDefault="00C53670" w:rsidP="0012735A">
      <w:pPr>
        <w:pStyle w:val="Listepuces"/>
        <w:tabs>
          <w:tab w:val="left" w:pos="0"/>
        </w:tabs>
        <w:ind w:left="0" w:right="22" w:firstLine="0"/>
        <w:rPr>
          <w:rFonts w:asciiTheme="minorHAnsi" w:hAnsiTheme="minorHAnsi" w:cs="Calibri"/>
          <w:sz w:val="22"/>
          <w:szCs w:val="22"/>
        </w:rPr>
      </w:pPr>
      <w:r w:rsidRPr="0012735A">
        <w:rPr>
          <w:rFonts w:asciiTheme="minorHAnsi" w:hAnsiTheme="minorHAnsi" w:cs="Calibri"/>
          <w:sz w:val="22"/>
          <w:szCs w:val="22"/>
        </w:rPr>
        <w:t xml:space="preserve">Etre en paix avec soi-même, avec les autres, avec la vie telle qu’elle est, c’est un vrai challenge aujourd’hui : actualités internationale ou économique, contraintes professionnelles, manque d’écoute dans le couple, enfants sur-actifs… </w:t>
      </w:r>
    </w:p>
    <w:p w:rsidR="00C53670" w:rsidRPr="0012735A" w:rsidRDefault="00C53670" w:rsidP="00C53670">
      <w:pPr>
        <w:pStyle w:val="Listepuces"/>
        <w:tabs>
          <w:tab w:val="left" w:pos="0"/>
          <w:tab w:val="left" w:pos="4920"/>
        </w:tabs>
        <w:ind w:left="5280" w:right="22" w:hanging="5280"/>
        <w:rPr>
          <w:rFonts w:asciiTheme="minorHAnsi" w:hAnsiTheme="minorHAnsi" w:cs="Calibri"/>
          <w:sz w:val="22"/>
          <w:szCs w:val="22"/>
        </w:rPr>
      </w:pPr>
      <w:r w:rsidRPr="0012735A">
        <w:rPr>
          <w:rFonts w:asciiTheme="minorHAnsi" w:hAnsiTheme="minorHAnsi" w:cs="Calibri"/>
          <w:sz w:val="22"/>
          <w:szCs w:val="22"/>
        </w:rPr>
        <w:t>Comment garder ou retrouver son équilibre émotionnel ? nos propositions sont là pour vous y aider.</w:t>
      </w:r>
    </w:p>
    <w:p w:rsidR="00C53670" w:rsidRPr="0012735A" w:rsidRDefault="00C53670" w:rsidP="00C53670">
      <w:pPr>
        <w:pStyle w:val="Listepuces"/>
        <w:tabs>
          <w:tab w:val="left" w:pos="0"/>
          <w:tab w:val="left" w:pos="4920"/>
        </w:tabs>
        <w:ind w:left="5280" w:right="22" w:hanging="5280"/>
        <w:rPr>
          <w:rFonts w:asciiTheme="minorHAnsi" w:hAnsiTheme="minorHAnsi" w:cs="Calibri"/>
          <w:sz w:val="22"/>
          <w:szCs w:val="22"/>
        </w:rPr>
      </w:pPr>
      <w:r w:rsidRPr="0012735A">
        <w:rPr>
          <w:rFonts w:asciiTheme="minorHAnsi" w:hAnsiTheme="minorHAnsi" w:cs="Calibri"/>
          <w:sz w:val="22"/>
          <w:szCs w:val="22"/>
        </w:rPr>
        <w:t xml:space="preserve">Au fil des questionnements : </w:t>
      </w:r>
    </w:p>
    <w:p w:rsidR="00C53670" w:rsidRPr="0012735A" w:rsidRDefault="00C53670" w:rsidP="00C53670">
      <w:pPr>
        <w:pStyle w:val="Listepuces"/>
        <w:tabs>
          <w:tab w:val="left" w:pos="0"/>
          <w:tab w:val="left" w:pos="240"/>
          <w:tab w:val="left" w:pos="4920"/>
        </w:tabs>
        <w:ind w:left="360" w:right="22" w:hanging="360"/>
        <w:rPr>
          <w:rFonts w:asciiTheme="minorHAnsi" w:hAnsiTheme="minorHAnsi" w:cs="Calibri"/>
          <w:sz w:val="22"/>
          <w:szCs w:val="22"/>
        </w:rPr>
      </w:pPr>
      <w:r w:rsidRPr="0012735A">
        <w:rPr>
          <w:rFonts w:asciiTheme="minorHAnsi" w:hAnsiTheme="minorHAnsi" w:cs="Calibri"/>
          <w:sz w:val="22"/>
          <w:szCs w:val="22"/>
        </w:rPr>
        <w:t>•</w:t>
      </w:r>
      <w:r w:rsidRPr="0012735A">
        <w:rPr>
          <w:rFonts w:asciiTheme="minorHAnsi" w:hAnsiTheme="minorHAnsi" w:cs="Calibri"/>
          <w:sz w:val="22"/>
          <w:szCs w:val="22"/>
        </w:rPr>
        <w:tab/>
        <w:t>J’arrête de (me) juger : voyage intérieur pour être en pa</w:t>
      </w:r>
      <w:r w:rsidR="00303CEC" w:rsidRPr="0012735A">
        <w:rPr>
          <w:rFonts w:asciiTheme="minorHAnsi" w:hAnsiTheme="minorHAnsi" w:cs="Calibri"/>
          <w:sz w:val="22"/>
          <w:szCs w:val="22"/>
        </w:rPr>
        <w:t>ix avec soi-même et les autres.</w:t>
      </w:r>
    </w:p>
    <w:p w:rsidR="00C53670" w:rsidRPr="0012735A" w:rsidRDefault="00C53670" w:rsidP="00C53670">
      <w:pPr>
        <w:pStyle w:val="Listepuces"/>
        <w:tabs>
          <w:tab w:val="left" w:pos="0"/>
          <w:tab w:val="left" w:pos="240"/>
          <w:tab w:val="left" w:pos="4920"/>
        </w:tabs>
        <w:ind w:left="360" w:right="22" w:hanging="360"/>
        <w:rPr>
          <w:rFonts w:asciiTheme="minorHAnsi" w:hAnsiTheme="minorHAnsi" w:cs="Calibri"/>
          <w:sz w:val="22"/>
          <w:szCs w:val="22"/>
        </w:rPr>
      </w:pPr>
      <w:r w:rsidRPr="0012735A">
        <w:rPr>
          <w:rFonts w:asciiTheme="minorHAnsi" w:hAnsiTheme="minorHAnsi" w:cs="Calibri"/>
          <w:sz w:val="22"/>
          <w:szCs w:val="22"/>
        </w:rPr>
        <w:t>•</w:t>
      </w:r>
      <w:r w:rsidRPr="0012735A">
        <w:rPr>
          <w:rFonts w:asciiTheme="minorHAnsi" w:hAnsiTheme="minorHAnsi" w:cs="Calibri"/>
          <w:sz w:val="22"/>
          <w:szCs w:val="22"/>
        </w:rPr>
        <w:tab/>
        <w:t xml:space="preserve">Le </w:t>
      </w:r>
      <w:proofErr w:type="spellStart"/>
      <w:r w:rsidRPr="0012735A">
        <w:rPr>
          <w:rFonts w:asciiTheme="minorHAnsi" w:hAnsiTheme="minorHAnsi" w:cs="Calibri"/>
          <w:sz w:val="22"/>
          <w:szCs w:val="22"/>
        </w:rPr>
        <w:t>burn</w:t>
      </w:r>
      <w:proofErr w:type="spellEnd"/>
      <w:r w:rsidRPr="0012735A">
        <w:rPr>
          <w:rFonts w:asciiTheme="minorHAnsi" w:hAnsiTheme="minorHAnsi" w:cs="Calibri"/>
          <w:sz w:val="22"/>
          <w:szCs w:val="22"/>
        </w:rPr>
        <w:t xml:space="preserve">-out, fatalité ou engrenage ? Des solutions à votre portée pour prévenir l’épuisement et en sortir. </w:t>
      </w:r>
    </w:p>
    <w:p w:rsidR="00303CEC" w:rsidRPr="0012735A" w:rsidRDefault="00C53670" w:rsidP="00C53670">
      <w:pPr>
        <w:pStyle w:val="Listepuces"/>
        <w:tabs>
          <w:tab w:val="left" w:pos="0"/>
          <w:tab w:val="left" w:pos="240"/>
        </w:tabs>
        <w:ind w:left="360" w:right="22" w:hanging="360"/>
        <w:jc w:val="left"/>
        <w:rPr>
          <w:rFonts w:asciiTheme="minorHAnsi" w:hAnsiTheme="minorHAnsi" w:cs="Calibri"/>
          <w:sz w:val="22"/>
          <w:szCs w:val="22"/>
        </w:rPr>
      </w:pPr>
      <w:r w:rsidRPr="0012735A">
        <w:rPr>
          <w:rFonts w:asciiTheme="minorHAnsi" w:hAnsiTheme="minorHAnsi" w:cs="Calibri"/>
          <w:sz w:val="22"/>
          <w:szCs w:val="22"/>
        </w:rPr>
        <w:t>•</w:t>
      </w:r>
      <w:r w:rsidRPr="0012735A">
        <w:rPr>
          <w:rFonts w:asciiTheme="minorHAnsi" w:hAnsiTheme="minorHAnsi" w:cs="Calibri"/>
          <w:sz w:val="22"/>
          <w:szCs w:val="22"/>
        </w:rPr>
        <w:tab/>
        <w:t xml:space="preserve">J’arrête d’avoir peur.  </w:t>
      </w:r>
    </w:p>
    <w:p w:rsidR="00C53670" w:rsidRPr="0012735A" w:rsidRDefault="00C53670" w:rsidP="00C53670">
      <w:pPr>
        <w:pStyle w:val="Listepuces"/>
        <w:tabs>
          <w:tab w:val="left" w:pos="0"/>
          <w:tab w:val="left" w:pos="240"/>
        </w:tabs>
        <w:ind w:left="360" w:right="22" w:hanging="360"/>
        <w:jc w:val="left"/>
        <w:rPr>
          <w:rFonts w:asciiTheme="minorHAnsi" w:hAnsiTheme="minorHAnsi" w:cs="Calibri"/>
          <w:sz w:val="22"/>
          <w:szCs w:val="22"/>
        </w:rPr>
      </w:pPr>
      <w:r w:rsidRPr="0012735A">
        <w:rPr>
          <w:rFonts w:asciiTheme="minorHAnsi" w:hAnsiTheme="minorHAnsi" w:cs="Calibri"/>
          <w:sz w:val="22"/>
          <w:szCs w:val="22"/>
        </w:rPr>
        <w:t>•</w:t>
      </w:r>
      <w:r w:rsidRPr="0012735A">
        <w:rPr>
          <w:rFonts w:asciiTheme="minorHAnsi" w:hAnsiTheme="minorHAnsi" w:cs="Calibri"/>
          <w:sz w:val="22"/>
          <w:szCs w:val="22"/>
        </w:rPr>
        <w:tab/>
        <w:t xml:space="preserve">Des parents heureux, des enfants épanouis : Emotions apprivoisées pour des relations fluides </w:t>
      </w:r>
    </w:p>
    <w:p w:rsidR="00BA4BEA" w:rsidRPr="0012735A" w:rsidRDefault="00BA4BEA" w:rsidP="0012735A">
      <w:pPr>
        <w:pStyle w:val="Listepuces"/>
        <w:tabs>
          <w:tab w:val="left" w:pos="0"/>
          <w:tab w:val="left" w:pos="240"/>
        </w:tabs>
        <w:ind w:left="0" w:right="22" w:firstLine="0"/>
        <w:jc w:val="left"/>
        <w:rPr>
          <w:rFonts w:asciiTheme="minorHAnsi" w:hAnsiTheme="minorHAnsi" w:cs="Calibri"/>
          <w:sz w:val="22"/>
          <w:szCs w:val="22"/>
        </w:rPr>
      </w:pPr>
    </w:p>
    <w:p w:rsidR="00BA4BEA" w:rsidRPr="0012735A" w:rsidRDefault="00BA4BEA" w:rsidP="00BA4BEA">
      <w:pPr>
        <w:rPr>
          <w:rFonts w:asciiTheme="minorHAnsi" w:hAnsiTheme="minorHAnsi"/>
          <w:b/>
          <w:sz w:val="22"/>
          <w:szCs w:val="22"/>
        </w:rPr>
      </w:pPr>
      <w:r w:rsidRPr="0012735A">
        <w:rPr>
          <w:rFonts w:asciiTheme="minorHAnsi" w:hAnsiTheme="minorHAnsi"/>
          <w:b/>
          <w:sz w:val="22"/>
          <w:szCs w:val="22"/>
        </w:rPr>
        <w:t>Vocation de Khépri Développement est de développer :</w:t>
      </w:r>
    </w:p>
    <w:p w:rsidR="00BA4BEA" w:rsidRPr="0012735A" w:rsidRDefault="00BA4BEA" w:rsidP="00BA4BEA">
      <w:pPr>
        <w:pStyle w:val="Paragraphedeliste"/>
        <w:numPr>
          <w:ilvl w:val="0"/>
          <w:numId w:val="48"/>
        </w:numPr>
        <w:rPr>
          <w:rFonts w:asciiTheme="minorHAnsi" w:hAnsiTheme="minorHAnsi"/>
          <w:sz w:val="22"/>
          <w:szCs w:val="22"/>
        </w:rPr>
      </w:pPr>
      <w:r w:rsidRPr="0012735A">
        <w:rPr>
          <w:rFonts w:asciiTheme="minorHAnsi" w:hAnsiTheme="minorHAnsi"/>
          <w:sz w:val="22"/>
          <w:szCs w:val="22"/>
        </w:rPr>
        <w:t>l’</w:t>
      </w:r>
      <w:r w:rsidRPr="0012735A">
        <w:rPr>
          <w:rFonts w:asciiTheme="minorHAnsi" w:hAnsiTheme="minorHAnsi"/>
          <w:b/>
          <w:sz w:val="22"/>
          <w:szCs w:val="22"/>
        </w:rPr>
        <w:t>activité des thérapeutes</w:t>
      </w:r>
      <w:r w:rsidRPr="0012735A">
        <w:rPr>
          <w:rFonts w:asciiTheme="minorHAnsi" w:hAnsiTheme="minorHAnsi"/>
          <w:sz w:val="22"/>
          <w:szCs w:val="22"/>
        </w:rPr>
        <w:t xml:space="preserve"> en mettant à leur disposition des espaces équipés qu’ils pourront utiliser à temps plein et à temps partagé, en leur proposant des services pour développer leur activité notamment en leur proposant du portage salarial.</w:t>
      </w:r>
    </w:p>
    <w:p w:rsidR="00BA4BEA" w:rsidRPr="0012735A" w:rsidRDefault="00BA4BEA" w:rsidP="00BA4BEA">
      <w:pPr>
        <w:pStyle w:val="Paragraphedeliste"/>
        <w:numPr>
          <w:ilvl w:val="0"/>
          <w:numId w:val="48"/>
        </w:numPr>
        <w:rPr>
          <w:rFonts w:asciiTheme="minorHAnsi" w:hAnsiTheme="minorHAnsi"/>
          <w:sz w:val="22"/>
          <w:szCs w:val="22"/>
        </w:rPr>
      </w:pPr>
      <w:r w:rsidRPr="0012735A">
        <w:rPr>
          <w:rFonts w:asciiTheme="minorHAnsi" w:hAnsiTheme="minorHAnsi"/>
          <w:sz w:val="22"/>
          <w:szCs w:val="22"/>
        </w:rPr>
        <w:t xml:space="preserve">La </w:t>
      </w:r>
      <w:r w:rsidRPr="0012735A">
        <w:rPr>
          <w:rFonts w:asciiTheme="minorHAnsi" w:hAnsiTheme="minorHAnsi"/>
          <w:b/>
          <w:sz w:val="22"/>
          <w:szCs w:val="22"/>
        </w:rPr>
        <w:t>notoriété de pratiques de thérapie</w:t>
      </w:r>
      <w:r w:rsidRPr="0012735A">
        <w:rPr>
          <w:rFonts w:asciiTheme="minorHAnsi" w:hAnsiTheme="minorHAnsi"/>
          <w:sz w:val="22"/>
          <w:szCs w:val="22"/>
        </w:rPr>
        <w:t xml:space="preserve"> de 4</w:t>
      </w:r>
      <w:r w:rsidRPr="0012735A">
        <w:rPr>
          <w:rFonts w:asciiTheme="minorHAnsi" w:hAnsiTheme="minorHAnsi"/>
          <w:sz w:val="22"/>
          <w:szCs w:val="22"/>
          <w:vertAlign w:val="superscript"/>
        </w:rPr>
        <w:t>ème</w:t>
      </w:r>
      <w:r w:rsidRPr="0012735A">
        <w:rPr>
          <w:rFonts w:asciiTheme="minorHAnsi" w:hAnsiTheme="minorHAnsi"/>
          <w:sz w:val="22"/>
          <w:szCs w:val="22"/>
        </w:rPr>
        <w:t xml:space="preserve"> génération efficaces auprès des particuliers, des collaborateurs d’entreprises, aidants familiaux et autres professionnels de santé dans les domaines suivant : gestion du stress, chocs émotionnels, dépression, avec une unité spécialisée dans le diagnostic et l’accompagnement des enfants précoces et des adultes surdoués.</w:t>
      </w:r>
    </w:p>
    <w:p w:rsidR="00BA4BEA" w:rsidRPr="0012735A" w:rsidRDefault="00BA4BEA" w:rsidP="00BA4BEA">
      <w:pPr>
        <w:pStyle w:val="Paragraphedeliste"/>
        <w:numPr>
          <w:ilvl w:val="0"/>
          <w:numId w:val="48"/>
        </w:numPr>
        <w:rPr>
          <w:rFonts w:asciiTheme="minorHAnsi" w:hAnsiTheme="minorHAnsi"/>
          <w:sz w:val="22"/>
          <w:szCs w:val="22"/>
        </w:rPr>
      </w:pPr>
      <w:r w:rsidRPr="0012735A">
        <w:rPr>
          <w:rFonts w:asciiTheme="minorHAnsi" w:hAnsiTheme="minorHAnsi"/>
          <w:sz w:val="22"/>
          <w:szCs w:val="22"/>
        </w:rPr>
        <w:t xml:space="preserve">Les </w:t>
      </w:r>
      <w:r w:rsidRPr="0012735A">
        <w:rPr>
          <w:rFonts w:asciiTheme="minorHAnsi" w:hAnsiTheme="minorHAnsi"/>
          <w:b/>
          <w:sz w:val="22"/>
          <w:szCs w:val="22"/>
        </w:rPr>
        <w:t>prestations proposées au public</w:t>
      </w:r>
      <w:r w:rsidRPr="0012735A">
        <w:rPr>
          <w:rFonts w:asciiTheme="minorHAnsi" w:hAnsiTheme="minorHAnsi"/>
          <w:sz w:val="22"/>
          <w:szCs w:val="22"/>
        </w:rPr>
        <w:t xml:space="preserve"> concerné seront aussi bien des thérapies individuelles que collectives en cabinet qu’à distance avec prise en charge téléphonique (plateforme téléphonique, et accompagnement à distance via internet) + web conférences.</w:t>
      </w:r>
    </w:p>
    <w:p w:rsidR="00BA4BEA" w:rsidRPr="0012735A" w:rsidRDefault="00BA4BEA" w:rsidP="00BA4BEA">
      <w:pPr>
        <w:pStyle w:val="Paragraphedeliste"/>
        <w:rPr>
          <w:rFonts w:asciiTheme="minorHAnsi" w:hAnsiTheme="minorHAnsi"/>
          <w:sz w:val="22"/>
          <w:szCs w:val="22"/>
        </w:rPr>
      </w:pPr>
    </w:p>
    <w:p w:rsidR="00BA4BEA" w:rsidRPr="0012735A" w:rsidRDefault="00BA4BEA" w:rsidP="00BA4BEA">
      <w:pPr>
        <w:pStyle w:val="Paragraphedeliste"/>
        <w:rPr>
          <w:rFonts w:asciiTheme="minorHAnsi" w:hAnsiTheme="minorHAnsi"/>
          <w:sz w:val="22"/>
          <w:szCs w:val="22"/>
        </w:rPr>
      </w:pPr>
      <w:r w:rsidRPr="0012735A">
        <w:rPr>
          <w:rFonts w:asciiTheme="minorHAnsi" w:hAnsiTheme="minorHAnsi"/>
          <w:sz w:val="22"/>
          <w:szCs w:val="22"/>
        </w:rPr>
        <w:t>Je suis moi-même sophrologue (Maître praticienne en sophrologie – diplôme reconnu RNCP et psycho-praticienne en thérapie brève).</w:t>
      </w:r>
      <w:r w:rsidR="006056DD" w:rsidRPr="0012735A">
        <w:rPr>
          <w:rFonts w:asciiTheme="minorHAnsi" w:hAnsiTheme="minorHAnsi"/>
          <w:sz w:val="22"/>
          <w:szCs w:val="22"/>
        </w:rPr>
        <w:t xml:space="preserve"> Thérapeute liant le corps, les émotions, les flux énergétiques et le mental</w:t>
      </w:r>
    </w:p>
    <w:p w:rsidR="00BA4BEA" w:rsidRPr="0012735A" w:rsidRDefault="00BA4BEA" w:rsidP="00BA4BEA">
      <w:pPr>
        <w:pStyle w:val="Paragraphedeliste"/>
        <w:rPr>
          <w:rFonts w:asciiTheme="minorHAnsi" w:hAnsiTheme="minorHAnsi"/>
          <w:sz w:val="22"/>
          <w:szCs w:val="22"/>
        </w:rPr>
      </w:pPr>
    </w:p>
    <w:p w:rsidR="00BA4BEA" w:rsidRDefault="00BA4BEA" w:rsidP="0012735A">
      <w:pPr>
        <w:pStyle w:val="Listepuces"/>
        <w:tabs>
          <w:tab w:val="left" w:pos="0"/>
          <w:tab w:val="left" w:pos="240"/>
        </w:tabs>
        <w:ind w:left="0" w:right="22" w:firstLine="0"/>
        <w:jc w:val="left"/>
        <w:rPr>
          <w:rFonts w:asciiTheme="minorHAnsi" w:hAnsiTheme="minorHAnsi"/>
          <w:sz w:val="22"/>
          <w:szCs w:val="22"/>
        </w:rPr>
      </w:pPr>
      <w:r w:rsidRPr="0012735A">
        <w:rPr>
          <w:rFonts w:asciiTheme="minorHAnsi" w:hAnsiTheme="minorHAnsi"/>
          <w:sz w:val="22"/>
          <w:szCs w:val="22"/>
        </w:rPr>
        <w:t>Les locaux que j’ai identifiés seront disponibles le 1</w:t>
      </w:r>
      <w:r w:rsidRPr="0012735A">
        <w:rPr>
          <w:rFonts w:asciiTheme="minorHAnsi" w:hAnsiTheme="minorHAnsi"/>
          <w:sz w:val="22"/>
          <w:szCs w:val="22"/>
          <w:vertAlign w:val="superscript"/>
        </w:rPr>
        <w:t>er</w:t>
      </w:r>
      <w:r w:rsidRPr="0012735A">
        <w:rPr>
          <w:rFonts w:asciiTheme="minorHAnsi" w:hAnsiTheme="minorHAnsi"/>
          <w:sz w:val="22"/>
          <w:szCs w:val="22"/>
        </w:rPr>
        <w:t xml:space="preserve"> avril 2015</w:t>
      </w:r>
      <w:r w:rsidR="0012735A" w:rsidRPr="0012735A">
        <w:rPr>
          <w:rFonts w:asciiTheme="minorHAnsi" w:hAnsiTheme="minorHAnsi"/>
          <w:sz w:val="22"/>
          <w:szCs w:val="22"/>
        </w:rPr>
        <w:t xml:space="preserve">. Dans cette période je devrais </w:t>
      </w:r>
      <w:r w:rsidRPr="0012735A">
        <w:rPr>
          <w:rFonts w:asciiTheme="minorHAnsi" w:hAnsiTheme="minorHAnsi"/>
          <w:sz w:val="22"/>
          <w:szCs w:val="22"/>
        </w:rPr>
        <w:t>avoir terminé de rédiger le teaser, fait la video montrant le projet et mis au point mon business plan, et j’ai 3 mois pour lever 50 000 € qui correspondent à la structure de coût de la location des locaux de la première année d’activité -56 734 € TTC pour être exacte-).</w:t>
      </w:r>
    </w:p>
    <w:p w:rsidR="0012735A" w:rsidRDefault="0012735A" w:rsidP="0012735A">
      <w:pPr>
        <w:pStyle w:val="Listepuces"/>
        <w:tabs>
          <w:tab w:val="left" w:pos="0"/>
          <w:tab w:val="left" w:pos="240"/>
        </w:tabs>
        <w:ind w:left="0" w:right="22" w:firstLine="0"/>
        <w:jc w:val="left"/>
        <w:rPr>
          <w:rFonts w:asciiTheme="minorHAnsi" w:hAnsiTheme="minorHAnsi"/>
          <w:sz w:val="22"/>
          <w:szCs w:val="22"/>
        </w:rPr>
      </w:pPr>
    </w:p>
    <w:p w:rsidR="0012735A" w:rsidRPr="0012735A" w:rsidRDefault="0012735A" w:rsidP="0012735A">
      <w:pPr>
        <w:pStyle w:val="Listepuces"/>
        <w:tabs>
          <w:tab w:val="left" w:pos="0"/>
          <w:tab w:val="left" w:pos="240"/>
        </w:tabs>
        <w:ind w:left="0" w:right="22" w:firstLine="0"/>
        <w:jc w:val="left"/>
        <w:rPr>
          <w:rFonts w:asciiTheme="minorHAnsi" w:hAnsiTheme="minorHAnsi"/>
          <w:b/>
          <w:sz w:val="22"/>
          <w:szCs w:val="22"/>
        </w:rPr>
      </w:pPr>
      <w:r w:rsidRPr="0012735A">
        <w:rPr>
          <w:rFonts w:asciiTheme="minorHAnsi" w:hAnsiTheme="minorHAnsi"/>
          <w:b/>
          <w:sz w:val="22"/>
          <w:szCs w:val="22"/>
        </w:rPr>
        <w:lastRenderedPageBreak/>
        <w:t xml:space="preserve">Offre pour les patients centrée sur :  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prévention 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convalescence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 stress 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Aide pour choisir la thérapie ou les thérapies en lien avec ses besoins et pathologies</w:t>
      </w:r>
    </w:p>
    <w:p w:rsidR="0012735A" w:rsidRDefault="0012735A" w:rsidP="0012735A">
      <w:pPr>
        <w:pStyle w:val="Listepuces"/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</w:p>
    <w:p w:rsidR="0012735A" w:rsidRPr="0012735A" w:rsidRDefault="0012735A" w:rsidP="0012735A">
      <w:pPr>
        <w:pStyle w:val="Listepuces"/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b/>
          <w:sz w:val="22"/>
          <w:szCs w:val="22"/>
        </w:rPr>
      </w:pPr>
      <w:r w:rsidRPr="0012735A">
        <w:rPr>
          <w:rFonts w:asciiTheme="minorHAnsi" w:hAnsiTheme="minorHAnsi"/>
          <w:b/>
          <w:sz w:val="22"/>
          <w:szCs w:val="22"/>
        </w:rPr>
        <w:t>Offre pour les thérapeutes centrée sur :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sérénité pour démarrer son activité,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Commencer à s'installer sans prendre de risque financier,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Sérénité de gestion,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 de salarié par le portage salarial,</w:t>
      </w:r>
    </w:p>
    <w:p w:rsid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Démarches administratives simplifiés,</w:t>
      </w:r>
    </w:p>
    <w:p w:rsidR="0012735A" w:rsidRPr="0012735A" w:rsidRDefault="0012735A" w:rsidP="0012735A">
      <w:pPr>
        <w:pStyle w:val="Listepuces"/>
        <w:numPr>
          <w:ilvl w:val="0"/>
          <w:numId w:val="48"/>
        </w:numPr>
        <w:tabs>
          <w:tab w:val="left" w:pos="0"/>
          <w:tab w:val="left" w:pos="240"/>
        </w:tabs>
        <w:ind w:right="2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Pas de manipulations d'argent.</w:t>
      </w:r>
    </w:p>
    <w:p w:rsidR="00537557" w:rsidRPr="0012735A" w:rsidRDefault="00537557" w:rsidP="00C53670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sectPr w:rsidR="00537557" w:rsidRPr="0012735A" w:rsidSect="00334969">
      <w:headerReference w:type="default" r:id="rId8"/>
      <w:footerReference w:type="default" r:id="rId9"/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45" w:rsidRDefault="00513745">
      <w:r>
        <w:separator/>
      </w:r>
    </w:p>
  </w:endnote>
  <w:endnote w:type="continuationSeparator" w:id="0">
    <w:p w:rsidR="00513745" w:rsidRDefault="0051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45" w:rsidRDefault="00513745">
      <w:r>
        <w:separator/>
      </w:r>
    </w:p>
  </w:footnote>
  <w:footnote w:type="continuationSeparator" w:id="0">
    <w:p w:rsidR="00513745" w:rsidRDefault="00513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DDC" w:rsidRPr="00274C2C" w:rsidRDefault="00E24DDC" w:rsidP="00274C2C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5"/>
  </w:num>
  <w:num w:numId="6">
    <w:abstractNumId w:val="29"/>
  </w:num>
  <w:num w:numId="7">
    <w:abstractNumId w:val="35"/>
  </w:num>
  <w:num w:numId="8">
    <w:abstractNumId w:val="10"/>
  </w:num>
  <w:num w:numId="9">
    <w:abstractNumId w:val="38"/>
  </w:num>
  <w:num w:numId="10">
    <w:abstractNumId w:val="28"/>
  </w:num>
  <w:num w:numId="11">
    <w:abstractNumId w:val="30"/>
  </w:num>
  <w:num w:numId="12">
    <w:abstractNumId w:val="27"/>
  </w:num>
  <w:num w:numId="13">
    <w:abstractNumId w:val="20"/>
  </w:num>
  <w:num w:numId="14">
    <w:abstractNumId w:val="40"/>
  </w:num>
  <w:num w:numId="15">
    <w:abstractNumId w:val="36"/>
  </w:num>
  <w:num w:numId="16">
    <w:abstractNumId w:val="12"/>
  </w:num>
  <w:num w:numId="17">
    <w:abstractNumId w:val="46"/>
  </w:num>
  <w:num w:numId="18">
    <w:abstractNumId w:val="3"/>
  </w:num>
  <w:num w:numId="19">
    <w:abstractNumId w:val="6"/>
  </w:num>
  <w:num w:numId="20">
    <w:abstractNumId w:val="25"/>
  </w:num>
  <w:num w:numId="21">
    <w:abstractNumId w:val="34"/>
  </w:num>
  <w:num w:numId="22">
    <w:abstractNumId w:val="21"/>
  </w:num>
  <w:num w:numId="23">
    <w:abstractNumId w:val="39"/>
  </w:num>
  <w:num w:numId="24">
    <w:abstractNumId w:val="7"/>
  </w:num>
  <w:num w:numId="25">
    <w:abstractNumId w:val="31"/>
  </w:num>
  <w:num w:numId="26">
    <w:abstractNumId w:val="32"/>
  </w:num>
  <w:num w:numId="27">
    <w:abstractNumId w:val="15"/>
  </w:num>
  <w:num w:numId="28">
    <w:abstractNumId w:val="42"/>
  </w:num>
  <w:num w:numId="29">
    <w:abstractNumId w:val="45"/>
  </w:num>
  <w:num w:numId="30">
    <w:abstractNumId w:val="9"/>
  </w:num>
  <w:num w:numId="31">
    <w:abstractNumId w:val="8"/>
  </w:num>
  <w:num w:numId="32">
    <w:abstractNumId w:val="24"/>
  </w:num>
  <w:num w:numId="33">
    <w:abstractNumId w:val="43"/>
  </w:num>
  <w:num w:numId="34">
    <w:abstractNumId w:val="44"/>
  </w:num>
  <w:num w:numId="35">
    <w:abstractNumId w:val="2"/>
  </w:num>
  <w:num w:numId="36">
    <w:abstractNumId w:val="1"/>
  </w:num>
  <w:num w:numId="37">
    <w:abstractNumId w:val="26"/>
  </w:num>
  <w:num w:numId="38">
    <w:abstractNumId w:val="16"/>
  </w:num>
  <w:num w:numId="39">
    <w:abstractNumId w:val="14"/>
  </w:num>
  <w:num w:numId="40">
    <w:abstractNumId w:val="41"/>
  </w:num>
  <w:num w:numId="41">
    <w:abstractNumId w:val="11"/>
  </w:num>
  <w:num w:numId="42">
    <w:abstractNumId w:val="23"/>
  </w:num>
  <w:num w:numId="43">
    <w:abstractNumId w:val="13"/>
  </w:num>
  <w:num w:numId="44">
    <w:abstractNumId w:val="37"/>
  </w:num>
  <w:num w:numId="45">
    <w:abstractNumId w:val="19"/>
  </w:num>
  <w:num w:numId="46">
    <w:abstractNumId w:val="17"/>
  </w:num>
  <w:num w:numId="47">
    <w:abstractNumId w:val="47"/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98"/>
    <w:rsid w:val="00002313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960BD"/>
    <w:rsid w:val="00096DFB"/>
    <w:rsid w:val="00097F6E"/>
    <w:rsid w:val="000A0451"/>
    <w:rsid w:val="000A4086"/>
    <w:rsid w:val="000C4146"/>
    <w:rsid w:val="000C52FB"/>
    <w:rsid w:val="000D58CC"/>
    <w:rsid w:val="000D61E1"/>
    <w:rsid w:val="000E128B"/>
    <w:rsid w:val="00102A3A"/>
    <w:rsid w:val="00105D79"/>
    <w:rsid w:val="00115806"/>
    <w:rsid w:val="0012735A"/>
    <w:rsid w:val="001363C8"/>
    <w:rsid w:val="00136DB1"/>
    <w:rsid w:val="001379AF"/>
    <w:rsid w:val="00143F04"/>
    <w:rsid w:val="00146EF8"/>
    <w:rsid w:val="001563EF"/>
    <w:rsid w:val="00165272"/>
    <w:rsid w:val="001712D7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0655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3CEC"/>
    <w:rsid w:val="0030482E"/>
    <w:rsid w:val="00320910"/>
    <w:rsid w:val="003227A6"/>
    <w:rsid w:val="003342E4"/>
    <w:rsid w:val="00334969"/>
    <w:rsid w:val="00337FFE"/>
    <w:rsid w:val="003437E4"/>
    <w:rsid w:val="00352757"/>
    <w:rsid w:val="00367BBD"/>
    <w:rsid w:val="00373132"/>
    <w:rsid w:val="0037679F"/>
    <w:rsid w:val="003821A5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6881"/>
    <w:rsid w:val="00400298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3456"/>
    <w:rsid w:val="00485987"/>
    <w:rsid w:val="004877B3"/>
    <w:rsid w:val="004A3063"/>
    <w:rsid w:val="004B4BF6"/>
    <w:rsid w:val="004B5749"/>
    <w:rsid w:val="004C2C62"/>
    <w:rsid w:val="004C36C4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3745"/>
    <w:rsid w:val="00514012"/>
    <w:rsid w:val="0051474D"/>
    <w:rsid w:val="00516249"/>
    <w:rsid w:val="00516332"/>
    <w:rsid w:val="0051678E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E63D1"/>
    <w:rsid w:val="005F1DF5"/>
    <w:rsid w:val="005F6E72"/>
    <w:rsid w:val="006056DD"/>
    <w:rsid w:val="00613823"/>
    <w:rsid w:val="00657642"/>
    <w:rsid w:val="00660866"/>
    <w:rsid w:val="00671474"/>
    <w:rsid w:val="006743EE"/>
    <w:rsid w:val="00686B5C"/>
    <w:rsid w:val="006907C0"/>
    <w:rsid w:val="006A13F2"/>
    <w:rsid w:val="006A6E2F"/>
    <w:rsid w:val="006C36A8"/>
    <w:rsid w:val="006D56B7"/>
    <w:rsid w:val="006E23FB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91D2E"/>
    <w:rsid w:val="007A535C"/>
    <w:rsid w:val="007B144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6482"/>
    <w:rsid w:val="008076E0"/>
    <w:rsid w:val="008173D1"/>
    <w:rsid w:val="00820322"/>
    <w:rsid w:val="008206C3"/>
    <w:rsid w:val="00834079"/>
    <w:rsid w:val="00836823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C2E22"/>
    <w:rsid w:val="008C55EB"/>
    <w:rsid w:val="008F1160"/>
    <w:rsid w:val="008F6B61"/>
    <w:rsid w:val="009026A9"/>
    <w:rsid w:val="00907205"/>
    <w:rsid w:val="0091606C"/>
    <w:rsid w:val="009207DA"/>
    <w:rsid w:val="0092329D"/>
    <w:rsid w:val="0093080A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B088B"/>
    <w:rsid w:val="009B103A"/>
    <w:rsid w:val="009B613E"/>
    <w:rsid w:val="009C1330"/>
    <w:rsid w:val="009C2683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C0397"/>
    <w:rsid w:val="00AC7107"/>
    <w:rsid w:val="00AE11B2"/>
    <w:rsid w:val="00AF1ADE"/>
    <w:rsid w:val="00AF59CC"/>
    <w:rsid w:val="00B03E6D"/>
    <w:rsid w:val="00B04B31"/>
    <w:rsid w:val="00B241D0"/>
    <w:rsid w:val="00B32BB3"/>
    <w:rsid w:val="00B3607D"/>
    <w:rsid w:val="00B40D15"/>
    <w:rsid w:val="00B53CD0"/>
    <w:rsid w:val="00B54FEF"/>
    <w:rsid w:val="00B61731"/>
    <w:rsid w:val="00B77980"/>
    <w:rsid w:val="00B80A31"/>
    <w:rsid w:val="00B92A0C"/>
    <w:rsid w:val="00B932D7"/>
    <w:rsid w:val="00B9397D"/>
    <w:rsid w:val="00B95F5F"/>
    <w:rsid w:val="00BA11D1"/>
    <w:rsid w:val="00BA2CAC"/>
    <w:rsid w:val="00BA4BEA"/>
    <w:rsid w:val="00BA5DFB"/>
    <w:rsid w:val="00BE27BB"/>
    <w:rsid w:val="00BE44EF"/>
    <w:rsid w:val="00BF1795"/>
    <w:rsid w:val="00C1128F"/>
    <w:rsid w:val="00C15742"/>
    <w:rsid w:val="00C33B47"/>
    <w:rsid w:val="00C44F6B"/>
    <w:rsid w:val="00C470BF"/>
    <w:rsid w:val="00C51A75"/>
    <w:rsid w:val="00C53670"/>
    <w:rsid w:val="00C6743A"/>
    <w:rsid w:val="00C80EA3"/>
    <w:rsid w:val="00C85BDF"/>
    <w:rsid w:val="00C85CB5"/>
    <w:rsid w:val="00C865CC"/>
    <w:rsid w:val="00C86EEE"/>
    <w:rsid w:val="00CA3BA2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84306"/>
    <w:rsid w:val="00D8460F"/>
    <w:rsid w:val="00D87378"/>
    <w:rsid w:val="00D93FA5"/>
    <w:rsid w:val="00DA2D1B"/>
    <w:rsid w:val="00DB3A93"/>
    <w:rsid w:val="00DB6711"/>
    <w:rsid w:val="00DC20E3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31E4"/>
    <w:rsid w:val="00F0416F"/>
    <w:rsid w:val="00F15EE2"/>
    <w:rsid w:val="00F410C1"/>
    <w:rsid w:val="00F41C75"/>
    <w:rsid w:val="00F527D8"/>
    <w:rsid w:val="00F53265"/>
    <w:rsid w:val="00F54174"/>
    <w:rsid w:val="00F6391C"/>
    <w:rsid w:val="00F64DF8"/>
    <w:rsid w:val="00F75A5E"/>
    <w:rsid w:val="00F91860"/>
    <w:rsid w:val="00F93298"/>
    <w:rsid w:val="00FA2ACA"/>
    <w:rsid w:val="00FB0042"/>
    <w:rsid w:val="00FB5EC8"/>
    <w:rsid w:val="00FB720A"/>
    <w:rsid w:val="00FD5984"/>
    <w:rsid w:val="00FE2CAF"/>
    <w:rsid w:val="00FE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C3ADB-D11D-43EB-9476-AEE4F0A9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Hewlett-Packard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Celine</cp:lastModifiedBy>
  <cp:revision>2</cp:revision>
  <cp:lastPrinted>2014-11-12T09:56:00Z</cp:lastPrinted>
  <dcterms:created xsi:type="dcterms:W3CDTF">2014-12-22T10:48:00Z</dcterms:created>
  <dcterms:modified xsi:type="dcterms:W3CDTF">2014-12-22T10:48:00Z</dcterms:modified>
</cp:coreProperties>
</file>