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74C4" w:rsidRDefault="002F74C4" w:rsidP="000F5F34">
      <w:pPr>
        <w:spacing w:before="0" w:beforeAutospacing="0" w:after="0" w:afterAutospacing="0"/>
        <w:jc w:val="both"/>
        <w:divId w:val="1440686238"/>
        <w:rPr>
          <w:rFonts w:ascii="Arial" w:eastAsia="Times New Roman" w:hAnsi="Arial" w:cs="Arial"/>
        </w:rPr>
      </w:pPr>
    </w:p>
    <w:p w:rsidR="002F74C4" w:rsidRPr="002F74C4" w:rsidRDefault="002F74C4" w:rsidP="002F74C4">
      <w:pPr>
        <w:rPr>
          <w:rFonts w:ascii="Arial" w:eastAsia="Times New Roman" w:hAnsi="Arial" w:cs="Arial"/>
        </w:rPr>
      </w:pPr>
    </w:p>
    <w:p w:rsidR="002F74C4" w:rsidRPr="002F74C4" w:rsidRDefault="002F74C4" w:rsidP="002F74C4">
      <w:pPr>
        <w:rPr>
          <w:rFonts w:ascii="Arial" w:eastAsia="Times New Roman" w:hAnsi="Arial" w:cs="Arial"/>
        </w:rPr>
      </w:pPr>
    </w:p>
    <w:p w:rsidR="002F74C4" w:rsidRPr="002F74C4" w:rsidRDefault="008A6191" w:rsidP="008A6191">
      <w:pPr>
        <w:autoSpaceDE w:val="0"/>
        <w:autoSpaceDN w:val="0"/>
        <w:adjustRightInd w:val="0"/>
        <w:spacing w:before="0" w:beforeAutospacing="0" w:after="0" w:afterAutospacing="0"/>
        <w:jc w:val="center"/>
        <w:rPr>
          <w:rFonts w:ascii="Calibri" w:eastAsia="Times New Roman" w:hAnsi="Calibri" w:cs="Calibri"/>
        </w:rPr>
      </w:pPr>
      <w:r>
        <w:rPr>
          <w:rFonts w:ascii="Calibri-Bold" w:eastAsia="Times New Roman" w:hAnsi="Calibri-Bold" w:cs="Calibri-Bold"/>
          <w:b/>
          <w:bCs/>
          <w:sz w:val="28"/>
          <w:szCs w:val="28"/>
        </w:rPr>
        <w:t>CONVENTION DE PARTENARIAT</w:t>
      </w: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r>
        <w:rPr>
          <w:rFonts w:ascii="Calibri-Bold" w:eastAsia="Times New Roman" w:hAnsi="Calibri-Bold" w:cs="Calibri-Bold"/>
          <w:b/>
          <w:bCs/>
        </w:rPr>
        <w:t>Entre les soussignés :</w:t>
      </w:r>
    </w:p>
    <w:p w:rsidR="002F74C4" w:rsidRPr="009339C0" w:rsidRDefault="002F74C4" w:rsidP="002F74C4">
      <w:pPr>
        <w:autoSpaceDE w:val="0"/>
        <w:autoSpaceDN w:val="0"/>
        <w:adjustRightInd w:val="0"/>
        <w:spacing w:before="0" w:beforeAutospacing="0" w:after="0" w:afterAutospacing="0"/>
        <w:rPr>
          <w:rFonts w:ascii="Calibri-Italic" w:eastAsia="Times New Roman" w:hAnsi="Calibri-Italic" w:cs="Calibri-Italic"/>
          <w:iCs/>
        </w:rPr>
      </w:pPr>
      <w:r w:rsidRPr="009339C0">
        <w:rPr>
          <w:rFonts w:ascii="Calibri-Italic" w:eastAsia="Times New Roman" w:hAnsi="Calibri-Italic" w:cs="Calibri-Italic"/>
          <w:iCs/>
        </w:rPr>
        <w:t xml:space="preserve">La société </w:t>
      </w:r>
      <w:proofErr w:type="spellStart"/>
      <w:r w:rsidR="00481C9A">
        <w:rPr>
          <w:rFonts w:ascii="Calibri-Italic" w:eastAsia="Times New Roman" w:hAnsi="Calibri-Italic" w:cs="Calibri-Italic"/>
          <w:iCs/>
        </w:rPr>
        <w:t>Khepri</w:t>
      </w:r>
      <w:proofErr w:type="spellEnd"/>
      <w:r w:rsidR="00481C9A">
        <w:rPr>
          <w:rFonts w:ascii="Calibri-Italic" w:eastAsia="Times New Roman" w:hAnsi="Calibri-Italic" w:cs="Calibri-Italic"/>
          <w:iCs/>
        </w:rPr>
        <w:t xml:space="preserve"> Invest</w:t>
      </w:r>
      <w:r w:rsidRPr="009339C0">
        <w:rPr>
          <w:rFonts w:ascii="Calibri-Italic" w:eastAsia="Times New Roman" w:hAnsi="Calibri-Italic" w:cs="Calibri-Italic"/>
          <w:iCs/>
        </w:rPr>
        <w:t xml:space="preserve">, SAS au capital social de </w:t>
      </w:r>
      <w:r w:rsidR="00481C9A">
        <w:rPr>
          <w:rFonts w:ascii="Calibri-Italic" w:eastAsia="Times New Roman" w:hAnsi="Calibri-Italic" w:cs="Calibri-Italic"/>
          <w:iCs/>
        </w:rPr>
        <w:t xml:space="preserve"> </w:t>
      </w:r>
      <w:r w:rsidRPr="009339C0">
        <w:rPr>
          <w:rFonts w:ascii="Calibri-Italic" w:eastAsia="Times New Roman" w:hAnsi="Calibri-Italic" w:cs="Calibri-Italic"/>
          <w:iCs/>
        </w:rPr>
        <w:t>000 (quinze-mi</w:t>
      </w:r>
      <w:r w:rsidR="00481C9A">
        <w:rPr>
          <w:rFonts w:ascii="Calibri-Italic" w:eastAsia="Times New Roman" w:hAnsi="Calibri-Italic" w:cs="Calibri-Italic"/>
          <w:iCs/>
        </w:rPr>
        <w:t xml:space="preserve">lle) euros, immatriculée au RCS </w:t>
      </w:r>
      <w:r w:rsidRPr="009339C0">
        <w:rPr>
          <w:rFonts w:ascii="Calibri-Italic" w:eastAsia="Times New Roman" w:hAnsi="Calibri-Italic" w:cs="Calibri-Italic"/>
          <w:iCs/>
        </w:rPr>
        <w:t xml:space="preserve">de </w:t>
      </w:r>
      <w:r w:rsidR="00481C9A">
        <w:rPr>
          <w:rFonts w:ascii="Calibri-Italic" w:eastAsia="Times New Roman" w:hAnsi="Calibri-Italic" w:cs="Calibri-Italic"/>
          <w:iCs/>
        </w:rPr>
        <w:t>Créteil</w:t>
      </w:r>
      <w:r w:rsidRPr="009339C0">
        <w:rPr>
          <w:rFonts w:ascii="Calibri-Italic" w:eastAsia="Times New Roman" w:hAnsi="Calibri-Italic" w:cs="Calibri-Italic"/>
          <w:iCs/>
        </w:rPr>
        <w:t xml:space="preserve"> sous le n°</w:t>
      </w:r>
      <w:r w:rsidR="001158E7">
        <w:rPr>
          <w:rFonts w:ascii="Calibri-Italic" w:eastAsia="Times New Roman" w:hAnsi="Calibri-Italic" w:cs="Calibri-Italic"/>
          <w:iCs/>
        </w:rPr>
        <w:t xml:space="preserve">                     </w:t>
      </w:r>
      <w:r w:rsidRPr="009339C0">
        <w:rPr>
          <w:rFonts w:ascii="Calibri-Italic" w:eastAsia="Times New Roman" w:hAnsi="Calibri-Italic" w:cs="Calibri-Italic"/>
          <w:iCs/>
        </w:rPr>
        <w:t xml:space="preserve">, dont le siège social est situé </w:t>
      </w:r>
      <w:r w:rsidR="00481C9A">
        <w:rPr>
          <w:rFonts w:ascii="Calibri-Italic" w:eastAsia="Times New Roman" w:hAnsi="Calibri-Italic" w:cs="Calibri-Italic"/>
          <w:iCs/>
        </w:rPr>
        <w:t>188, Grande Rue Charles de Gaulle, 94130 Nogent sur Marne,</w:t>
      </w:r>
    </w:p>
    <w:p w:rsidR="002F74C4" w:rsidRPr="009339C0" w:rsidRDefault="002F74C4" w:rsidP="002F74C4">
      <w:pPr>
        <w:autoSpaceDE w:val="0"/>
        <w:autoSpaceDN w:val="0"/>
        <w:adjustRightInd w:val="0"/>
        <w:spacing w:before="0" w:beforeAutospacing="0" w:after="0" w:afterAutospacing="0"/>
        <w:rPr>
          <w:rFonts w:ascii="Calibri-Italic" w:eastAsia="Times New Roman" w:hAnsi="Calibri-Italic" w:cs="Calibri-Italic"/>
          <w:iCs/>
        </w:rPr>
      </w:pPr>
      <w:r w:rsidRPr="009339C0">
        <w:rPr>
          <w:rFonts w:ascii="Calibri-Italic" w:eastAsia="Times New Roman" w:hAnsi="Calibri-Italic" w:cs="Calibri-Italic"/>
          <w:iCs/>
        </w:rPr>
        <w:t>(</w:t>
      </w:r>
      <w:proofErr w:type="gramStart"/>
      <w:r w:rsidRPr="009339C0">
        <w:rPr>
          <w:rFonts w:ascii="Calibri-Italic" w:eastAsia="Times New Roman" w:hAnsi="Calibri-Italic" w:cs="Calibri-Italic"/>
          <w:iCs/>
        </w:rPr>
        <w:t>ci-après</w:t>
      </w:r>
      <w:proofErr w:type="gramEnd"/>
      <w:r w:rsidRPr="009339C0">
        <w:rPr>
          <w:rFonts w:ascii="Calibri-Italic" w:eastAsia="Times New Roman" w:hAnsi="Calibri-Italic" w:cs="Calibri-Italic"/>
          <w:iCs/>
        </w:rPr>
        <w:t xml:space="preserve"> : « </w:t>
      </w:r>
      <w:proofErr w:type="spellStart"/>
      <w:r w:rsidR="00481C9A">
        <w:rPr>
          <w:rFonts w:ascii="Calibri-Italic" w:eastAsia="Times New Roman" w:hAnsi="Calibri-Italic" w:cs="Calibri-Italic"/>
          <w:iCs/>
        </w:rPr>
        <w:t>Khépri</w:t>
      </w:r>
      <w:proofErr w:type="spellEnd"/>
      <w:r w:rsidR="00481C9A">
        <w:rPr>
          <w:rFonts w:ascii="Calibri-Italic" w:eastAsia="Times New Roman" w:hAnsi="Calibri-Italic" w:cs="Calibri-Italic"/>
          <w:iCs/>
        </w:rPr>
        <w:t xml:space="preserve"> Invest</w:t>
      </w:r>
      <w:r w:rsidRPr="009339C0">
        <w:rPr>
          <w:rFonts w:ascii="Calibri-Italic" w:eastAsia="Times New Roman" w:hAnsi="Calibri-Italic" w:cs="Calibri-Italic"/>
          <w:iCs/>
        </w:rPr>
        <w:t xml:space="preserve"> »). </w:t>
      </w:r>
      <w:proofErr w:type="spellStart"/>
      <w:r w:rsidR="00481C9A">
        <w:rPr>
          <w:rFonts w:ascii="Calibri-Italic" w:eastAsia="Times New Roman" w:hAnsi="Calibri-Italic" w:cs="Calibri-Italic"/>
          <w:iCs/>
        </w:rPr>
        <w:t>Khépri</w:t>
      </w:r>
      <w:proofErr w:type="spellEnd"/>
      <w:r w:rsidR="00481C9A">
        <w:rPr>
          <w:rFonts w:ascii="Calibri-Italic" w:eastAsia="Times New Roman" w:hAnsi="Calibri-Italic" w:cs="Calibri-Italic"/>
          <w:iCs/>
        </w:rPr>
        <w:t xml:space="preserve"> Invest détient</w:t>
      </w:r>
      <w:r w:rsidRPr="009339C0">
        <w:rPr>
          <w:rFonts w:ascii="Calibri-Italic" w:eastAsia="Times New Roman" w:hAnsi="Calibri-Italic" w:cs="Calibri-Italic"/>
          <w:iCs/>
        </w:rPr>
        <w:t xml:space="preserve"> un organisme </w:t>
      </w:r>
      <w:r w:rsidR="006B55CE">
        <w:rPr>
          <w:rFonts w:ascii="Calibri-Italic" w:eastAsia="Times New Roman" w:hAnsi="Calibri-Italic" w:cs="Calibri-Italic"/>
          <w:iCs/>
        </w:rPr>
        <w:t xml:space="preserve">formation </w:t>
      </w:r>
      <w:proofErr w:type="spellStart"/>
      <w:r w:rsidR="00481C9A">
        <w:rPr>
          <w:rFonts w:ascii="Calibri-Italic" w:eastAsia="Times New Roman" w:hAnsi="Calibri-Italic" w:cs="Calibri-Italic"/>
          <w:iCs/>
        </w:rPr>
        <w:t>Khépri</w:t>
      </w:r>
      <w:proofErr w:type="spellEnd"/>
      <w:r w:rsidR="00481C9A">
        <w:rPr>
          <w:rFonts w:ascii="Calibri-Italic" w:eastAsia="Times New Roman" w:hAnsi="Calibri-Italic" w:cs="Calibri-Italic"/>
          <w:iCs/>
        </w:rPr>
        <w:t xml:space="preserve"> Formation enregistré auprès de </w:t>
      </w:r>
      <w:r w:rsidRPr="009339C0">
        <w:rPr>
          <w:rFonts w:ascii="Calibri-Italic" w:eastAsia="Times New Roman" w:hAnsi="Calibri-Italic" w:cs="Calibri-Italic"/>
          <w:iCs/>
        </w:rPr>
        <w:t>la préfecture d’Ile de France sous le numéro</w:t>
      </w:r>
      <w:r w:rsidR="001158E7">
        <w:rPr>
          <w:rFonts w:ascii="Calibri-Italic" w:eastAsia="Times New Roman" w:hAnsi="Calibri-Italic" w:cs="Calibri-Italic"/>
          <w:iCs/>
        </w:rPr>
        <w:t xml:space="preserve">                     </w:t>
      </w:r>
      <w:r w:rsidRPr="009339C0">
        <w:rPr>
          <w:rFonts w:ascii="Calibri-Italic" w:eastAsia="Times New Roman" w:hAnsi="Calibri-Italic" w:cs="Calibri-Italic"/>
          <w:iCs/>
        </w:rPr>
        <w:t>.</w:t>
      </w:r>
    </w:p>
    <w:p w:rsidR="002F74C4" w:rsidRPr="009339C0" w:rsidRDefault="002F74C4" w:rsidP="002F74C4">
      <w:pPr>
        <w:autoSpaceDE w:val="0"/>
        <w:autoSpaceDN w:val="0"/>
        <w:adjustRightInd w:val="0"/>
        <w:spacing w:before="0" w:beforeAutospacing="0" w:after="0" w:afterAutospacing="0"/>
        <w:rPr>
          <w:rFonts w:ascii="Calibri-Italic" w:eastAsia="Times New Roman" w:hAnsi="Calibri-Italic" w:cs="Calibri-Italic"/>
          <w:iCs/>
        </w:rPr>
      </w:pPr>
      <w:r w:rsidRPr="009339C0">
        <w:rPr>
          <w:rFonts w:ascii="Calibri-Italic" w:eastAsia="Times New Roman" w:hAnsi="Calibri-Italic" w:cs="Calibri-Italic"/>
          <w:iCs/>
        </w:rPr>
        <w:t xml:space="preserve">Représentée par </w:t>
      </w:r>
      <w:r w:rsidR="009339C0">
        <w:rPr>
          <w:rFonts w:ascii="Calibri-Italic" w:eastAsia="Times New Roman" w:hAnsi="Calibri-Italic" w:cs="Calibri-Italic"/>
          <w:iCs/>
        </w:rPr>
        <w:t>M</w:t>
      </w:r>
      <w:r w:rsidRPr="009339C0">
        <w:rPr>
          <w:rFonts w:ascii="Calibri-Italic" w:eastAsia="Times New Roman" w:hAnsi="Calibri-Italic" w:cs="Calibri-Italic"/>
          <w:iCs/>
        </w:rPr>
        <w:t xml:space="preserve">adame </w:t>
      </w:r>
      <w:r w:rsidR="009339C0">
        <w:rPr>
          <w:rFonts w:ascii="Calibri-Italic" w:eastAsia="Times New Roman" w:hAnsi="Calibri-Italic" w:cs="Calibri-Italic"/>
          <w:iCs/>
        </w:rPr>
        <w:t>Evelyne Revellat</w:t>
      </w:r>
    </w:p>
    <w:p w:rsidR="002F74C4" w:rsidRDefault="00137D91" w:rsidP="002F74C4">
      <w:pPr>
        <w:autoSpaceDE w:val="0"/>
        <w:autoSpaceDN w:val="0"/>
        <w:adjustRightInd w:val="0"/>
        <w:spacing w:before="0" w:beforeAutospacing="0" w:after="0" w:afterAutospacing="0"/>
        <w:rPr>
          <w:rFonts w:ascii="Calibri-Bold" w:eastAsia="Times New Roman" w:hAnsi="Calibri-Bold" w:cs="Calibri-Bold"/>
          <w:b/>
          <w:bCs/>
        </w:rPr>
      </w:pPr>
      <w:r>
        <w:rPr>
          <w:rFonts w:ascii="Calibri-Bold" w:eastAsia="Times New Roman" w:hAnsi="Calibri-Bold" w:cs="Calibri-Bold"/>
          <w:b/>
          <w:bCs/>
        </w:rPr>
        <w:t>Ci-</w:t>
      </w:r>
      <w:r w:rsidR="00BE2C9B">
        <w:rPr>
          <w:rFonts w:ascii="Calibri-Bold" w:eastAsia="Times New Roman" w:hAnsi="Calibri-Bold" w:cs="Calibri-Bold"/>
          <w:b/>
          <w:bCs/>
        </w:rPr>
        <w:t xml:space="preserve">après </w:t>
      </w:r>
      <w:r>
        <w:rPr>
          <w:rFonts w:ascii="Calibri-Bold" w:eastAsia="Times New Roman" w:hAnsi="Calibri-Bold" w:cs="Calibri-Bold"/>
          <w:b/>
          <w:bCs/>
        </w:rPr>
        <w:t xml:space="preserve">« Le Centre </w:t>
      </w:r>
      <w:r w:rsidR="002F74C4">
        <w:rPr>
          <w:rFonts w:ascii="Calibri-Bold" w:eastAsia="Times New Roman" w:hAnsi="Calibri-Bold" w:cs="Calibri-Bold"/>
          <w:b/>
          <w:bCs/>
        </w:rPr>
        <w:t>»</w:t>
      </w: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r>
        <w:rPr>
          <w:rFonts w:ascii="Calibri-Bold" w:eastAsia="Times New Roman" w:hAnsi="Calibri-Bold" w:cs="Calibri-Bold"/>
          <w:b/>
          <w:bCs/>
        </w:rPr>
        <w:t>D’une part, Et</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La société (dénomination sociale) ..........................................................................................</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Société (forme juridique) ........................................................................................................</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Au capital de (indiquer le montant en Euros (€) (en chiffres et lettres) .................................</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w:t>
      </w:r>
      <w:r w:rsidR="00BE2C9B">
        <w:rPr>
          <w:rFonts w:ascii="Calibri-Italic" w:eastAsia="Times New Roman" w:hAnsi="Calibri-Italic" w:cs="Calibri-Italic"/>
          <w:i/>
          <w:iCs/>
        </w:rPr>
        <w:t>.........................</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Dont le siège social est situé à (préciser l’adresse) ................................................................</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Immatriculée au Registre du Commerce et des Sociétés (R.C.S.) de (mentionner la ville) .....</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Sous le numéro SIREN (le préciser) .........................................................................................</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Et inscrite à l’URSSAF de (mentionner la ville) .......................................................................</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Sous le numéro (le préciser) ...................................................................................................</w:t>
      </w:r>
    </w:p>
    <w:p w:rsidR="002F74C4"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Représentée par Madame (mentionner son identité) ...........................................</w:t>
      </w:r>
    </w:p>
    <w:p w:rsidR="00BE2C9B" w:rsidRDefault="00BE2C9B" w:rsidP="002F74C4">
      <w:pPr>
        <w:autoSpaceDE w:val="0"/>
        <w:autoSpaceDN w:val="0"/>
        <w:adjustRightInd w:val="0"/>
        <w:spacing w:before="0" w:beforeAutospacing="0" w:after="0" w:afterAutospacing="0"/>
        <w:rPr>
          <w:rFonts w:ascii="Calibri-Italic" w:eastAsia="Times New Roman" w:hAnsi="Calibri-Italic" w:cs="Calibri-Italic"/>
          <w:i/>
          <w:iCs/>
        </w:rPr>
      </w:pPr>
    </w:p>
    <w:p w:rsidR="00BE2C9B"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 xml:space="preserve">Dûment habilité en sa qualité de (préciser sa fonction) </w:t>
      </w:r>
      <w:r w:rsidR="00BE2C9B">
        <w:rPr>
          <w:rFonts w:ascii="Calibri-Italic" w:eastAsia="Times New Roman" w:hAnsi="Calibri-Italic" w:cs="Calibri-Italic"/>
          <w:i/>
          <w:iCs/>
        </w:rPr>
        <w:t>de :</w:t>
      </w:r>
    </w:p>
    <w:p w:rsidR="00BE2C9B" w:rsidRDefault="00BE2C9B" w:rsidP="002F74C4">
      <w:pPr>
        <w:autoSpaceDE w:val="0"/>
        <w:autoSpaceDN w:val="0"/>
        <w:adjustRightInd w:val="0"/>
        <w:spacing w:before="0" w:beforeAutospacing="0" w:after="0" w:afterAutospacing="0"/>
        <w:rPr>
          <w:rFonts w:ascii="Calibri-Italic" w:eastAsia="Times New Roman" w:hAnsi="Calibri-Italic" w:cs="Calibri-Italic"/>
          <w:i/>
          <w:iCs/>
        </w:rPr>
      </w:pPr>
      <w:r>
        <w:rPr>
          <w:rFonts w:ascii="Calibri-Italic" w:eastAsia="Times New Roman" w:hAnsi="Calibri-Italic" w:cs="Calibri-Italic"/>
          <w:i/>
          <w:iCs/>
        </w:rPr>
        <w:t>Docteur en pharmacie.</w:t>
      </w:r>
    </w:p>
    <w:p w:rsidR="00BE2C9B" w:rsidRDefault="00BE2C9B" w:rsidP="002F74C4">
      <w:pPr>
        <w:autoSpaceDE w:val="0"/>
        <w:autoSpaceDN w:val="0"/>
        <w:adjustRightInd w:val="0"/>
        <w:spacing w:before="0" w:beforeAutospacing="0" w:after="0" w:afterAutospacing="0"/>
        <w:rPr>
          <w:rFonts w:ascii="Calibri-Italic" w:eastAsia="Times New Roman" w:hAnsi="Calibri-Italic" w:cs="Calibri-Italic"/>
          <w:i/>
          <w:iCs/>
        </w:rPr>
      </w:pPr>
    </w:p>
    <w:p w:rsidR="002F74C4" w:rsidRDefault="00481C9A" w:rsidP="002F74C4">
      <w:pPr>
        <w:autoSpaceDE w:val="0"/>
        <w:autoSpaceDN w:val="0"/>
        <w:adjustRightInd w:val="0"/>
        <w:spacing w:before="0" w:beforeAutospacing="0" w:after="0" w:afterAutospacing="0"/>
        <w:rPr>
          <w:rFonts w:ascii="Calibri-Bold" w:eastAsia="Times New Roman" w:hAnsi="Calibri-Bold" w:cs="Calibri-Bold"/>
          <w:b/>
          <w:bCs/>
        </w:rPr>
      </w:pPr>
      <w:r>
        <w:rPr>
          <w:rFonts w:ascii="Calibri-Bold" w:eastAsia="Times New Roman" w:hAnsi="Calibri-Bold" w:cs="Calibri-Bold"/>
          <w:b/>
          <w:bCs/>
        </w:rPr>
        <w:t>Ci-après «Le Partenaire</w:t>
      </w:r>
      <w:r w:rsidR="002F74C4">
        <w:rPr>
          <w:rFonts w:ascii="Calibri-Bold" w:eastAsia="Times New Roman" w:hAnsi="Calibri-Bold" w:cs="Calibri-Bold"/>
          <w:b/>
          <w:bCs/>
        </w:rPr>
        <w:t>»</w:t>
      </w: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r>
        <w:rPr>
          <w:rFonts w:ascii="Calibri-Bold" w:eastAsia="Times New Roman" w:hAnsi="Calibri-Bold" w:cs="Calibri-Bold"/>
          <w:b/>
          <w:bCs/>
        </w:rPr>
        <w:t>D’autre part :</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Il est au préalable rappelé que ce contrat a pour objectif de permettre à </w:t>
      </w:r>
      <w:proofErr w:type="spellStart"/>
      <w:r w:rsidR="00BE2C9B">
        <w:rPr>
          <w:rFonts w:ascii="Calibri" w:eastAsia="Times New Roman" w:hAnsi="Calibri" w:cs="Calibri"/>
        </w:rPr>
        <w:t>Khépri</w:t>
      </w:r>
      <w:proofErr w:type="spellEnd"/>
      <w:r w:rsidR="00BE2C9B">
        <w:rPr>
          <w:rFonts w:ascii="Calibri" w:eastAsia="Times New Roman" w:hAnsi="Calibri" w:cs="Calibri"/>
        </w:rPr>
        <w:t xml:space="preserve"> Invest</w:t>
      </w:r>
      <w:r>
        <w:rPr>
          <w:rFonts w:ascii="Calibri" w:eastAsia="Times New Roman" w:hAnsi="Calibri" w:cs="Calibri"/>
        </w:rPr>
        <w:t xml:space="preserve"> de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contractualiser</w:t>
      </w:r>
      <w:proofErr w:type="gramEnd"/>
      <w:r>
        <w:rPr>
          <w:rFonts w:ascii="Calibri" w:eastAsia="Times New Roman" w:hAnsi="Calibri" w:cs="Calibri"/>
        </w:rPr>
        <w:t xml:space="preserve"> sa relation avec ses partenaires </w:t>
      </w:r>
      <w:r w:rsidR="00BE2C9B">
        <w:rPr>
          <w:rFonts w:ascii="Calibri" w:eastAsia="Times New Roman" w:hAnsi="Calibri" w:cs="Calibri"/>
        </w:rPr>
        <w:t xml:space="preserve">opérationnels et/ou </w:t>
      </w:r>
      <w:r>
        <w:rPr>
          <w:rFonts w:ascii="Calibri" w:eastAsia="Times New Roman" w:hAnsi="Calibri" w:cs="Calibri"/>
        </w:rPr>
        <w:t>financiers</w:t>
      </w:r>
      <w:r w:rsidR="00BE2C9B">
        <w:rPr>
          <w:rFonts w:ascii="Calibri" w:eastAsia="Times New Roman" w:hAnsi="Calibri" w:cs="Calibri"/>
        </w:rPr>
        <w:t xml:space="preserve">. Le contrat rappelle ainsi les </w:t>
      </w:r>
      <w:r>
        <w:rPr>
          <w:rFonts w:ascii="Calibri" w:eastAsia="Times New Roman" w:hAnsi="Calibri" w:cs="Calibri"/>
        </w:rPr>
        <w:t>conditions et obligations de chacun dans le cadre de ce partenariat.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Ceci étant rappelé, il a été arrêté et convenu ce qui suit :</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1 : </w:t>
      </w:r>
      <w:r>
        <w:rPr>
          <w:rFonts w:ascii="Calibri" w:eastAsia="Times New Roman" w:hAnsi="Calibri" w:cs="Calibri"/>
        </w:rPr>
        <w:t>Objet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Les dispositions du présent Contrat définissent les conditions techniques, juridiques et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financières</w:t>
      </w:r>
      <w:proofErr w:type="gramEnd"/>
      <w:r>
        <w:rPr>
          <w:rFonts w:ascii="Calibri" w:eastAsia="Times New Roman" w:hAnsi="Calibri" w:cs="Calibri"/>
        </w:rPr>
        <w:t xml:space="preserve"> permettant aux deux Parties de s’engager dans le cadre d’un Partenariat. Les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dispositions</w:t>
      </w:r>
      <w:proofErr w:type="gramEnd"/>
      <w:r>
        <w:rPr>
          <w:rFonts w:ascii="Calibri" w:eastAsia="Times New Roman" w:hAnsi="Calibri" w:cs="Calibri"/>
        </w:rPr>
        <w:t xml:space="preserve"> du présent Contrat sont impératives et s’appliquent au Partenaire Distributeur</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lors</w:t>
      </w:r>
      <w:proofErr w:type="gramEnd"/>
      <w:r>
        <w:rPr>
          <w:rFonts w:ascii="Calibri" w:eastAsia="Times New Roman" w:hAnsi="Calibri" w:cs="Calibri"/>
        </w:rPr>
        <w:t xml:space="preserve"> de toute transaction conclue avec le Partenaire </w:t>
      </w:r>
      <w:r w:rsidR="00BE2C9B">
        <w:rPr>
          <w:rFonts w:ascii="Calibri" w:eastAsia="Times New Roman" w:hAnsi="Calibri" w:cs="Calibri"/>
        </w:rPr>
        <w:t xml:space="preserve">Contributeur opérationnel et/ou </w:t>
      </w:r>
      <w:r>
        <w:rPr>
          <w:rFonts w:ascii="Calibri" w:eastAsia="Times New Roman" w:hAnsi="Calibri" w:cs="Calibri"/>
        </w:rPr>
        <w:t>Sponsor.</w:t>
      </w:r>
    </w:p>
    <w:p w:rsidR="00BE2C9B" w:rsidRDefault="00BE2C9B" w:rsidP="002F74C4">
      <w:pPr>
        <w:autoSpaceDE w:val="0"/>
        <w:autoSpaceDN w:val="0"/>
        <w:adjustRightInd w:val="0"/>
        <w:spacing w:before="0" w:beforeAutospacing="0" w:after="0" w:afterAutospacing="0"/>
        <w:rPr>
          <w:rFonts w:ascii="Calibri" w:eastAsia="Times New Roman" w:hAnsi="Calibri" w:cs="Calibri"/>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2 : </w:t>
      </w:r>
      <w:r>
        <w:rPr>
          <w:rFonts w:ascii="Calibri" w:eastAsia="Times New Roman" w:hAnsi="Calibri" w:cs="Calibri"/>
        </w:rPr>
        <w:t xml:space="preserve">Obligations et missions du Partenaire </w:t>
      </w:r>
      <w:r w:rsidR="00BE2C9B">
        <w:rPr>
          <w:rFonts w:ascii="Calibri" w:eastAsia="Times New Roman" w:hAnsi="Calibri" w:cs="Calibri"/>
        </w:rPr>
        <w:t>Contributeur</w:t>
      </w:r>
    </w:p>
    <w:p w:rsidR="00BE2C9B" w:rsidRDefault="00BE2C9B" w:rsidP="002F74C4">
      <w:pPr>
        <w:autoSpaceDE w:val="0"/>
        <w:autoSpaceDN w:val="0"/>
        <w:adjustRightInd w:val="0"/>
        <w:spacing w:before="0" w:beforeAutospacing="0" w:after="0" w:afterAutospacing="0"/>
        <w:rPr>
          <w:rFonts w:ascii="Calibri" w:eastAsia="Times New Roman" w:hAnsi="Calibri" w:cs="Calibri"/>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2.1. : </w:t>
      </w:r>
      <w:r>
        <w:rPr>
          <w:rFonts w:ascii="Calibri" w:eastAsia="Times New Roman" w:hAnsi="Calibri" w:cs="Calibri"/>
        </w:rPr>
        <w:t>Dispositions Générales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Le Partenaire </w:t>
      </w:r>
      <w:r w:rsidR="00BE2C9B">
        <w:rPr>
          <w:rFonts w:ascii="Calibri" w:eastAsia="Times New Roman" w:hAnsi="Calibri" w:cs="Calibri"/>
        </w:rPr>
        <w:t xml:space="preserve">Contributeur </w:t>
      </w:r>
      <w:r>
        <w:rPr>
          <w:rFonts w:ascii="Calibri" w:eastAsia="Times New Roman" w:hAnsi="Calibri" w:cs="Calibri"/>
        </w:rPr>
        <w:t>s’engage à exécuter dans les délai</w:t>
      </w:r>
      <w:r w:rsidR="00BE2C9B">
        <w:rPr>
          <w:rFonts w:ascii="Calibri" w:eastAsia="Times New Roman" w:hAnsi="Calibri" w:cs="Calibri"/>
        </w:rPr>
        <w:t xml:space="preserve">s prévus au Contrat, les tâches </w:t>
      </w:r>
      <w:r>
        <w:rPr>
          <w:rFonts w:ascii="Calibri" w:eastAsia="Times New Roman" w:hAnsi="Calibri" w:cs="Calibri"/>
        </w:rPr>
        <w:t>prévues aux présentes pour le compte du Partenaire Distribute</w:t>
      </w:r>
      <w:r w:rsidR="00BE2C9B">
        <w:rPr>
          <w:rFonts w:ascii="Calibri" w:eastAsia="Times New Roman" w:hAnsi="Calibri" w:cs="Calibri"/>
        </w:rPr>
        <w:t xml:space="preserve">ur, telles que définies dans le </w:t>
      </w:r>
      <w:r>
        <w:rPr>
          <w:rFonts w:ascii="Calibri" w:eastAsia="Times New Roman" w:hAnsi="Calibri" w:cs="Calibri"/>
        </w:rPr>
        <w:t>cadre dudit Contrat, et correspondant parfaitement au</w:t>
      </w:r>
      <w:r w:rsidR="00BE2C9B">
        <w:rPr>
          <w:rFonts w:ascii="Calibri" w:eastAsia="Times New Roman" w:hAnsi="Calibri" w:cs="Calibri"/>
        </w:rPr>
        <w:t>x besoins et aux attentes dudit Partenaire Distributeur. Ces tâ</w:t>
      </w:r>
      <w:r>
        <w:rPr>
          <w:rFonts w:ascii="Calibri" w:eastAsia="Times New Roman" w:hAnsi="Calibri" w:cs="Calibri"/>
        </w:rPr>
        <w:t>ches sont notamment détaillé</w:t>
      </w:r>
      <w:r w:rsidR="00BE2C9B">
        <w:rPr>
          <w:rFonts w:ascii="Calibri" w:eastAsia="Times New Roman" w:hAnsi="Calibri" w:cs="Calibri"/>
        </w:rPr>
        <w:t>e</w:t>
      </w:r>
      <w:r>
        <w:rPr>
          <w:rFonts w:ascii="Calibri" w:eastAsia="Times New Roman" w:hAnsi="Calibri" w:cs="Calibri"/>
        </w:rPr>
        <w:t>s et précisé</w:t>
      </w:r>
      <w:r w:rsidR="00BE2C9B">
        <w:rPr>
          <w:rFonts w:ascii="Calibri" w:eastAsia="Times New Roman" w:hAnsi="Calibri" w:cs="Calibri"/>
        </w:rPr>
        <w:t xml:space="preserve">es en annexe. En </w:t>
      </w:r>
      <w:r>
        <w:rPr>
          <w:rFonts w:ascii="Calibri" w:eastAsia="Times New Roman" w:hAnsi="Calibri" w:cs="Calibri"/>
        </w:rPr>
        <w:t xml:space="preserve">revanche, il est interdit au Partenaire </w:t>
      </w:r>
      <w:r w:rsidR="00137D91">
        <w:rPr>
          <w:rFonts w:ascii="Calibri" w:eastAsia="Times New Roman" w:hAnsi="Calibri" w:cs="Calibri"/>
        </w:rPr>
        <w:t>Contributeur</w:t>
      </w:r>
      <w:r>
        <w:rPr>
          <w:rFonts w:ascii="Calibri" w:eastAsia="Times New Roman" w:hAnsi="Calibri" w:cs="Calibri"/>
        </w:rPr>
        <w:t xml:space="preserve"> d’agir au no</w:t>
      </w:r>
      <w:r w:rsidR="00BE2C9B">
        <w:rPr>
          <w:rFonts w:ascii="Calibri" w:eastAsia="Times New Roman" w:hAnsi="Calibri" w:cs="Calibri"/>
        </w:rPr>
        <w:t xml:space="preserve">m du Partenaire Distributeur ou </w:t>
      </w:r>
      <w:r>
        <w:rPr>
          <w:rFonts w:ascii="Calibri" w:eastAsia="Times New Roman" w:hAnsi="Calibri" w:cs="Calibri"/>
        </w:rPr>
        <w:t>d’engager la responsabilité dudit Partenaire Distributeur, à moins qu’il en ait reçu l’</w:t>
      </w:r>
      <w:r w:rsidR="00BE2C9B">
        <w:rPr>
          <w:rFonts w:ascii="Calibri" w:eastAsia="Times New Roman" w:hAnsi="Calibri" w:cs="Calibri"/>
        </w:rPr>
        <w:t xml:space="preserve">accord </w:t>
      </w:r>
      <w:r>
        <w:rPr>
          <w:rFonts w:ascii="Calibri" w:eastAsia="Times New Roman" w:hAnsi="Calibri" w:cs="Calibri"/>
        </w:rPr>
        <w:t>préalable, écrit et exprès de ce dernier. Le Partenaire Sponsor n’est tenu d’</w:t>
      </w:r>
      <w:r w:rsidR="00137D91">
        <w:rPr>
          <w:rFonts w:ascii="Calibri" w:eastAsia="Times New Roman" w:hAnsi="Calibri" w:cs="Calibri"/>
        </w:rPr>
        <w:t xml:space="preserve">accomplir que les </w:t>
      </w:r>
      <w:r>
        <w:rPr>
          <w:rFonts w:ascii="Calibri" w:eastAsia="Times New Roman" w:hAnsi="Calibri" w:cs="Calibri"/>
        </w:rPr>
        <w:t xml:space="preserve">tâches expressément prévues dans les présentes. Enfin, le Partenaire </w:t>
      </w:r>
      <w:r w:rsidR="00BE2C9B">
        <w:rPr>
          <w:rFonts w:ascii="Calibri" w:eastAsia="Times New Roman" w:hAnsi="Calibri" w:cs="Calibri"/>
        </w:rPr>
        <w:t>Contributeur</w:t>
      </w:r>
      <w:r>
        <w:rPr>
          <w:rFonts w:ascii="Calibri" w:eastAsia="Times New Roman" w:hAnsi="Calibri" w:cs="Calibri"/>
        </w:rPr>
        <w:t xml:space="preserve"> reconnaît qu’</w:t>
      </w:r>
      <w:r w:rsidR="00BE2C9B">
        <w:rPr>
          <w:rFonts w:ascii="Calibri" w:eastAsia="Times New Roman" w:hAnsi="Calibri" w:cs="Calibri"/>
        </w:rPr>
        <w:t xml:space="preserve">il </w:t>
      </w:r>
      <w:r>
        <w:rPr>
          <w:rFonts w:ascii="Calibri" w:eastAsia="Times New Roman" w:hAnsi="Calibri" w:cs="Calibri"/>
        </w:rPr>
        <w:t>a lu, compris et accepté, sans réserve et dans leur intégrali</w:t>
      </w:r>
      <w:r w:rsidR="00BE2C9B">
        <w:rPr>
          <w:rFonts w:ascii="Calibri" w:eastAsia="Times New Roman" w:hAnsi="Calibri" w:cs="Calibri"/>
        </w:rPr>
        <w:t>t</w:t>
      </w:r>
      <w:r w:rsidR="00137D91">
        <w:rPr>
          <w:rFonts w:ascii="Calibri" w:eastAsia="Times New Roman" w:hAnsi="Calibri" w:cs="Calibri"/>
        </w:rPr>
        <w:t xml:space="preserve">é, les dispositions du présent </w:t>
      </w:r>
      <w:r>
        <w:rPr>
          <w:rFonts w:ascii="Calibri" w:eastAsia="Times New Roman" w:hAnsi="Calibri" w:cs="Calibri"/>
        </w:rPr>
        <w:t>Contrat.</w:t>
      </w: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2.2. : </w:t>
      </w:r>
      <w:r>
        <w:rPr>
          <w:rFonts w:ascii="Calibri" w:eastAsia="Times New Roman" w:hAnsi="Calibri" w:cs="Calibri"/>
        </w:rPr>
        <w:t>Obligation de loyauté et de bonne foi</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Le Partenaire </w:t>
      </w:r>
      <w:r w:rsidR="00BE2C9B">
        <w:rPr>
          <w:rFonts w:ascii="Calibri" w:eastAsia="Times New Roman" w:hAnsi="Calibri" w:cs="Calibri"/>
        </w:rPr>
        <w:t>Contributeur</w:t>
      </w:r>
      <w:r>
        <w:rPr>
          <w:rFonts w:ascii="Calibri" w:eastAsia="Times New Roman" w:hAnsi="Calibri" w:cs="Calibri"/>
        </w:rPr>
        <w:t xml:space="preserve"> s’engage à exécuter avec loyauté, d</w:t>
      </w:r>
      <w:r w:rsidR="00BE2C9B">
        <w:rPr>
          <w:rFonts w:ascii="Calibri" w:eastAsia="Times New Roman" w:hAnsi="Calibri" w:cs="Calibri"/>
        </w:rPr>
        <w:t xml:space="preserve">e bonne foi et dans un souci de </w:t>
      </w:r>
      <w:r>
        <w:rPr>
          <w:rFonts w:ascii="Calibri" w:eastAsia="Times New Roman" w:hAnsi="Calibri" w:cs="Calibri"/>
        </w:rPr>
        <w:t>transparence, ses obligations envers le Partenaire Distributeur.</w:t>
      </w: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2.3. </w:t>
      </w:r>
      <w:r>
        <w:rPr>
          <w:rFonts w:ascii="Calibri" w:eastAsia="Times New Roman" w:hAnsi="Calibri" w:cs="Calibri"/>
        </w:rPr>
        <w:t>: Obligation de collaboration</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Le Partenaire </w:t>
      </w:r>
      <w:r w:rsidR="00BE2C9B">
        <w:rPr>
          <w:rFonts w:ascii="Calibri" w:eastAsia="Times New Roman" w:hAnsi="Calibri" w:cs="Calibri"/>
        </w:rPr>
        <w:t>Contributeur</w:t>
      </w:r>
      <w:r>
        <w:rPr>
          <w:rFonts w:ascii="Calibri" w:eastAsia="Times New Roman" w:hAnsi="Calibri" w:cs="Calibri"/>
        </w:rPr>
        <w:t xml:space="preserve"> s’engage à collaborer de façon plein</w:t>
      </w:r>
      <w:r w:rsidR="00BE2C9B">
        <w:rPr>
          <w:rFonts w:ascii="Calibri" w:eastAsia="Times New Roman" w:hAnsi="Calibri" w:cs="Calibri"/>
        </w:rPr>
        <w:t xml:space="preserve">e et entière avec le </w:t>
      </w:r>
      <w:r w:rsidR="00137D91">
        <w:rPr>
          <w:rFonts w:ascii="Calibri" w:eastAsia="Times New Roman" w:hAnsi="Calibri" w:cs="Calibri"/>
        </w:rPr>
        <w:t>Centre</w:t>
      </w:r>
      <w:r>
        <w:rPr>
          <w:rFonts w:ascii="Calibri" w:eastAsia="Times New Roman" w:hAnsi="Calibri" w:cs="Calibri"/>
        </w:rPr>
        <w:t xml:space="preserve"> en vue du bon déroulement du Partenariat. Le Partenaire </w:t>
      </w:r>
      <w:r w:rsidR="00BE2C9B">
        <w:rPr>
          <w:rFonts w:ascii="Calibri" w:eastAsia="Times New Roman" w:hAnsi="Calibri" w:cs="Calibri"/>
        </w:rPr>
        <w:t>Contributeur</w:t>
      </w:r>
      <w:r>
        <w:rPr>
          <w:rFonts w:ascii="Calibri" w:eastAsia="Times New Roman" w:hAnsi="Calibri" w:cs="Calibri"/>
        </w:rPr>
        <w:t xml:space="preserve"> s’</w:t>
      </w:r>
      <w:r w:rsidR="00BE2C9B">
        <w:rPr>
          <w:rFonts w:ascii="Calibri" w:eastAsia="Times New Roman" w:hAnsi="Calibri" w:cs="Calibri"/>
        </w:rPr>
        <w:t xml:space="preserve">engage </w:t>
      </w:r>
      <w:r>
        <w:rPr>
          <w:rFonts w:ascii="Calibri" w:eastAsia="Times New Roman" w:hAnsi="Calibri" w:cs="Calibri"/>
        </w:rPr>
        <w:t>ainsi à être diligent, réactif et disponible dans ses relations avec le Partenaire Distributeur.</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En outre, le Partenaire </w:t>
      </w:r>
      <w:r w:rsidR="00BE2C9B">
        <w:rPr>
          <w:rFonts w:ascii="Calibri" w:eastAsia="Times New Roman" w:hAnsi="Calibri" w:cs="Calibri"/>
        </w:rPr>
        <w:t>Contributeur</w:t>
      </w:r>
      <w:r>
        <w:rPr>
          <w:rFonts w:ascii="Calibri" w:eastAsia="Times New Roman" w:hAnsi="Calibri" w:cs="Calibri"/>
        </w:rPr>
        <w:t xml:space="preserve"> s’engage à apporter son c</w:t>
      </w:r>
      <w:r w:rsidR="00BE2C9B">
        <w:rPr>
          <w:rFonts w:ascii="Calibri" w:eastAsia="Times New Roman" w:hAnsi="Calibri" w:cs="Calibri"/>
        </w:rPr>
        <w:t xml:space="preserve">oncours au suivi des opérations </w:t>
      </w:r>
      <w:r>
        <w:rPr>
          <w:rFonts w:ascii="Calibri" w:eastAsia="Times New Roman" w:hAnsi="Calibri" w:cs="Calibri"/>
        </w:rPr>
        <w:t>liées à l’exécution du Partenariat souscrit, dans les conditions nécessaires et adéquates.</w:t>
      </w: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BE2C9B" w:rsidRDefault="00BE2C9B"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2.4. </w:t>
      </w:r>
      <w:r>
        <w:rPr>
          <w:rFonts w:ascii="Calibri" w:eastAsia="Times New Roman" w:hAnsi="Calibri" w:cs="Calibri"/>
        </w:rPr>
        <w:t>: Obligation de conformité</w:t>
      </w:r>
    </w:p>
    <w:p w:rsidR="002F74C4" w:rsidRPr="00137D91"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Le Partenaire </w:t>
      </w:r>
      <w:r w:rsidR="00BE2C9B">
        <w:rPr>
          <w:rFonts w:ascii="Calibri" w:eastAsia="Times New Roman" w:hAnsi="Calibri" w:cs="Calibri"/>
        </w:rPr>
        <w:t>Contributeur</w:t>
      </w:r>
      <w:r>
        <w:rPr>
          <w:rFonts w:ascii="Calibri" w:eastAsia="Times New Roman" w:hAnsi="Calibri" w:cs="Calibri"/>
        </w:rPr>
        <w:t xml:space="preserve"> s’engage à accomplir un Partenariat </w:t>
      </w:r>
      <w:r w:rsidR="00137D91">
        <w:rPr>
          <w:rFonts w:ascii="Calibri" w:eastAsia="Times New Roman" w:hAnsi="Calibri" w:cs="Calibri"/>
        </w:rPr>
        <w:t xml:space="preserve">conformément aux besoins et aux </w:t>
      </w:r>
      <w:r>
        <w:rPr>
          <w:rFonts w:ascii="Calibri" w:eastAsia="Times New Roman" w:hAnsi="Calibri" w:cs="Calibri"/>
        </w:rPr>
        <w:t>atten</w:t>
      </w:r>
      <w:r w:rsidR="00137D91">
        <w:rPr>
          <w:rFonts w:ascii="Calibri" w:eastAsia="Times New Roman" w:hAnsi="Calibri" w:cs="Calibri"/>
        </w:rPr>
        <w:t>tes du Partenaire Distributeur.</w:t>
      </w: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137D91"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Article 2.5</w:t>
      </w:r>
      <w:r w:rsidR="002F74C4">
        <w:rPr>
          <w:rFonts w:ascii="Calibri-Bold" w:eastAsia="Times New Roman" w:hAnsi="Calibri-Bold" w:cs="Calibri-Bold"/>
          <w:b/>
          <w:bCs/>
        </w:rPr>
        <w:t xml:space="preserve">. : </w:t>
      </w:r>
      <w:r w:rsidR="002F74C4">
        <w:rPr>
          <w:rFonts w:ascii="Calibri" w:eastAsia="Times New Roman" w:hAnsi="Calibri" w:cs="Calibri"/>
        </w:rPr>
        <w:t xml:space="preserve">Obligation de </w:t>
      </w:r>
      <w:r>
        <w:rPr>
          <w:rFonts w:ascii="Calibri" w:eastAsia="Times New Roman" w:hAnsi="Calibri" w:cs="Calibri"/>
        </w:rPr>
        <w:t>moyens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Le Partenaire </w:t>
      </w:r>
      <w:r w:rsidR="00137D91">
        <w:rPr>
          <w:rFonts w:ascii="Calibri" w:eastAsia="Times New Roman" w:hAnsi="Calibri" w:cs="Calibri"/>
        </w:rPr>
        <w:t>Contributeur</w:t>
      </w:r>
      <w:r>
        <w:rPr>
          <w:rFonts w:ascii="Calibri" w:eastAsia="Times New Roman" w:hAnsi="Calibri" w:cs="Calibri"/>
        </w:rPr>
        <w:t xml:space="preserve"> est tenu à une obligation de </w:t>
      </w:r>
      <w:r w:rsidR="00137D91">
        <w:rPr>
          <w:rFonts w:ascii="Calibri" w:eastAsia="Times New Roman" w:hAnsi="Calibri" w:cs="Calibri"/>
        </w:rPr>
        <w:t>moyen</w:t>
      </w:r>
      <w:r>
        <w:rPr>
          <w:rFonts w:ascii="Calibri" w:eastAsia="Times New Roman" w:hAnsi="Calibri" w:cs="Calibri"/>
        </w:rPr>
        <w:t xml:space="preserve">. Ainsi, le Partenaire </w:t>
      </w:r>
      <w:r w:rsidR="00137D91">
        <w:rPr>
          <w:rFonts w:ascii="Calibri" w:eastAsia="Times New Roman" w:hAnsi="Calibri" w:cs="Calibri"/>
        </w:rPr>
        <w:t xml:space="preserve">Contributeur </w:t>
      </w:r>
      <w:r>
        <w:rPr>
          <w:rFonts w:ascii="Calibri" w:eastAsia="Times New Roman" w:hAnsi="Calibri" w:cs="Calibri"/>
        </w:rPr>
        <w:t>s’engage à accomplir la mission qui lui a été impartie par le Partenaire Distribu</w:t>
      </w:r>
      <w:r w:rsidR="00137D91">
        <w:rPr>
          <w:rFonts w:ascii="Calibri" w:eastAsia="Times New Roman" w:hAnsi="Calibri" w:cs="Calibri"/>
        </w:rPr>
        <w:t xml:space="preserve">teur, dans les </w:t>
      </w:r>
      <w:r>
        <w:rPr>
          <w:rFonts w:ascii="Calibri" w:eastAsia="Times New Roman" w:hAnsi="Calibri" w:cs="Calibri"/>
        </w:rPr>
        <w:t xml:space="preserve">meilleurs délais, et cela, conformément aux dispositions des </w:t>
      </w:r>
      <w:r w:rsidR="00137D91">
        <w:rPr>
          <w:rFonts w:ascii="Calibri" w:eastAsia="Times New Roman" w:hAnsi="Calibri" w:cs="Calibri"/>
        </w:rPr>
        <w:t>présentes. Ainsi, le Partenaire Contributeur</w:t>
      </w:r>
      <w:r>
        <w:rPr>
          <w:rFonts w:ascii="Calibri" w:eastAsia="Times New Roman" w:hAnsi="Calibri" w:cs="Calibri"/>
        </w:rPr>
        <w:t xml:space="preserve"> s’engage à atteindre les objectifs demandés par le Pa</w:t>
      </w:r>
      <w:r w:rsidR="00137D91">
        <w:rPr>
          <w:rFonts w:ascii="Calibri" w:eastAsia="Times New Roman" w:hAnsi="Calibri" w:cs="Calibri"/>
        </w:rPr>
        <w:t xml:space="preserve">rtenaire Distributeur, quelques </w:t>
      </w:r>
      <w:r>
        <w:rPr>
          <w:rFonts w:ascii="Calibri" w:eastAsia="Times New Roman" w:hAnsi="Calibri" w:cs="Calibri"/>
        </w:rPr>
        <w:t>soient les moyens utilisés et dont il dispose. Dans l’hypoth</w:t>
      </w:r>
      <w:r w:rsidR="00137D91">
        <w:rPr>
          <w:rFonts w:ascii="Calibri" w:eastAsia="Times New Roman" w:hAnsi="Calibri" w:cs="Calibri"/>
        </w:rPr>
        <w:t xml:space="preserve">èse où le Partenaire Contributeur ne </w:t>
      </w:r>
      <w:r>
        <w:rPr>
          <w:rFonts w:ascii="Calibri" w:eastAsia="Times New Roman" w:hAnsi="Calibri" w:cs="Calibri"/>
        </w:rPr>
        <w:t>parviendrait pas au résultat escompté, le Partenaire Distributeur</w:t>
      </w:r>
      <w:r w:rsidR="00137D91">
        <w:rPr>
          <w:rFonts w:ascii="Calibri" w:eastAsia="Times New Roman" w:hAnsi="Calibri" w:cs="Calibri"/>
        </w:rPr>
        <w:t xml:space="preserve"> pourrait exiger la résiliation </w:t>
      </w:r>
      <w:r>
        <w:rPr>
          <w:rFonts w:ascii="Calibri" w:eastAsia="Times New Roman" w:hAnsi="Calibri" w:cs="Calibri"/>
        </w:rPr>
        <w:t>du présent Contrat.</w:t>
      </w:r>
    </w:p>
    <w:p w:rsidR="00137D91" w:rsidRDefault="00137D9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3 : </w:t>
      </w:r>
      <w:r>
        <w:rPr>
          <w:rFonts w:ascii="Calibri" w:eastAsia="Times New Roman" w:hAnsi="Calibri" w:cs="Calibri"/>
        </w:rPr>
        <w:t>Obligations et missions du Partenaire Distributeur</w:t>
      </w:r>
    </w:p>
    <w:p w:rsidR="00137D91" w:rsidRDefault="00137D9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3.1. : </w:t>
      </w:r>
      <w:r>
        <w:rPr>
          <w:rFonts w:ascii="Calibri" w:eastAsia="Times New Roman" w:hAnsi="Calibri" w:cs="Calibri"/>
        </w:rPr>
        <w:t>Dispositions Générales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Le Partenaire Distributeur reconnaît qu’il a lu, compris et accepté, sans réserve et dans leur</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intégralité</w:t>
      </w:r>
      <w:proofErr w:type="gramEnd"/>
      <w:r>
        <w:rPr>
          <w:rFonts w:ascii="Calibri" w:eastAsia="Times New Roman" w:hAnsi="Calibri" w:cs="Calibri"/>
        </w:rPr>
        <w:t>, les dispositions du présent Contrat. Le Partenaire Distributeur reconnait qu’il</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fournira</w:t>
      </w:r>
      <w:proofErr w:type="gramEnd"/>
      <w:r>
        <w:rPr>
          <w:rFonts w:ascii="Calibri" w:eastAsia="Times New Roman" w:hAnsi="Calibri" w:cs="Calibri"/>
        </w:rPr>
        <w:t xml:space="preserve"> </w:t>
      </w:r>
      <w:r w:rsidR="00137D91">
        <w:rPr>
          <w:rFonts w:ascii="Calibri" w:eastAsia="Times New Roman" w:hAnsi="Calibri" w:cs="Calibri"/>
        </w:rPr>
        <w:t>les moyens techniques et juridiques en contrepartie des obligations</w:t>
      </w:r>
      <w:r>
        <w:rPr>
          <w:rFonts w:ascii="Calibri" w:eastAsia="Times New Roman" w:hAnsi="Calibri" w:cs="Calibri"/>
        </w:rPr>
        <w:t xml:space="preserve"> pesants sur le </w:t>
      </w:r>
      <w:r w:rsidR="00137D91">
        <w:rPr>
          <w:rFonts w:ascii="Calibri" w:eastAsia="Times New Roman" w:hAnsi="Calibri" w:cs="Calibri"/>
        </w:rPr>
        <w:t>Partenaire Contributeur</w:t>
      </w:r>
      <w:r>
        <w:rPr>
          <w:rFonts w:ascii="Calibri" w:eastAsia="Times New Roman" w:hAnsi="Calibri" w:cs="Calibri"/>
        </w:rPr>
        <w:t>.</w:t>
      </w:r>
    </w:p>
    <w:p w:rsidR="00137D91" w:rsidRDefault="00137D9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3.2. : </w:t>
      </w:r>
      <w:r>
        <w:rPr>
          <w:rFonts w:ascii="Calibri" w:eastAsia="Times New Roman" w:hAnsi="Calibri" w:cs="Calibri"/>
        </w:rPr>
        <w:t>Obligation de loyauté et bonne foi</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Le Partenaire Distributeur s’engage à exécuter avec loyauté, de bonne foi, et dans un souci</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de</w:t>
      </w:r>
      <w:proofErr w:type="gramEnd"/>
      <w:r>
        <w:rPr>
          <w:rFonts w:ascii="Calibri" w:eastAsia="Times New Roman" w:hAnsi="Calibri" w:cs="Calibri"/>
        </w:rPr>
        <w:t xml:space="preserve"> transparence, ses obligations envers le Partenaire </w:t>
      </w:r>
      <w:r w:rsidR="00EE4BE1">
        <w:rPr>
          <w:rFonts w:ascii="Calibri" w:eastAsia="Times New Roman" w:hAnsi="Calibri" w:cs="Calibri"/>
        </w:rPr>
        <w:t>Contributeur</w:t>
      </w:r>
      <w:r>
        <w:rPr>
          <w:rFonts w:ascii="Calibri" w:eastAsia="Times New Roman" w:hAnsi="Calibri" w:cs="Calibri"/>
        </w:rPr>
        <w:t xml:space="preserve"> afin que le Partenariat se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déroule</w:t>
      </w:r>
      <w:proofErr w:type="gramEnd"/>
      <w:r>
        <w:rPr>
          <w:rFonts w:ascii="Calibri" w:eastAsia="Times New Roman" w:hAnsi="Calibri" w:cs="Calibri"/>
        </w:rPr>
        <w:t xml:space="preserve"> dans les meilleures conditions possibles. Le Partenaire Distributeur s’engage ainsi, à</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demander</w:t>
      </w:r>
      <w:proofErr w:type="gramEnd"/>
      <w:r>
        <w:rPr>
          <w:rFonts w:ascii="Calibri" w:eastAsia="Times New Roman" w:hAnsi="Calibri" w:cs="Calibri"/>
        </w:rPr>
        <w:t xml:space="preserve"> au Partenaire </w:t>
      </w:r>
      <w:r w:rsidR="00EE4BE1">
        <w:rPr>
          <w:rFonts w:ascii="Calibri" w:eastAsia="Times New Roman" w:hAnsi="Calibri" w:cs="Calibri"/>
        </w:rPr>
        <w:t>Contributeur</w:t>
      </w:r>
      <w:r>
        <w:rPr>
          <w:rFonts w:ascii="Calibri" w:eastAsia="Times New Roman" w:hAnsi="Calibri" w:cs="Calibri"/>
        </w:rPr>
        <w:t xml:space="preserve"> aucune prestation de services qui n’ait pas été</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explicitement</w:t>
      </w:r>
      <w:proofErr w:type="gramEnd"/>
      <w:r>
        <w:rPr>
          <w:rFonts w:ascii="Calibri" w:eastAsia="Times New Roman" w:hAnsi="Calibri" w:cs="Calibri"/>
        </w:rPr>
        <w:t xml:space="preserve"> prévue dans les présentes, sauf sous forme d’un avenant au présent Contrat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ou</w:t>
      </w:r>
      <w:proofErr w:type="gramEnd"/>
      <w:r>
        <w:rPr>
          <w:rFonts w:ascii="Calibri" w:eastAsia="Times New Roman" w:hAnsi="Calibri" w:cs="Calibri"/>
        </w:rPr>
        <w:t xml:space="preserve"> d’une commande séparée. Par ailleurs, le Partenaire Distributeur s’engage à ne pas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s’immiscer</w:t>
      </w:r>
      <w:proofErr w:type="gramEnd"/>
      <w:r>
        <w:rPr>
          <w:rFonts w:ascii="Calibri" w:eastAsia="Times New Roman" w:hAnsi="Calibri" w:cs="Calibri"/>
        </w:rPr>
        <w:t xml:space="preserve"> ni à interférer, directement ou indirectement dans la réalisation des missions du</w:t>
      </w:r>
    </w:p>
    <w:p w:rsidR="002F74C4" w:rsidRDefault="00EE4BE1"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Partenaire Contributeur</w:t>
      </w:r>
      <w:r w:rsidR="002F74C4">
        <w:rPr>
          <w:rFonts w:ascii="Calibri" w:eastAsia="Times New Roman" w:hAnsi="Calibri" w:cs="Calibri"/>
        </w:rPr>
        <w:t>. Si le Partenaire Distributeur décide de contracter</w:t>
      </w:r>
      <w:r>
        <w:rPr>
          <w:rFonts w:ascii="Calibri" w:eastAsia="Times New Roman" w:hAnsi="Calibri" w:cs="Calibri"/>
        </w:rPr>
        <w:t xml:space="preserve"> avec le ou les client(s) </w:t>
      </w:r>
      <w:r w:rsidR="002F74C4">
        <w:rPr>
          <w:rFonts w:ascii="Calibri" w:eastAsia="Times New Roman" w:hAnsi="Calibri" w:cs="Calibri"/>
        </w:rPr>
        <w:t>ap</w:t>
      </w:r>
      <w:r>
        <w:rPr>
          <w:rFonts w:ascii="Calibri" w:eastAsia="Times New Roman" w:hAnsi="Calibri" w:cs="Calibri"/>
        </w:rPr>
        <w:t>portés par le Partenaire Contributeur</w:t>
      </w:r>
      <w:r w:rsidR="002F74C4">
        <w:rPr>
          <w:rFonts w:ascii="Calibri" w:eastAsia="Times New Roman" w:hAnsi="Calibri" w:cs="Calibri"/>
        </w:rPr>
        <w:t xml:space="preserve">, il devra le faire dans les </w:t>
      </w:r>
      <w:r>
        <w:rPr>
          <w:rFonts w:ascii="Calibri" w:eastAsia="Times New Roman" w:hAnsi="Calibri" w:cs="Calibri"/>
        </w:rPr>
        <w:t xml:space="preserve">conditions et aux tarifs prévus </w:t>
      </w:r>
      <w:r w:rsidR="002F74C4">
        <w:rPr>
          <w:rFonts w:ascii="Calibri" w:eastAsia="Times New Roman" w:hAnsi="Calibri" w:cs="Calibri"/>
        </w:rPr>
        <w:t xml:space="preserve">aux présentes. Enfin, le Partenaire Distributeur s’engage à traiter le Partenaire </w:t>
      </w:r>
      <w:r>
        <w:rPr>
          <w:rFonts w:ascii="Calibri" w:eastAsia="Times New Roman" w:hAnsi="Calibri" w:cs="Calibri"/>
        </w:rPr>
        <w:t xml:space="preserve">Contributeur de la </w:t>
      </w:r>
      <w:r w:rsidR="002F74C4">
        <w:rPr>
          <w:rFonts w:ascii="Calibri" w:eastAsia="Times New Roman" w:hAnsi="Calibri" w:cs="Calibri"/>
        </w:rPr>
        <w:t>même façon qu’il le fait avec ses autres partenaires, et à n</w:t>
      </w:r>
      <w:r>
        <w:rPr>
          <w:rFonts w:ascii="Calibri" w:eastAsia="Times New Roman" w:hAnsi="Calibri" w:cs="Calibri"/>
        </w:rPr>
        <w:t xml:space="preserve">e pas se livrer à des pratiques </w:t>
      </w:r>
      <w:r w:rsidR="002F74C4">
        <w:rPr>
          <w:rFonts w:ascii="Calibri" w:eastAsia="Times New Roman" w:hAnsi="Calibri" w:cs="Calibri"/>
        </w:rPr>
        <w:t xml:space="preserve">discriminatoires à l’égard dudit Partenaire </w:t>
      </w:r>
      <w:r>
        <w:rPr>
          <w:rFonts w:ascii="Calibri" w:eastAsia="Times New Roman" w:hAnsi="Calibri" w:cs="Calibri"/>
        </w:rPr>
        <w:t>Contributeur</w:t>
      </w:r>
      <w:r w:rsidR="002F74C4">
        <w:rPr>
          <w:rFonts w:ascii="Calibri" w:eastAsia="Times New Roman" w:hAnsi="Calibri" w:cs="Calibri"/>
        </w:rPr>
        <w:t>.</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3.3. </w:t>
      </w:r>
      <w:r>
        <w:rPr>
          <w:rFonts w:ascii="Calibri" w:eastAsia="Times New Roman" w:hAnsi="Calibri" w:cs="Calibri"/>
        </w:rPr>
        <w:t>: Obligation de collaboration</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Le Partenaire Distributeur s’engage à collaborer de façon pleine et entière avec le Partenaire</w:t>
      </w:r>
    </w:p>
    <w:p w:rsidR="002F74C4" w:rsidRDefault="00EE4BE1"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Contributeur </w:t>
      </w:r>
      <w:r w:rsidR="002F74C4">
        <w:rPr>
          <w:rFonts w:ascii="Calibri" w:eastAsia="Times New Roman" w:hAnsi="Calibri" w:cs="Calibri"/>
        </w:rPr>
        <w:t>en vue du bon déroulement du Partenariat. Le Partenaire Distributeur s’engage</w:t>
      </w:r>
    </w:p>
    <w:p w:rsidR="00EE4BE1"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ainsi</w:t>
      </w:r>
      <w:proofErr w:type="gramEnd"/>
      <w:r>
        <w:rPr>
          <w:rFonts w:ascii="Calibri" w:eastAsia="Times New Roman" w:hAnsi="Calibri" w:cs="Calibri"/>
        </w:rPr>
        <w:t xml:space="preserve"> : </w:t>
      </w:r>
    </w:p>
    <w:p w:rsidR="002F74C4" w:rsidRDefault="00EE4BE1"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A</w:t>
      </w:r>
      <w:r w:rsidR="002F74C4">
        <w:rPr>
          <w:rFonts w:ascii="Calibri" w:eastAsia="Times New Roman" w:hAnsi="Calibri" w:cs="Calibri"/>
        </w:rPr>
        <w:t xml:space="preserve"> faire preuve de diligence, de réactivité et de disponibilité dans ses relations avec le</w:t>
      </w:r>
    </w:p>
    <w:p w:rsidR="00EE4BE1"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Partenaire </w:t>
      </w:r>
      <w:r w:rsidR="00EE4BE1">
        <w:rPr>
          <w:rFonts w:ascii="Calibri" w:eastAsia="Times New Roman" w:hAnsi="Calibri" w:cs="Calibri"/>
        </w:rPr>
        <w:t xml:space="preserve">Contributeur ; </w:t>
      </w:r>
    </w:p>
    <w:p w:rsidR="002F74C4" w:rsidRDefault="00EE4BE1"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A</w:t>
      </w:r>
      <w:r w:rsidR="002F74C4">
        <w:rPr>
          <w:rFonts w:ascii="Calibri" w:eastAsia="Times New Roman" w:hAnsi="Calibri" w:cs="Calibri"/>
        </w:rPr>
        <w:t xml:space="preserve"> apporter son concours pou</w:t>
      </w:r>
      <w:r>
        <w:rPr>
          <w:rFonts w:ascii="Calibri" w:eastAsia="Times New Roman" w:hAnsi="Calibri" w:cs="Calibri"/>
        </w:rPr>
        <w:t xml:space="preserve">r permettre au Partenaire Contributeur </w:t>
      </w:r>
      <w:r w:rsidR="002F74C4">
        <w:rPr>
          <w:rFonts w:ascii="Calibri" w:eastAsia="Times New Roman" w:hAnsi="Calibri" w:cs="Calibri"/>
        </w:rPr>
        <w:t>d’assurer le suivi des opérations liées à l’exécution du Partenariat, telles que les vérifications</w:t>
      </w:r>
    </w:p>
    <w:p w:rsidR="00EE4BE1" w:rsidRDefault="00EE4BE1" w:rsidP="002F74C4">
      <w:pPr>
        <w:autoSpaceDE w:val="0"/>
        <w:autoSpaceDN w:val="0"/>
        <w:adjustRightInd w:val="0"/>
        <w:spacing w:before="0" w:beforeAutospacing="0" w:after="0" w:afterAutospacing="0"/>
        <w:rPr>
          <w:rFonts w:ascii="Calibri" w:eastAsia="Times New Roman" w:hAnsi="Calibri" w:cs="Calibri"/>
        </w:rPr>
      </w:pPr>
    </w:p>
    <w:p w:rsidR="00EE4BE1" w:rsidRDefault="00EE4BE1" w:rsidP="002F74C4">
      <w:pPr>
        <w:autoSpaceDE w:val="0"/>
        <w:autoSpaceDN w:val="0"/>
        <w:adjustRightInd w:val="0"/>
        <w:spacing w:before="0" w:beforeAutospacing="0" w:after="0" w:afterAutospacing="0"/>
        <w:rPr>
          <w:rFonts w:ascii="Calibri" w:eastAsia="Times New Roman" w:hAnsi="Calibri" w:cs="Calibri"/>
        </w:rPr>
      </w:pPr>
    </w:p>
    <w:p w:rsidR="00EE4BE1" w:rsidRDefault="00EE4BE1" w:rsidP="002F74C4">
      <w:pPr>
        <w:autoSpaceDE w:val="0"/>
        <w:autoSpaceDN w:val="0"/>
        <w:adjustRightInd w:val="0"/>
        <w:spacing w:before="0" w:beforeAutospacing="0" w:after="0" w:afterAutospacing="0"/>
        <w:rPr>
          <w:rFonts w:ascii="Calibri" w:eastAsia="Times New Roman" w:hAnsi="Calibri" w:cs="Calibri"/>
        </w:rPr>
      </w:pPr>
    </w:p>
    <w:p w:rsidR="00EE4BE1" w:rsidRDefault="00EE4BE1" w:rsidP="002F74C4">
      <w:pPr>
        <w:autoSpaceDE w:val="0"/>
        <w:autoSpaceDN w:val="0"/>
        <w:adjustRightInd w:val="0"/>
        <w:spacing w:before="0" w:beforeAutospacing="0" w:after="0" w:afterAutospacing="0"/>
        <w:rPr>
          <w:rFonts w:ascii="Calibri" w:eastAsia="Times New Roman" w:hAnsi="Calibri" w:cs="Calibri"/>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d’informations</w:t>
      </w:r>
      <w:proofErr w:type="gramEnd"/>
      <w:r>
        <w:rPr>
          <w:rFonts w:ascii="Calibri" w:eastAsia="Times New Roman" w:hAnsi="Calibri" w:cs="Calibri"/>
        </w:rPr>
        <w:t xml:space="preserve"> et toutes autres opérations nécessaires.</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3.4. </w:t>
      </w:r>
      <w:r>
        <w:rPr>
          <w:rFonts w:ascii="Calibri" w:eastAsia="Times New Roman" w:hAnsi="Calibri" w:cs="Calibri"/>
        </w:rPr>
        <w:t>: Obligation de contrepartie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Le Partenaire Distributeur s’engage à fournir au Partenaire </w:t>
      </w:r>
      <w:r w:rsidR="00EE4BE1">
        <w:rPr>
          <w:rFonts w:ascii="Calibri" w:eastAsia="Times New Roman" w:hAnsi="Calibri" w:cs="Calibri"/>
        </w:rPr>
        <w:t>Contributeur</w:t>
      </w:r>
      <w:r>
        <w:rPr>
          <w:rFonts w:ascii="Calibri" w:eastAsia="Times New Roman" w:hAnsi="Calibri" w:cs="Calibri"/>
        </w:rPr>
        <w:t>, en temps utile,</w:t>
      </w:r>
      <w:r w:rsidR="00EE4BE1">
        <w:rPr>
          <w:rFonts w:ascii="Calibri" w:eastAsia="Times New Roman" w:hAnsi="Calibri" w:cs="Calibri"/>
        </w:rPr>
        <w:t xml:space="preserve"> toutes </w:t>
      </w:r>
      <w:r>
        <w:rPr>
          <w:rFonts w:ascii="Calibri" w:eastAsia="Times New Roman" w:hAnsi="Calibri" w:cs="Calibri"/>
        </w:rPr>
        <w:t xml:space="preserve">les contreparties inhérentes aux engagements du Partenaire </w:t>
      </w:r>
      <w:r w:rsidR="00EE4BE1">
        <w:rPr>
          <w:rFonts w:ascii="Calibri" w:eastAsia="Times New Roman" w:hAnsi="Calibri" w:cs="Calibri"/>
        </w:rPr>
        <w:t>Contributeur</w:t>
      </w:r>
      <w:r>
        <w:rPr>
          <w:rFonts w:ascii="Calibri" w:eastAsia="Times New Roman" w:hAnsi="Calibri" w:cs="Calibri"/>
        </w:rPr>
        <w:t>. Ces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contreparties</w:t>
      </w:r>
      <w:proofErr w:type="gramEnd"/>
      <w:r>
        <w:rPr>
          <w:rFonts w:ascii="Calibri" w:eastAsia="Times New Roman" w:hAnsi="Calibri" w:cs="Calibri"/>
        </w:rPr>
        <w:t xml:space="preserve"> sont précisées en annexe.</w:t>
      </w: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4 : </w:t>
      </w:r>
      <w:r>
        <w:rPr>
          <w:rFonts w:ascii="Calibri" w:eastAsia="Times New Roman" w:hAnsi="Calibri" w:cs="Calibri"/>
        </w:rPr>
        <w:t>Durée et renouvellement du Contrat</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4.1. : </w:t>
      </w:r>
      <w:r>
        <w:rPr>
          <w:rFonts w:ascii="Calibri" w:eastAsia="Times New Roman" w:hAnsi="Calibri" w:cs="Calibri"/>
        </w:rPr>
        <w:t>Dispositions Générales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Le présent Contrat est exclusif et limité aux présentes. En particulier, le Contrat s’appliquera</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pendant</w:t>
      </w:r>
      <w:proofErr w:type="gramEnd"/>
      <w:r>
        <w:rPr>
          <w:rFonts w:ascii="Calibri" w:eastAsia="Times New Roman" w:hAnsi="Calibri" w:cs="Calibri"/>
        </w:rPr>
        <w:t xml:space="preserve"> toute la durée des relations contractuelles entre les Parties.</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4.2. : </w:t>
      </w:r>
      <w:r>
        <w:rPr>
          <w:rFonts w:ascii="Calibri" w:eastAsia="Times New Roman" w:hAnsi="Calibri" w:cs="Calibri"/>
        </w:rPr>
        <w:t>Date de conclusion du Contrat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Le présent Contrat est présumé conclu au jour de sa signature conjointe par les Parties.</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4.3. : </w:t>
      </w:r>
      <w:r>
        <w:rPr>
          <w:rFonts w:ascii="Calibri" w:eastAsia="Times New Roman" w:hAnsi="Calibri" w:cs="Calibri"/>
        </w:rPr>
        <w:t>Date d’effet du Contrat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Le présent Contrat prend immédiatement effet au jour de sa signature, telle que décrite à</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l’article</w:t>
      </w:r>
      <w:proofErr w:type="gramEnd"/>
      <w:r>
        <w:rPr>
          <w:rFonts w:ascii="Calibri" w:eastAsia="Times New Roman" w:hAnsi="Calibri" w:cs="Calibri"/>
        </w:rPr>
        <w:t xml:space="preserve"> 4.2. </w:t>
      </w:r>
      <w:proofErr w:type="gramStart"/>
      <w:r>
        <w:rPr>
          <w:rFonts w:ascii="Calibri" w:eastAsia="Times New Roman" w:hAnsi="Calibri" w:cs="Calibri"/>
        </w:rPr>
        <w:t>des</w:t>
      </w:r>
      <w:proofErr w:type="gramEnd"/>
      <w:r>
        <w:rPr>
          <w:rFonts w:ascii="Calibri" w:eastAsia="Times New Roman" w:hAnsi="Calibri" w:cs="Calibri"/>
        </w:rPr>
        <w:t xml:space="preserve"> présentes.</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4.4. : </w:t>
      </w:r>
      <w:r>
        <w:rPr>
          <w:rFonts w:ascii="Calibri" w:eastAsia="Times New Roman" w:hAnsi="Calibri" w:cs="Calibri"/>
        </w:rPr>
        <w:t>Délais d’exécution du Contrat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Le Contrat reste en vigueur jusqu’à l’achèvement complet du processus de Partenariat, à</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savoir</w:t>
      </w:r>
      <w:proofErr w:type="gramEnd"/>
      <w:r>
        <w:rPr>
          <w:rFonts w:ascii="Calibri" w:eastAsia="Times New Roman" w:hAnsi="Calibri" w:cs="Calibri"/>
        </w:rPr>
        <w:t xml:space="preserve"> jusqu’à l’exécution complète de la mission demandée par le Partenaire </w:t>
      </w:r>
      <w:r w:rsidR="00EE4BE1">
        <w:rPr>
          <w:rFonts w:ascii="Calibri" w:eastAsia="Times New Roman" w:hAnsi="Calibri" w:cs="Calibri"/>
        </w:rPr>
        <w:t xml:space="preserve">Contributeur au </w:t>
      </w:r>
      <w:r>
        <w:rPr>
          <w:rFonts w:ascii="Calibri" w:eastAsia="Times New Roman" w:hAnsi="Calibri" w:cs="Calibri"/>
        </w:rPr>
        <w:t>Partenaire Distributeur, ainsi qu’aux dates convenues entre les Parties.</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4.5. </w:t>
      </w:r>
      <w:r>
        <w:rPr>
          <w:rFonts w:ascii="Calibri" w:eastAsia="Times New Roman" w:hAnsi="Calibri" w:cs="Calibri"/>
        </w:rPr>
        <w:t>: Réserve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Le Partenaire </w:t>
      </w:r>
      <w:r w:rsidR="00EE4BE1">
        <w:rPr>
          <w:rFonts w:ascii="Calibri" w:eastAsia="Times New Roman" w:hAnsi="Calibri" w:cs="Calibri"/>
        </w:rPr>
        <w:t xml:space="preserve">Contributeur </w:t>
      </w:r>
      <w:r>
        <w:rPr>
          <w:rFonts w:ascii="Calibri" w:eastAsia="Times New Roman" w:hAnsi="Calibri" w:cs="Calibri"/>
        </w:rPr>
        <w:t>se réserve le droit de ne pas accepter une demande de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renouvellement</w:t>
      </w:r>
      <w:proofErr w:type="gramEnd"/>
      <w:r>
        <w:rPr>
          <w:rFonts w:ascii="Calibri" w:eastAsia="Times New Roman" w:hAnsi="Calibri" w:cs="Calibri"/>
        </w:rPr>
        <w:t xml:space="preserve"> du Contrat par le Partenaire Distri</w:t>
      </w:r>
      <w:r w:rsidR="00EE4BE1">
        <w:rPr>
          <w:rFonts w:ascii="Calibri" w:eastAsia="Times New Roman" w:hAnsi="Calibri" w:cs="Calibri"/>
        </w:rPr>
        <w:t>buteur, pour des raisons de non-respect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des</w:t>
      </w:r>
      <w:proofErr w:type="gramEnd"/>
      <w:r>
        <w:rPr>
          <w:rFonts w:ascii="Calibri" w:eastAsia="Times New Roman" w:hAnsi="Calibri" w:cs="Calibri"/>
        </w:rPr>
        <w:t xml:space="preserve"> délais, notamment touchant au paiement du Prix de la Prestation.</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4.6. </w:t>
      </w:r>
      <w:r>
        <w:rPr>
          <w:rFonts w:ascii="Calibri" w:eastAsia="Times New Roman" w:hAnsi="Calibri" w:cs="Calibri"/>
        </w:rPr>
        <w:t>: Fin du Contrat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Le présent Contrat prend fin à l’accomplissement des échanges du soutien financier contre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les</w:t>
      </w:r>
      <w:proofErr w:type="gramEnd"/>
      <w:r>
        <w:rPr>
          <w:rFonts w:ascii="Calibri" w:eastAsia="Times New Roman" w:hAnsi="Calibri" w:cs="Calibri"/>
        </w:rPr>
        <w:t xml:space="preserve"> contreparties prévues en annexe.</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5 : </w:t>
      </w:r>
      <w:r>
        <w:rPr>
          <w:rFonts w:ascii="Calibri" w:eastAsia="Times New Roman" w:hAnsi="Calibri" w:cs="Calibri"/>
        </w:rPr>
        <w:t>Prix et Conditions financières</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Article 5.1</w:t>
      </w:r>
      <w:r>
        <w:rPr>
          <w:rFonts w:ascii="Calibri" w:eastAsia="Times New Roman" w:hAnsi="Calibri" w:cs="Calibri"/>
        </w:rPr>
        <w:t xml:space="preserve">. </w:t>
      </w:r>
      <w:r>
        <w:rPr>
          <w:rFonts w:ascii="Calibri-Bold" w:eastAsia="Times New Roman" w:hAnsi="Calibri-Bold" w:cs="Calibri-Bold"/>
          <w:b/>
          <w:bCs/>
        </w:rPr>
        <w:t xml:space="preserve">: </w:t>
      </w:r>
      <w:r>
        <w:rPr>
          <w:rFonts w:ascii="Calibri" w:eastAsia="Times New Roman" w:hAnsi="Calibri" w:cs="Calibri"/>
        </w:rPr>
        <w:t>Prix du Partenariat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Le prix du partenariat est fixé selon le barème prévu </w:t>
      </w:r>
      <w:r w:rsidR="00EE4BE1">
        <w:rPr>
          <w:rFonts w:ascii="Calibri" w:eastAsia="Times New Roman" w:hAnsi="Calibri" w:cs="Calibri"/>
        </w:rPr>
        <w:t xml:space="preserve">en annexe. La contrepartie à ce partenariat intellectuel et commercial </w:t>
      </w:r>
      <w:r>
        <w:rPr>
          <w:rFonts w:ascii="Calibri" w:eastAsia="Times New Roman" w:hAnsi="Calibri" w:cs="Calibri"/>
        </w:rPr>
        <w:t>est prévue en annexe.</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5.2. </w:t>
      </w:r>
      <w:r>
        <w:rPr>
          <w:rFonts w:ascii="Calibri" w:eastAsia="Times New Roman" w:hAnsi="Calibri" w:cs="Calibri"/>
        </w:rPr>
        <w:t>: Moyens et délais de paiement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Le Partenaire </w:t>
      </w:r>
      <w:r w:rsidR="00EE4BE1">
        <w:rPr>
          <w:rFonts w:ascii="Calibri" w:eastAsia="Times New Roman" w:hAnsi="Calibri" w:cs="Calibri"/>
        </w:rPr>
        <w:t>Contributeur</w:t>
      </w:r>
      <w:r>
        <w:rPr>
          <w:rFonts w:ascii="Calibri" w:eastAsia="Times New Roman" w:hAnsi="Calibri" w:cs="Calibri"/>
        </w:rPr>
        <w:t xml:space="preserve"> règlera au Partenaire Distributeur le</w:t>
      </w:r>
      <w:r w:rsidR="00EE4BE1">
        <w:rPr>
          <w:rFonts w:ascii="Calibri" w:eastAsia="Times New Roman" w:hAnsi="Calibri" w:cs="Calibri"/>
        </w:rPr>
        <w:t xml:space="preserve"> montant du Prix du Partenariat </w:t>
      </w:r>
      <w:r>
        <w:rPr>
          <w:rFonts w:ascii="Calibri" w:eastAsia="Times New Roman" w:hAnsi="Calibri" w:cs="Calibri"/>
        </w:rPr>
        <w:t>au moyen de virements bancaires ou de chèques. Le Part</w:t>
      </w:r>
      <w:r w:rsidR="00EE4BE1">
        <w:rPr>
          <w:rFonts w:ascii="Calibri" w:eastAsia="Times New Roman" w:hAnsi="Calibri" w:cs="Calibri"/>
        </w:rPr>
        <w:t xml:space="preserve">enaire Distributeur devra alors </w:t>
      </w:r>
      <w:r>
        <w:rPr>
          <w:rFonts w:ascii="Calibri" w:eastAsia="Times New Roman" w:hAnsi="Calibri" w:cs="Calibri"/>
        </w:rPr>
        <w:t>fournir au Partenaire Sponsor un relevé d’identité bancaire</w:t>
      </w:r>
      <w:r w:rsidR="00EE4BE1">
        <w:rPr>
          <w:rFonts w:ascii="Calibri" w:eastAsia="Times New Roman" w:hAnsi="Calibri" w:cs="Calibri"/>
        </w:rPr>
        <w:t xml:space="preserve"> ou postal de son compte (si le </w:t>
      </w:r>
      <w:r>
        <w:rPr>
          <w:rFonts w:ascii="Calibri" w:eastAsia="Times New Roman" w:hAnsi="Calibri" w:cs="Calibri"/>
        </w:rPr>
        <w:t>moyen de paiement est le virement bancaire).</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6 : </w:t>
      </w:r>
      <w:r>
        <w:rPr>
          <w:rFonts w:ascii="Calibri" w:eastAsia="Times New Roman" w:hAnsi="Calibri" w:cs="Calibri"/>
        </w:rPr>
        <w:t>Conformité du Partenariat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Le Partenaire Sponsor déclare que les missions qu’il effectue pour le Partenaire Distributeur</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sont</w:t>
      </w:r>
      <w:proofErr w:type="gramEnd"/>
      <w:r>
        <w:rPr>
          <w:rFonts w:ascii="Calibri" w:eastAsia="Times New Roman" w:hAnsi="Calibri" w:cs="Calibri"/>
        </w:rPr>
        <w:t xml:space="preserve"> conformes à la législation en vigueur en France, et bien entendu, au présent Contrat.</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7 : </w:t>
      </w:r>
      <w:r>
        <w:rPr>
          <w:rFonts w:ascii="Calibri" w:eastAsia="Times New Roman" w:hAnsi="Calibri" w:cs="Calibri"/>
        </w:rPr>
        <w:t>Déclaration d’indépendance réciproque des Partenaires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w:t>
      </w:r>
      <w:r w:rsidR="00EE4BE1">
        <w:rPr>
          <w:rFonts w:ascii="Calibri" w:eastAsia="Times New Roman" w:hAnsi="Calibri" w:cs="Calibri"/>
        </w:rPr>
        <w:t>e Partenaire Contributeur</w:t>
      </w:r>
      <w:r>
        <w:rPr>
          <w:rFonts w:ascii="Calibri" w:eastAsia="Times New Roman" w:hAnsi="Calibri" w:cs="Calibri"/>
        </w:rPr>
        <w:t xml:space="preserve"> et le Partenaire Distributeur sont des Parties indépendantes l’</w:t>
      </w:r>
      <w:r w:rsidR="00EE4BE1">
        <w:rPr>
          <w:rFonts w:ascii="Calibri" w:eastAsia="Times New Roman" w:hAnsi="Calibri" w:cs="Calibri"/>
        </w:rPr>
        <w:t xml:space="preserve">une de </w:t>
      </w:r>
      <w:r>
        <w:rPr>
          <w:rFonts w:ascii="Calibri" w:eastAsia="Times New Roman" w:hAnsi="Calibri" w:cs="Calibri"/>
        </w:rPr>
        <w:t>l’autre et conviennent expressément que leur collaboration n'est en aucune façon</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constitutive</w:t>
      </w:r>
      <w:proofErr w:type="gramEnd"/>
      <w:r>
        <w:rPr>
          <w:rFonts w:ascii="Calibri" w:eastAsia="Times New Roman" w:hAnsi="Calibri" w:cs="Calibri"/>
        </w:rPr>
        <w:t xml:space="preserve"> d'une société de fait ou de droit, une société commune, un mandat, un contrat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de</w:t>
      </w:r>
      <w:proofErr w:type="gramEnd"/>
      <w:r>
        <w:rPr>
          <w:rFonts w:ascii="Calibri" w:eastAsia="Times New Roman" w:hAnsi="Calibri" w:cs="Calibri"/>
        </w:rPr>
        <w:t xml:space="preserve"> franchise ou d’agent économique, un rapport de salariat entre les deux Parties. De ce fait,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les</w:t>
      </w:r>
      <w:proofErr w:type="gramEnd"/>
      <w:r>
        <w:rPr>
          <w:rFonts w:ascii="Calibri" w:eastAsia="Times New Roman" w:hAnsi="Calibri" w:cs="Calibri"/>
        </w:rPr>
        <w:t xml:space="preserve"> Parties décident de soumettre les conditions de cette collaboration aux seules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dispositions</w:t>
      </w:r>
      <w:proofErr w:type="gramEnd"/>
      <w:r>
        <w:rPr>
          <w:rFonts w:ascii="Calibri" w:eastAsia="Times New Roman" w:hAnsi="Calibri" w:cs="Calibri"/>
        </w:rPr>
        <w:t xml:space="preserve"> de la présente convention.</w:t>
      </w: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8 </w:t>
      </w:r>
      <w:r>
        <w:rPr>
          <w:rFonts w:ascii="Calibri" w:eastAsia="Times New Roman" w:hAnsi="Calibri" w:cs="Calibri"/>
        </w:rPr>
        <w:t>: Confidentialité</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8.1. : </w:t>
      </w:r>
      <w:r>
        <w:rPr>
          <w:rFonts w:ascii="Calibri" w:eastAsia="Times New Roman" w:hAnsi="Calibri" w:cs="Calibri"/>
        </w:rPr>
        <w:t>Dispositions générales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Chaque Partie s’engage à ne pas divulguer aux tiers les données personnelles et privées de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l’autre</w:t>
      </w:r>
      <w:proofErr w:type="gramEnd"/>
      <w:r>
        <w:rPr>
          <w:rFonts w:ascii="Calibri" w:eastAsia="Times New Roman" w:hAnsi="Calibri" w:cs="Calibri"/>
        </w:rPr>
        <w:t xml:space="preserve"> Partie, et à ne pas les utiliser à d’autres fins que l’exécution du présent Contrat. En</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outre</w:t>
      </w:r>
      <w:proofErr w:type="gramEnd"/>
      <w:r>
        <w:rPr>
          <w:rFonts w:ascii="Calibri" w:eastAsia="Times New Roman" w:hAnsi="Calibri" w:cs="Calibri"/>
        </w:rPr>
        <w:t>, chaque Partie est tenue de ne pas divulguer aux tiers les données personnelles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nominatives</w:t>
      </w:r>
      <w:proofErr w:type="gramEnd"/>
      <w:r>
        <w:rPr>
          <w:rFonts w:ascii="Calibri" w:eastAsia="Times New Roman" w:hAnsi="Calibri" w:cs="Calibri"/>
        </w:rPr>
        <w:t xml:space="preserve"> et/ou bancaires auxquelles elle pourrait avoir accès dans le cadre du</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Partenariat. A défaut, la Partie concernée engage sa responsabilité à l’égard de la Partie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lésée</w:t>
      </w:r>
      <w:proofErr w:type="gramEnd"/>
      <w:r>
        <w:rPr>
          <w:rFonts w:ascii="Calibri" w:eastAsia="Times New Roman" w:hAnsi="Calibri" w:cs="Calibri"/>
        </w:rPr>
        <w:t>, notamment en cas de préjudice subi du fait de la divulgation des données précitées.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En cas d’une telle divulgation, la Partie concernée se réserve également le droit de résilier le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présent</w:t>
      </w:r>
      <w:proofErr w:type="gramEnd"/>
      <w:r>
        <w:rPr>
          <w:rFonts w:ascii="Calibri" w:eastAsia="Times New Roman" w:hAnsi="Calibri" w:cs="Calibri"/>
        </w:rPr>
        <w:t xml:space="preserve"> Contrat.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Par ailleurs, chaque Partie s’oblige à prendre toutes les mesures et précautions nécessaires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pour</w:t>
      </w:r>
      <w:proofErr w:type="gramEnd"/>
      <w:r>
        <w:rPr>
          <w:rFonts w:ascii="Calibri" w:eastAsia="Times New Roman" w:hAnsi="Calibri" w:cs="Calibri"/>
        </w:rPr>
        <w:t xml:space="preserve"> assurer la confidentialité du déroulement du Partenariat qui les unit, ainsi que de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toutes</w:t>
      </w:r>
      <w:proofErr w:type="gramEnd"/>
      <w:r>
        <w:rPr>
          <w:rFonts w:ascii="Calibri" w:eastAsia="Times New Roman" w:hAnsi="Calibri" w:cs="Calibri"/>
        </w:rPr>
        <w:t xml:space="preserve"> données visant ledit Partenariat ou son exécution. Toutefois, cette obligation de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confidentialité</w:t>
      </w:r>
      <w:proofErr w:type="gramEnd"/>
      <w:r>
        <w:rPr>
          <w:rFonts w:ascii="Calibri" w:eastAsia="Times New Roman" w:hAnsi="Calibri" w:cs="Calibri"/>
        </w:rPr>
        <w:t xml:space="preserve"> ne s’applique pas à toute information qui est ou qui deviendrait publique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sans</w:t>
      </w:r>
      <w:proofErr w:type="gramEnd"/>
      <w:r>
        <w:rPr>
          <w:rFonts w:ascii="Calibri" w:eastAsia="Times New Roman" w:hAnsi="Calibri" w:cs="Calibri"/>
        </w:rPr>
        <w:t xml:space="preserve"> que chacune des Parties ait manqué à son obligation de confidentialité.</w:t>
      </w:r>
    </w:p>
    <w:p w:rsidR="00EE4BE1" w:rsidRDefault="00EE4BE1"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8.2. : </w:t>
      </w:r>
      <w:r>
        <w:rPr>
          <w:rFonts w:ascii="Calibri" w:eastAsia="Times New Roman" w:hAnsi="Calibri" w:cs="Calibri"/>
        </w:rPr>
        <w:t xml:space="preserve">Confidentialité du Partenaire </w:t>
      </w:r>
      <w:r w:rsidR="00EE4BE1">
        <w:rPr>
          <w:rFonts w:ascii="Calibri" w:eastAsia="Times New Roman" w:hAnsi="Calibri" w:cs="Calibri"/>
        </w:rPr>
        <w:t>Contributeur</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 xml:space="preserve">La mission du Partenaire </w:t>
      </w:r>
      <w:r w:rsidR="00EE4BE1">
        <w:rPr>
          <w:rFonts w:ascii="Calibri" w:eastAsia="Times New Roman" w:hAnsi="Calibri" w:cs="Calibri"/>
        </w:rPr>
        <w:t>Contributeur</w:t>
      </w:r>
      <w:r>
        <w:rPr>
          <w:rFonts w:ascii="Calibri" w:eastAsia="Times New Roman" w:hAnsi="Calibri" w:cs="Calibri"/>
        </w:rPr>
        <w:t xml:space="preserve"> lui impose le secret en ce qui la concerne. Ainsi, le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Partenaire d’affaires s’engage à ne pas divulguer aux tiers aucune information pouvant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revêtir</w:t>
      </w:r>
      <w:proofErr w:type="gramEnd"/>
      <w:r>
        <w:rPr>
          <w:rFonts w:ascii="Calibri" w:eastAsia="Times New Roman" w:hAnsi="Calibri" w:cs="Calibri"/>
        </w:rPr>
        <w:t xml:space="preserve"> un caractère personnel, confidentiel et/ou privé, relative à l’activité professionnelle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du</w:t>
      </w:r>
      <w:proofErr w:type="gramEnd"/>
      <w:r>
        <w:rPr>
          <w:rFonts w:ascii="Calibri" w:eastAsia="Times New Roman" w:hAnsi="Calibri" w:cs="Calibri"/>
        </w:rPr>
        <w:t xml:space="preserve"> Partenaire Distributeur. De manière générale, sont visées toutes informations affectant la</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rentabilité</w:t>
      </w:r>
      <w:proofErr w:type="gramEnd"/>
      <w:r>
        <w:rPr>
          <w:rFonts w:ascii="Calibri" w:eastAsia="Times New Roman" w:hAnsi="Calibri" w:cs="Calibri"/>
        </w:rPr>
        <w:t xml:space="preserve"> du Partenaire Distributeur. Le Partenaire </w:t>
      </w:r>
      <w:r w:rsidR="00EE4BE1">
        <w:rPr>
          <w:rFonts w:ascii="Calibri" w:eastAsia="Times New Roman" w:hAnsi="Calibri" w:cs="Calibri"/>
        </w:rPr>
        <w:t>Contributeur</w:t>
      </w:r>
      <w:r>
        <w:rPr>
          <w:rFonts w:ascii="Calibri" w:eastAsia="Times New Roman" w:hAnsi="Calibri" w:cs="Calibri"/>
        </w:rPr>
        <w:t xml:space="preserve"> s’engage en outre à ne pas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utiliser</w:t>
      </w:r>
      <w:proofErr w:type="gramEnd"/>
      <w:r>
        <w:rPr>
          <w:rFonts w:ascii="Calibri" w:eastAsia="Times New Roman" w:hAnsi="Calibri" w:cs="Calibri"/>
        </w:rPr>
        <w:t xml:space="preserve"> de telles informations à d’autres fins que l’exécution du présent Contrat. Par ailleurs,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le</w:t>
      </w:r>
      <w:proofErr w:type="gramEnd"/>
      <w:r>
        <w:rPr>
          <w:rFonts w:ascii="Calibri" w:eastAsia="Times New Roman" w:hAnsi="Calibri" w:cs="Calibri"/>
        </w:rPr>
        <w:t xml:space="preserve"> Partenaire </w:t>
      </w:r>
      <w:r w:rsidR="00E45087">
        <w:rPr>
          <w:rFonts w:ascii="Calibri" w:eastAsia="Times New Roman" w:hAnsi="Calibri" w:cs="Calibri"/>
        </w:rPr>
        <w:t>Contributeur</w:t>
      </w:r>
      <w:r>
        <w:rPr>
          <w:rFonts w:ascii="Calibri" w:eastAsia="Times New Roman" w:hAnsi="Calibri" w:cs="Calibri"/>
        </w:rPr>
        <w:t xml:space="preserve"> s’engage à prendre toutes les mesures nécessaires pour assurer la</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confidentialité</w:t>
      </w:r>
      <w:proofErr w:type="gramEnd"/>
      <w:r>
        <w:rPr>
          <w:rFonts w:ascii="Calibri" w:eastAsia="Times New Roman" w:hAnsi="Calibri" w:cs="Calibri"/>
        </w:rPr>
        <w:t xml:space="preserve"> du Partenariat le liant au Partenaire Distributeur, ainsi que des données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visant ce dernier.</w:t>
      </w:r>
    </w:p>
    <w:p w:rsidR="00E45087" w:rsidRDefault="00E45087" w:rsidP="002F74C4">
      <w:pPr>
        <w:autoSpaceDE w:val="0"/>
        <w:autoSpaceDN w:val="0"/>
        <w:adjustRightInd w:val="0"/>
        <w:spacing w:before="0" w:beforeAutospacing="0" w:after="0" w:afterAutospacing="0"/>
        <w:rPr>
          <w:rFonts w:ascii="Calibri" w:eastAsia="Times New Roman" w:hAnsi="Calibri" w:cs="Calibri"/>
        </w:rPr>
      </w:pPr>
    </w:p>
    <w:p w:rsidR="00E45087" w:rsidRDefault="00E45087" w:rsidP="002F74C4">
      <w:pPr>
        <w:autoSpaceDE w:val="0"/>
        <w:autoSpaceDN w:val="0"/>
        <w:adjustRightInd w:val="0"/>
        <w:spacing w:before="0" w:beforeAutospacing="0" w:after="0" w:afterAutospacing="0"/>
        <w:rPr>
          <w:rFonts w:ascii="Calibri" w:eastAsia="Times New Roman" w:hAnsi="Calibri" w:cs="Calibri"/>
        </w:rPr>
      </w:pPr>
    </w:p>
    <w:p w:rsidR="00E45087" w:rsidRDefault="00E45087" w:rsidP="002F74C4">
      <w:pPr>
        <w:autoSpaceDE w:val="0"/>
        <w:autoSpaceDN w:val="0"/>
        <w:adjustRightInd w:val="0"/>
        <w:spacing w:before="0" w:beforeAutospacing="0" w:after="0" w:afterAutospacing="0"/>
        <w:rPr>
          <w:rFonts w:ascii="Calibri" w:eastAsia="Times New Roman" w:hAnsi="Calibri" w:cs="Calibri"/>
        </w:rPr>
      </w:pPr>
    </w:p>
    <w:p w:rsidR="00E45087" w:rsidRDefault="00E45087" w:rsidP="002F74C4">
      <w:pPr>
        <w:autoSpaceDE w:val="0"/>
        <w:autoSpaceDN w:val="0"/>
        <w:adjustRightInd w:val="0"/>
        <w:spacing w:before="0" w:beforeAutospacing="0" w:after="0" w:afterAutospacing="0"/>
        <w:rPr>
          <w:rFonts w:ascii="Calibri" w:eastAsia="Times New Roman" w:hAnsi="Calibri" w:cs="Calibri"/>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9 : </w:t>
      </w:r>
      <w:r>
        <w:rPr>
          <w:rFonts w:ascii="Calibri" w:eastAsia="Times New Roman" w:hAnsi="Calibri" w:cs="Calibri"/>
        </w:rPr>
        <w:t>Force majeure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Aucune des Parties ne sera tenue pour responsable vis-à-vis de l’autre, de l’inexécution ou</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des</w:t>
      </w:r>
      <w:proofErr w:type="gramEnd"/>
      <w:r>
        <w:rPr>
          <w:rFonts w:ascii="Calibri" w:eastAsia="Times New Roman" w:hAnsi="Calibri" w:cs="Calibri"/>
        </w:rPr>
        <w:t xml:space="preserve"> retards dans l’exécution de leurs obligations prévues au présent Contrat, et qui seraient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dus</w:t>
      </w:r>
      <w:proofErr w:type="gramEnd"/>
      <w:r>
        <w:rPr>
          <w:rFonts w:ascii="Calibri" w:eastAsia="Times New Roman" w:hAnsi="Calibri" w:cs="Calibri"/>
        </w:rPr>
        <w:t xml:space="preserve"> à la survenance d’un cas de force majeure habituellement reconnu par la jurisprudence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et</w:t>
      </w:r>
      <w:proofErr w:type="gramEnd"/>
      <w:r>
        <w:rPr>
          <w:rFonts w:ascii="Calibri" w:eastAsia="Times New Roman" w:hAnsi="Calibri" w:cs="Calibri"/>
        </w:rPr>
        <w:t xml:space="preserve"> par les tribunaux français.</w:t>
      </w:r>
    </w:p>
    <w:p w:rsidR="00E45087" w:rsidRDefault="00E45087"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10 : </w:t>
      </w:r>
      <w:r>
        <w:rPr>
          <w:rFonts w:ascii="Calibri" w:eastAsia="Times New Roman" w:hAnsi="Calibri" w:cs="Calibri"/>
        </w:rPr>
        <w:t>Clause d’intégralité ou des quatre coins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Il est convenu que le présent Contrat renferme toutes les conditions et obligations que les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Parties ont adopté et que ledit Contrat ne peut être ni contredit ni complété par des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déclarations</w:t>
      </w:r>
      <w:proofErr w:type="gramEnd"/>
      <w:r>
        <w:rPr>
          <w:rFonts w:ascii="Calibri" w:eastAsia="Times New Roman" w:hAnsi="Calibri" w:cs="Calibri"/>
        </w:rPr>
        <w:t xml:space="preserve"> ou des documents antérieurs. Ainsi, le Contrat se substitue à tout autre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document</w:t>
      </w:r>
      <w:proofErr w:type="gramEnd"/>
      <w:r>
        <w:rPr>
          <w:rFonts w:ascii="Calibri" w:eastAsia="Times New Roman" w:hAnsi="Calibri" w:cs="Calibri"/>
        </w:rPr>
        <w:t xml:space="preserve"> qui aurait pu être signé antérieurement ou échangé entre les Parties à une date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précédant</w:t>
      </w:r>
      <w:proofErr w:type="gramEnd"/>
      <w:r>
        <w:rPr>
          <w:rFonts w:ascii="Calibri" w:eastAsia="Times New Roman" w:hAnsi="Calibri" w:cs="Calibri"/>
        </w:rPr>
        <w:t xml:space="preserve"> la conclusion des présentes.</w:t>
      </w: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11 : </w:t>
      </w:r>
      <w:r>
        <w:rPr>
          <w:rFonts w:ascii="Calibri" w:eastAsia="Times New Roman" w:hAnsi="Calibri" w:cs="Calibri"/>
        </w:rPr>
        <w:t>Résiliation</w:t>
      </w:r>
    </w:p>
    <w:p w:rsidR="00E45087" w:rsidRDefault="00E45087"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11.1. : </w:t>
      </w:r>
      <w:r>
        <w:rPr>
          <w:rFonts w:ascii="Calibri" w:eastAsia="Times New Roman" w:hAnsi="Calibri" w:cs="Calibri"/>
        </w:rPr>
        <w:t>Cas général</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En cas d’inexécution totale ou partielle par l’une des Parties de ses obligations prévues dans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les</w:t>
      </w:r>
      <w:proofErr w:type="gramEnd"/>
      <w:r>
        <w:rPr>
          <w:rFonts w:ascii="Calibri" w:eastAsia="Times New Roman" w:hAnsi="Calibri" w:cs="Calibri"/>
        </w:rPr>
        <w:t xml:space="preserve"> présentes, la Partie créancière de l’obligation inexécutée par l’autre adressera au</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domicile</w:t>
      </w:r>
      <w:proofErr w:type="gramEnd"/>
      <w:r>
        <w:rPr>
          <w:rFonts w:ascii="Calibri" w:eastAsia="Times New Roman" w:hAnsi="Calibri" w:cs="Calibri"/>
        </w:rPr>
        <w:t xml:space="preserve"> (ou siège social) de cette dernière un courrier recommandé avec demande d’accusé</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de</w:t>
      </w:r>
      <w:proofErr w:type="gramEnd"/>
      <w:r>
        <w:rPr>
          <w:rFonts w:ascii="Calibri" w:eastAsia="Times New Roman" w:hAnsi="Calibri" w:cs="Calibri"/>
        </w:rPr>
        <w:t xml:space="preserve"> réception la mettant en demeure d’exécuter l’obligation lui incombant. Si cette mise en</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demeure</w:t>
      </w:r>
      <w:proofErr w:type="gramEnd"/>
      <w:r>
        <w:rPr>
          <w:rFonts w:ascii="Calibri" w:eastAsia="Times New Roman" w:hAnsi="Calibri" w:cs="Calibri"/>
        </w:rPr>
        <w:t xml:space="preserve"> notifiée à la Partie défaillante reste sans effet -à compter de la date de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présentation</w:t>
      </w:r>
      <w:proofErr w:type="gramEnd"/>
      <w:r>
        <w:rPr>
          <w:rFonts w:ascii="Calibri" w:eastAsia="Times New Roman" w:hAnsi="Calibri" w:cs="Calibri"/>
        </w:rPr>
        <w:t xml:space="preserve"> de ladite notification- l’autre Partie pourra demander légitimement la</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résiliation</w:t>
      </w:r>
      <w:proofErr w:type="gramEnd"/>
      <w:r>
        <w:rPr>
          <w:rFonts w:ascii="Calibri" w:eastAsia="Times New Roman" w:hAnsi="Calibri" w:cs="Calibri"/>
        </w:rPr>
        <w:t xml:space="preserve"> de plein droit du présent Contrat, dans un délai de (préciser le nombre de jours</w:t>
      </w:r>
    </w:p>
    <w:p w:rsidR="002F74C4" w:rsidRPr="00E45087" w:rsidRDefault="002F74C4" w:rsidP="002F74C4">
      <w:pPr>
        <w:autoSpaceDE w:val="0"/>
        <w:autoSpaceDN w:val="0"/>
        <w:adjustRightInd w:val="0"/>
        <w:spacing w:before="0" w:beforeAutospacing="0" w:after="0" w:afterAutospacing="0"/>
        <w:rPr>
          <w:rFonts w:ascii="Calibri-Italic" w:eastAsia="Times New Roman" w:hAnsi="Calibri-Italic" w:cs="Calibri-Italic"/>
          <w:i/>
          <w:iCs/>
        </w:rPr>
      </w:pPr>
      <w:proofErr w:type="gramStart"/>
      <w:r>
        <w:rPr>
          <w:rFonts w:ascii="Calibri" w:eastAsia="Times New Roman" w:hAnsi="Calibri" w:cs="Calibri"/>
        </w:rPr>
        <w:t>ouvrés</w:t>
      </w:r>
      <w:proofErr w:type="gramEnd"/>
      <w:r>
        <w:rPr>
          <w:rFonts w:ascii="Calibri" w:eastAsia="Times New Roman" w:hAnsi="Calibri" w:cs="Calibri"/>
        </w:rPr>
        <w:t>, ouvrables ou calendaires) suivant ladite mise en demeure, sans formalité judiciaire ou extrajudiciaire, ainsi que sans</w:t>
      </w:r>
      <w:r w:rsidR="00E45087">
        <w:rPr>
          <w:rFonts w:ascii="Calibri-Italic" w:eastAsia="Times New Roman" w:hAnsi="Calibri-Italic" w:cs="Calibri-Italic"/>
          <w:i/>
          <w:iCs/>
        </w:rPr>
        <w:t xml:space="preserve"> </w:t>
      </w:r>
      <w:r>
        <w:rPr>
          <w:rFonts w:ascii="Calibri" w:eastAsia="Times New Roman" w:hAnsi="Calibri" w:cs="Calibri"/>
        </w:rPr>
        <w:t>préjudice de tous les dommages et intérêts auxquels la Partie lésée pourrait prétendre. La</w:t>
      </w:r>
      <w:r w:rsidR="00E45087">
        <w:rPr>
          <w:rFonts w:ascii="Calibri-Italic" w:eastAsia="Times New Roman" w:hAnsi="Calibri-Italic" w:cs="Calibri-Italic"/>
          <w:i/>
          <w:iCs/>
        </w:rPr>
        <w:t xml:space="preserve"> </w:t>
      </w:r>
      <w:r>
        <w:rPr>
          <w:rFonts w:ascii="Calibri" w:eastAsia="Times New Roman" w:hAnsi="Calibri" w:cs="Calibri"/>
        </w:rPr>
        <w:t>notification doit motiver de manière précise la cause de la résiliation. A défaut, cette</w:t>
      </w:r>
      <w:r w:rsidR="00E45087">
        <w:rPr>
          <w:rFonts w:ascii="Calibri-Italic" w:eastAsia="Times New Roman" w:hAnsi="Calibri-Italic" w:cs="Calibri-Italic"/>
          <w:i/>
          <w:iCs/>
        </w:rPr>
        <w:t xml:space="preserve"> </w:t>
      </w:r>
      <w:r>
        <w:rPr>
          <w:rFonts w:ascii="Calibri" w:eastAsia="Times New Roman" w:hAnsi="Calibri" w:cs="Calibri"/>
        </w:rPr>
        <w:t>dernière n’est pas valable.</w:t>
      </w:r>
    </w:p>
    <w:p w:rsidR="00E45087" w:rsidRDefault="00E45087"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11.2. </w:t>
      </w:r>
      <w:r>
        <w:rPr>
          <w:rFonts w:ascii="Calibri" w:eastAsia="Times New Roman" w:hAnsi="Calibri" w:cs="Calibri"/>
        </w:rPr>
        <w:t>: Extinction des relations contractuelles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La résiliation met fin aux relations contractuelles entre les Parties. A l’expiration du Contrat,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qu’elle</w:t>
      </w:r>
      <w:proofErr w:type="gramEnd"/>
      <w:r>
        <w:rPr>
          <w:rFonts w:ascii="Calibri" w:eastAsia="Times New Roman" w:hAnsi="Calibri" w:cs="Calibri"/>
        </w:rPr>
        <w:t xml:space="preserve"> qu’en soit la cause, chacune des Parties s’engage à maintenir le caractère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confidentiel</w:t>
      </w:r>
      <w:proofErr w:type="gramEnd"/>
      <w:r>
        <w:rPr>
          <w:rFonts w:ascii="Calibri" w:eastAsia="Times New Roman" w:hAnsi="Calibri" w:cs="Calibri"/>
        </w:rPr>
        <w:t xml:space="preserve"> des données mises en jeu au titre de leurs relations contractuelles. Par ailleurs,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la</w:t>
      </w:r>
      <w:proofErr w:type="gramEnd"/>
      <w:r>
        <w:rPr>
          <w:rFonts w:ascii="Calibri" w:eastAsia="Times New Roman" w:hAnsi="Calibri" w:cs="Calibri"/>
        </w:rPr>
        <w:t xml:space="preserve"> résiliation ne libère pas les Parties de leurs obligations, notamment financières, nées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antérieurement</w:t>
      </w:r>
      <w:proofErr w:type="gramEnd"/>
      <w:r>
        <w:rPr>
          <w:rFonts w:ascii="Calibri" w:eastAsia="Times New Roman" w:hAnsi="Calibri" w:cs="Calibri"/>
        </w:rPr>
        <w:t xml:space="preserve"> à la date de ladite résiliation.</w:t>
      </w: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sz w:val="16"/>
          <w:szCs w:val="16"/>
        </w:rPr>
      </w:pPr>
    </w:p>
    <w:p w:rsidR="00E45087" w:rsidRDefault="00E45087" w:rsidP="002F74C4">
      <w:pPr>
        <w:autoSpaceDE w:val="0"/>
        <w:autoSpaceDN w:val="0"/>
        <w:adjustRightInd w:val="0"/>
        <w:spacing w:before="0" w:beforeAutospacing="0" w:after="0" w:afterAutospacing="0"/>
        <w:rPr>
          <w:rFonts w:ascii="Calibri-Bold" w:eastAsia="Times New Roman" w:hAnsi="Calibri-Bold" w:cs="Calibri-Bold"/>
          <w:b/>
          <w:bCs/>
        </w:rPr>
      </w:pPr>
    </w:p>
    <w:p w:rsidR="00E45087" w:rsidRDefault="00E45087" w:rsidP="002F74C4">
      <w:pPr>
        <w:autoSpaceDE w:val="0"/>
        <w:autoSpaceDN w:val="0"/>
        <w:adjustRightInd w:val="0"/>
        <w:spacing w:before="0" w:beforeAutospacing="0" w:after="0" w:afterAutospacing="0"/>
        <w:rPr>
          <w:rFonts w:ascii="Calibri-Bold" w:eastAsia="Times New Roman" w:hAnsi="Calibri-Bold" w:cs="Calibri-Bold"/>
          <w:b/>
          <w:bCs/>
        </w:rPr>
      </w:pPr>
    </w:p>
    <w:p w:rsidR="00E45087" w:rsidRDefault="00E45087" w:rsidP="002F74C4">
      <w:pPr>
        <w:autoSpaceDE w:val="0"/>
        <w:autoSpaceDN w:val="0"/>
        <w:adjustRightInd w:val="0"/>
        <w:spacing w:before="0" w:beforeAutospacing="0" w:after="0" w:afterAutospacing="0"/>
        <w:rPr>
          <w:rFonts w:ascii="Calibri-Bold" w:eastAsia="Times New Roman" w:hAnsi="Calibri-Bold" w:cs="Calibri-Bold"/>
          <w:b/>
          <w:bCs/>
        </w:rPr>
      </w:pPr>
    </w:p>
    <w:p w:rsidR="00E45087" w:rsidRDefault="00E45087" w:rsidP="002F74C4">
      <w:pPr>
        <w:autoSpaceDE w:val="0"/>
        <w:autoSpaceDN w:val="0"/>
        <w:adjustRightInd w:val="0"/>
        <w:spacing w:before="0" w:beforeAutospacing="0" w:after="0" w:afterAutospacing="0"/>
        <w:rPr>
          <w:rFonts w:ascii="Calibri-Bold" w:eastAsia="Times New Roman" w:hAnsi="Calibri-Bold" w:cs="Calibri-Bold"/>
          <w:b/>
          <w:bCs/>
        </w:rPr>
      </w:pPr>
    </w:p>
    <w:p w:rsidR="00E45087" w:rsidRDefault="00E45087" w:rsidP="002F74C4">
      <w:pPr>
        <w:autoSpaceDE w:val="0"/>
        <w:autoSpaceDN w:val="0"/>
        <w:adjustRightInd w:val="0"/>
        <w:spacing w:before="0" w:beforeAutospacing="0" w:after="0" w:afterAutospacing="0"/>
        <w:rPr>
          <w:rFonts w:ascii="Calibri-Bold" w:eastAsia="Times New Roman" w:hAnsi="Calibri-Bold" w:cs="Calibri-Bold"/>
          <w:b/>
          <w:bCs/>
        </w:rPr>
      </w:pPr>
    </w:p>
    <w:p w:rsidR="00E45087" w:rsidRDefault="00E45087"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Bold" w:eastAsia="Times New Roman" w:hAnsi="Calibri-Bold" w:cs="Calibri-Bold"/>
          <w:b/>
          <w:bCs/>
        </w:rPr>
        <w:t xml:space="preserve">Article 12 : </w:t>
      </w:r>
      <w:r>
        <w:rPr>
          <w:rFonts w:ascii="Calibri" w:eastAsia="Times New Roman" w:hAnsi="Calibri" w:cs="Calibri"/>
        </w:rPr>
        <w:t>Droit applicable et attribution de juridiction</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L’interprétation et l’exécution des dispositions du présent Contrat sont soumises au droit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français</w:t>
      </w:r>
      <w:proofErr w:type="gramEnd"/>
      <w:r>
        <w:rPr>
          <w:rFonts w:ascii="Calibri" w:eastAsia="Times New Roman" w:hAnsi="Calibri" w:cs="Calibri"/>
        </w:rPr>
        <w: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Tout différend ou litige né à l’occasion du présent Contrat, portant sur leur application, leur</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interprétation</w:t>
      </w:r>
      <w:proofErr w:type="gramEnd"/>
      <w:r>
        <w:rPr>
          <w:rFonts w:ascii="Calibri" w:eastAsia="Times New Roman" w:hAnsi="Calibri" w:cs="Calibri"/>
        </w:rPr>
        <w:t xml:space="preserve"> et/ou les responsabilités encourues, et qui n’aurait pu être réglé à l’amiable</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par</w:t>
      </w:r>
      <w:proofErr w:type="gramEnd"/>
      <w:r>
        <w:rPr>
          <w:rFonts w:ascii="Calibri" w:eastAsia="Times New Roman" w:hAnsi="Calibri" w:cs="Calibri"/>
        </w:rPr>
        <w:t xml:space="preserve"> les Parties, sera soumis à la compétence exclusive du Tribunal de Commerce de Paris.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Notons que les Parties font élection de leur domicile à leur adresse respective indiquée dans</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proofErr w:type="gramStart"/>
      <w:r>
        <w:rPr>
          <w:rFonts w:ascii="Calibri" w:eastAsia="Times New Roman" w:hAnsi="Calibri" w:cs="Calibri"/>
        </w:rPr>
        <w:t>le</w:t>
      </w:r>
      <w:proofErr w:type="gramEnd"/>
      <w:r>
        <w:rPr>
          <w:rFonts w:ascii="Calibri" w:eastAsia="Times New Roman" w:hAnsi="Calibri" w:cs="Calibri"/>
        </w:rPr>
        <w:t xml:space="preserve"> présent Contrat.</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Fait à ......................................................</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Le …</w:t>
      </w:r>
      <w:proofErr w:type="gramStart"/>
      <w:r>
        <w:rPr>
          <w:rFonts w:ascii="Calibri" w:eastAsia="Times New Roman" w:hAnsi="Calibri" w:cs="Calibri"/>
        </w:rPr>
        <w:t>./</w:t>
      </w:r>
      <w:proofErr w:type="gramEnd"/>
      <w:r>
        <w:rPr>
          <w:rFonts w:ascii="Calibri" w:eastAsia="Times New Roman" w:hAnsi="Calibri" w:cs="Calibri"/>
        </w:rPr>
        <w:t>…./2…</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Fait en deux exemplaires originaux.</w:t>
      </w:r>
    </w:p>
    <w:p w:rsidR="002F74C4" w:rsidRDefault="002F74C4" w:rsidP="002F74C4">
      <w:pPr>
        <w:autoSpaceDE w:val="0"/>
        <w:autoSpaceDN w:val="0"/>
        <w:adjustRightInd w:val="0"/>
        <w:spacing w:before="0" w:beforeAutospacing="0" w:after="0" w:afterAutospacing="0"/>
        <w:rPr>
          <w:rFonts w:ascii="Calibri" w:eastAsia="Times New Roman" w:hAnsi="Calibri" w:cs="Calibri"/>
        </w:rPr>
      </w:pPr>
      <w:r>
        <w:rPr>
          <w:rFonts w:ascii="Calibri" w:eastAsia="Times New Roman" w:hAnsi="Calibri" w:cs="Calibri"/>
        </w:rPr>
        <w:t>Faire précéder la signature de la mention « lu et approuvé » et parapher chaque page.</w:t>
      </w: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2F74C4" w:rsidRDefault="002F74C4" w:rsidP="002F74C4">
      <w:pPr>
        <w:autoSpaceDE w:val="0"/>
        <w:autoSpaceDN w:val="0"/>
        <w:adjustRightInd w:val="0"/>
        <w:spacing w:before="0" w:beforeAutospacing="0" w:after="0" w:afterAutospacing="0"/>
        <w:rPr>
          <w:rFonts w:ascii="Calibri-Bold" w:eastAsia="Times New Roman" w:hAnsi="Calibri-Bold" w:cs="Calibri-Bold"/>
          <w:b/>
          <w:bCs/>
        </w:rPr>
      </w:pPr>
    </w:p>
    <w:p w:rsidR="004E58CB" w:rsidRDefault="002F74C4" w:rsidP="002F74C4">
      <w:pPr>
        <w:autoSpaceDE w:val="0"/>
        <w:autoSpaceDN w:val="0"/>
        <w:adjustRightInd w:val="0"/>
        <w:spacing w:before="0" w:beforeAutospacing="0" w:after="0" w:afterAutospacing="0"/>
        <w:rPr>
          <w:rFonts w:ascii="Calibri-Bold" w:eastAsia="Times New Roman" w:hAnsi="Calibri-Bold" w:cs="Calibri-Bold"/>
          <w:b/>
          <w:bCs/>
        </w:rPr>
      </w:pPr>
      <w:r>
        <w:rPr>
          <w:rFonts w:ascii="Calibri-Bold" w:eastAsia="Times New Roman" w:hAnsi="Calibri-Bold" w:cs="Calibri-Bold"/>
          <w:b/>
          <w:bCs/>
        </w:rPr>
        <w:t>ANNEXE I : Prix et contrepartie</w:t>
      </w:r>
    </w:p>
    <w:p w:rsidR="002C4EDF" w:rsidRDefault="002C4EDF" w:rsidP="002F74C4">
      <w:pPr>
        <w:autoSpaceDE w:val="0"/>
        <w:autoSpaceDN w:val="0"/>
        <w:adjustRightInd w:val="0"/>
        <w:spacing w:before="0" w:beforeAutospacing="0" w:after="0" w:afterAutospacing="0"/>
        <w:rPr>
          <w:rFonts w:ascii="Calibri-Bold" w:eastAsia="Times New Roman" w:hAnsi="Calibri-Bold" w:cs="Calibri-Bold"/>
          <w:b/>
          <w:bCs/>
        </w:rPr>
      </w:pPr>
    </w:p>
    <w:p w:rsidR="002C4EDF" w:rsidRDefault="002C4EDF" w:rsidP="002F74C4">
      <w:pPr>
        <w:autoSpaceDE w:val="0"/>
        <w:autoSpaceDN w:val="0"/>
        <w:adjustRightInd w:val="0"/>
        <w:spacing w:before="0" w:beforeAutospacing="0" w:after="0" w:afterAutospacing="0"/>
        <w:rPr>
          <w:rFonts w:ascii="Calibri-Bold" w:eastAsia="Times New Roman" w:hAnsi="Calibri-Bold" w:cs="Calibri-Bold"/>
          <w:b/>
          <w:bCs/>
        </w:rPr>
      </w:pPr>
    </w:p>
    <w:p w:rsidR="002C4EDF" w:rsidRDefault="002C4EDF" w:rsidP="002F74C4">
      <w:pPr>
        <w:autoSpaceDE w:val="0"/>
        <w:autoSpaceDN w:val="0"/>
        <w:adjustRightInd w:val="0"/>
        <w:spacing w:before="0" w:beforeAutospacing="0" w:after="0" w:afterAutospacing="0"/>
        <w:rPr>
          <w:rFonts w:ascii="Calibri-Bold" w:eastAsia="Times New Roman" w:hAnsi="Calibri-Bold" w:cs="Calibri-Bold"/>
          <w:b/>
          <w:bCs/>
        </w:rPr>
      </w:pPr>
    </w:p>
    <w:p w:rsidR="002C4EDF" w:rsidRDefault="002C4EDF"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FD3EEA" w:rsidRDefault="00FD3EEA" w:rsidP="002F74C4">
      <w:pPr>
        <w:autoSpaceDE w:val="0"/>
        <w:autoSpaceDN w:val="0"/>
        <w:adjustRightInd w:val="0"/>
        <w:spacing w:before="0" w:beforeAutospacing="0" w:after="0" w:afterAutospacing="0"/>
        <w:rPr>
          <w:rFonts w:ascii="Calibri-Bold" w:eastAsia="Times New Roman" w:hAnsi="Calibri-Bold" w:cs="Calibri-Bold"/>
          <w:b/>
          <w:bCs/>
        </w:rPr>
      </w:pPr>
    </w:p>
    <w:p w:rsidR="007425D0" w:rsidRDefault="002C4EDF" w:rsidP="002F74C4">
      <w:pPr>
        <w:autoSpaceDE w:val="0"/>
        <w:autoSpaceDN w:val="0"/>
        <w:adjustRightInd w:val="0"/>
        <w:spacing w:before="0" w:beforeAutospacing="0" w:after="0" w:afterAutospacing="0"/>
      </w:pPr>
      <w:r>
        <w:t xml:space="preserve">Les voies de l’innovation partenariale sont multiples : </w:t>
      </w:r>
    </w:p>
    <w:p w:rsidR="007425D0" w:rsidRDefault="002C4EDF" w:rsidP="002F74C4">
      <w:pPr>
        <w:autoSpaceDE w:val="0"/>
        <w:autoSpaceDN w:val="0"/>
        <w:adjustRightInd w:val="0"/>
        <w:spacing w:before="0" w:beforeAutospacing="0" w:after="0" w:afterAutospacing="0"/>
      </w:pPr>
      <w:r>
        <w:t>Ou bien l’entreprise exprime un besoin pour la mise au point ou l’amélioration d’un produit, d’un service, d’un procédé de fabrication, etc. Elle peut, par exemple, avoir besoin d’une assistance scientifique pour intégrer des briques innovantes en complément de technologies existantes. Elle peut également solliciter les chercheurs pour contribuer à une solution radicaleme</w:t>
      </w:r>
      <w:r w:rsidR="007425D0">
        <w:t xml:space="preserve">nt nouvelle qu’elle a en vue. </w:t>
      </w:r>
    </w:p>
    <w:p w:rsidR="007425D0" w:rsidRDefault="007425D0" w:rsidP="002F74C4">
      <w:pPr>
        <w:autoSpaceDE w:val="0"/>
        <w:autoSpaceDN w:val="0"/>
        <w:adjustRightInd w:val="0"/>
        <w:spacing w:before="0" w:beforeAutospacing="0" w:after="0" w:afterAutospacing="0"/>
      </w:pPr>
    </w:p>
    <w:p w:rsidR="002C4EDF" w:rsidRDefault="002C4EDF" w:rsidP="002F74C4">
      <w:pPr>
        <w:autoSpaceDE w:val="0"/>
        <w:autoSpaceDN w:val="0"/>
        <w:adjustRightInd w:val="0"/>
        <w:spacing w:before="0" w:beforeAutospacing="0" w:after="0" w:afterAutospacing="0"/>
      </w:pPr>
      <w:r>
        <w:t xml:space="preserve">Ou bien l’entreprise souhaite élargir son offre, ses procédés ou ses méthodes en puisant dans des solutions émergentes issues des laboratoires de recherche. Grâce à sa veille technologique et/ou à la promotion par les laboratoires de recherche de leurs technologies et savoir-faire, l’entreprise identifie les innovations intéressantes pour elle, </w:t>
      </w:r>
      <w:proofErr w:type="gramStart"/>
      <w:r>
        <w:t>puis</w:t>
      </w:r>
      <w:proofErr w:type="gramEnd"/>
      <w:r>
        <w:t xml:space="preserve"> elle collabore avec les chercheurs pour effectuer le passage entre un prototype de laboratoire et sa mise en œuvre industrielle.</w:t>
      </w:r>
    </w:p>
    <w:p w:rsidR="007425D0" w:rsidRDefault="007425D0" w:rsidP="002F74C4">
      <w:pPr>
        <w:autoSpaceDE w:val="0"/>
        <w:autoSpaceDN w:val="0"/>
        <w:adjustRightInd w:val="0"/>
        <w:spacing w:before="0" w:beforeAutospacing="0" w:after="0" w:afterAutospacing="0"/>
      </w:pPr>
    </w:p>
    <w:p w:rsidR="007425D0" w:rsidRDefault="007425D0" w:rsidP="002F74C4">
      <w:pPr>
        <w:autoSpaceDE w:val="0"/>
        <w:autoSpaceDN w:val="0"/>
        <w:adjustRightInd w:val="0"/>
        <w:spacing w:before="0" w:beforeAutospacing="0" w:after="0" w:afterAutospacing="0"/>
      </w:pPr>
      <w:r>
        <w:t>Engagement de moyens et non de résultats Par nature, la recherche se confronte à l’inconnu et à l’incertitude. Une action de recherche ne débouche pas nécessairement sur les résultats attendus. Sa réalisation peut rencontrer des aléas dont certains pourront être dépassés et d’autres se révéler bloquants. Pour cette raison, un contrat de recherche ne peut comprendre qu’un engagement de moyens et non pas un engagement de résultats, à la différence d’un contrat de prestation de services. Incidemment, du fait du caractère exploratoire de ces travaux, un dialogue bien entretenu entre l’entreprise et le laboratoire permet de faire face aux adaptations et réorientations qui sont parfois nécessaires à l’exécution du programme de recherche. 3 Création de connaissance et protection de la propriété intellectuelle La recherche partenariale a pour but de produire des connaissances et des technologies nouvelles, qui seront exploitées par l’entreprise. La gestion de la propriété intellectuelle est donc un aspect essentiel à prendre en considération dans l’établissement d’un partenariat de recherche. 3 Fixation du prix S’agissant de travaux qui portent sur des technologies nouvelles dont l’impact sur le marché ne peut être déterminé à l’avance, l’on ne dispose généralement pas, pour fixer leur valeur, de prix de marché pouvant servir de référence.</w:t>
      </w:r>
    </w:p>
    <w:p w:rsidR="007425D0" w:rsidRDefault="007425D0" w:rsidP="002F74C4">
      <w:pPr>
        <w:autoSpaceDE w:val="0"/>
        <w:autoSpaceDN w:val="0"/>
        <w:adjustRightInd w:val="0"/>
        <w:spacing w:before="0" w:beforeAutospacing="0" w:after="0" w:afterAutospacing="0"/>
      </w:pPr>
    </w:p>
    <w:p w:rsidR="007425D0" w:rsidRDefault="007425D0" w:rsidP="002F74C4">
      <w:pPr>
        <w:autoSpaceDE w:val="0"/>
        <w:autoSpaceDN w:val="0"/>
        <w:adjustRightInd w:val="0"/>
        <w:spacing w:before="0" w:beforeAutospacing="0" w:after="0" w:afterAutospacing="0"/>
      </w:pPr>
    </w:p>
    <w:p w:rsidR="007425D0" w:rsidRDefault="00FD3EEA" w:rsidP="002F74C4">
      <w:pPr>
        <w:autoSpaceDE w:val="0"/>
        <w:autoSpaceDN w:val="0"/>
        <w:adjustRightInd w:val="0"/>
        <w:spacing w:before="0" w:beforeAutospacing="0" w:after="0" w:afterAutospacing="0"/>
      </w:pPr>
      <w:r>
        <w:t>L</w:t>
      </w:r>
      <w:r w:rsidR="007425D0">
        <w:t>a valeur des connaissances, des savoir-faire et des compétences mobilisés par le laboratoire. Enfin, le contrat comporte également un volet sur les revenus générés lors de l’exploitation. Recettes sur contrats collaboratifs : le partenariat entre laboratoires et entreprises peut aussi être collaboratif, avec objectif commun, contribution commune à la réalisation et partage des risques et des résultats.</w:t>
      </w:r>
    </w:p>
    <w:p w:rsidR="00FD3EEA" w:rsidRDefault="00FD3EEA" w:rsidP="002F74C4">
      <w:pPr>
        <w:autoSpaceDE w:val="0"/>
        <w:autoSpaceDN w:val="0"/>
        <w:adjustRightInd w:val="0"/>
        <w:spacing w:before="0" w:beforeAutospacing="0" w:after="0" w:afterAutospacing="0"/>
      </w:pPr>
    </w:p>
    <w:p w:rsidR="00FD3EEA" w:rsidRDefault="00FD3EEA" w:rsidP="00FD3EEA">
      <w:pPr>
        <w:pStyle w:val="Titre3"/>
        <w:shd w:val="clear" w:color="auto" w:fill="FFFFFF"/>
        <w:spacing w:before="0" w:beforeAutospacing="0" w:after="180" w:afterAutospacing="0"/>
        <w:rPr>
          <w:rFonts w:ascii="Arial" w:eastAsia="Times New Roman" w:hAnsi="Arial" w:cs="Arial"/>
          <w:caps/>
          <w:color w:val="333333"/>
        </w:rPr>
      </w:pPr>
      <w:r>
        <w:rPr>
          <w:rFonts w:ascii="Arial" w:hAnsi="Arial" w:cs="Arial"/>
          <w:caps/>
          <w:color w:val="333333"/>
        </w:rPr>
        <w:t>L’ACCORD-CADRE</w:t>
      </w:r>
    </w:p>
    <w:p w:rsidR="00FD3EEA" w:rsidRDefault="00FD3EEA" w:rsidP="00FD3EEA">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C’est une convention fixant un cadre général de coopération qui est établie dans le cas où l’entreprise a vocation à collaborer de façon régulière avec un laboratoire dans un domaine scientifique déterminé. Il permet alors de faciliter la conclusion de contrats spécifiques et les échanges entre les partenaires.</w:t>
      </w:r>
    </w:p>
    <w:p w:rsidR="00FD3EEA" w:rsidRDefault="00FD3EEA" w:rsidP="00FD3EEA">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lastRenderedPageBreak/>
        <w:t>Le cadre ainsi fixé sera alors appliqué dans les autres contrats spécifiques qui en découleront. Ce type de contrat est établit lorsque les partenaires ont une volonté de mettre en place différents contrats et/ou de créer des structures de recherche.</w:t>
      </w:r>
    </w:p>
    <w:p w:rsidR="00FD3EEA" w:rsidRDefault="00FD3EEA" w:rsidP="00FD3EEA">
      <w:pPr>
        <w:pStyle w:val="Titre3"/>
        <w:shd w:val="clear" w:color="auto" w:fill="FFFFFF"/>
        <w:spacing w:before="0" w:beforeAutospacing="0" w:after="180" w:afterAutospacing="0"/>
        <w:rPr>
          <w:rFonts w:ascii="Arial" w:hAnsi="Arial" w:cs="Arial"/>
          <w:caps/>
          <w:color w:val="333333"/>
        </w:rPr>
      </w:pPr>
      <w:r>
        <w:rPr>
          <w:rFonts w:ascii="Arial" w:hAnsi="Arial" w:cs="Arial"/>
          <w:caps/>
          <w:color w:val="333333"/>
        </w:rPr>
        <w:t>LE CONTRAT DE COLLABORATION DE RECHERCHE</w:t>
      </w:r>
    </w:p>
    <w:p w:rsidR="00FD3EEA" w:rsidRDefault="00FD3EEA" w:rsidP="00FD3EEA">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C’est un contrat par lequel des parties s’engagent les unes envers les autres à mener conjointement un programme de recherche.</w:t>
      </w:r>
    </w:p>
    <w:p w:rsidR="00FD3EEA" w:rsidRDefault="00FD3EEA" w:rsidP="00FD3EEA">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Chacune des parties apporte sa propre contribution pour arriver ensemble à un résultat déterminé au préalable. La contribution des différentes parties peut revêtir différentes formes : apport intellectuel, humain, matériel, financier, etc. Les résultats obtenus dans le cadre de collaboration appartiennent en copropriété aux parties, en fonctions de leurs apports.</w:t>
      </w:r>
    </w:p>
    <w:p w:rsidR="00FD3EEA" w:rsidRPr="00FD3EEA" w:rsidRDefault="00FD3EEA" w:rsidP="00FD3EEA">
      <w:pPr>
        <w:pStyle w:val="NormalWeb"/>
        <w:shd w:val="clear" w:color="auto" w:fill="FFFFFF"/>
        <w:spacing w:before="0" w:beforeAutospacing="0" w:after="300" w:afterAutospacing="0"/>
        <w:rPr>
          <w:rFonts w:ascii="Arial" w:hAnsi="Arial" w:cs="Arial"/>
          <w:color w:val="333333"/>
        </w:rPr>
      </w:pPr>
      <w:r>
        <w:rPr>
          <w:rFonts w:ascii="Arial" w:hAnsi="Arial" w:cs="Arial"/>
          <w:color w:val="333333"/>
        </w:rPr>
        <w:t>C’est ce type de contrat qui sert de base à la négociation dans le cadre d’une CIFRE.</w:t>
      </w:r>
    </w:p>
    <w:p w:rsidR="00FD3EEA" w:rsidRPr="002F74C4" w:rsidRDefault="00FD3EEA" w:rsidP="002F74C4">
      <w:pPr>
        <w:autoSpaceDE w:val="0"/>
        <w:autoSpaceDN w:val="0"/>
        <w:adjustRightInd w:val="0"/>
        <w:spacing w:before="0" w:beforeAutospacing="0" w:after="0" w:afterAutospacing="0"/>
        <w:rPr>
          <w:rFonts w:ascii="Calibri-Bold" w:eastAsia="Times New Roman" w:hAnsi="Calibri-Bold" w:cs="Calibri-Bold"/>
          <w:b/>
          <w:bCs/>
        </w:rPr>
      </w:pPr>
    </w:p>
    <w:sectPr w:rsidR="00FD3EEA" w:rsidRPr="002F74C4" w:rsidSect="00CD6436">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41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9E6" w:rsidRDefault="00AF39E6" w:rsidP="00CD6436">
      <w:pPr>
        <w:spacing w:before="0" w:after="0"/>
      </w:pPr>
      <w:r>
        <w:separator/>
      </w:r>
    </w:p>
  </w:endnote>
  <w:endnote w:type="continuationSeparator" w:id="0">
    <w:p w:rsidR="00AF39E6" w:rsidRDefault="00AF39E6" w:rsidP="00CD64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Bold">
    <w:panose1 w:val="00000000000000000000"/>
    <w:charset w:val="00"/>
    <w:family w:val="auto"/>
    <w:notTrueType/>
    <w:pitch w:val="default"/>
    <w:sig w:usb0="00000003" w:usb1="00000000" w:usb2="00000000" w:usb3="00000000" w:csb0="00000001" w:csb1="00000000"/>
  </w:font>
  <w:font w:name="Calibri-Italic">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E7" w:rsidRDefault="001158E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Pr="00C75DD7" w:rsidRDefault="00C75DD7" w:rsidP="00C75DD7">
    <w:pPr>
      <w:pStyle w:val="Pieddepage"/>
      <w:spacing w:before="100" w:after="100"/>
      <w:ind w:right="360"/>
      <w:jc w:val="center"/>
      <w:rPr>
        <w:rFonts w:asciiTheme="minorHAnsi" w:eastAsia="Arial Unicode MS" w:hAnsiTheme="minorHAnsi" w:cstheme="minorHAnsi"/>
        <w:color w:val="808080"/>
        <w:sz w:val="18"/>
        <w:szCs w:val="18"/>
      </w:rPr>
    </w:pPr>
    <w:r w:rsidRPr="00C75DD7">
      <w:rPr>
        <w:rFonts w:asciiTheme="minorHAnsi" w:hAnsiTheme="minorHAnsi" w:cstheme="minorHAnsi"/>
        <w:noProof/>
        <w:color w:val="808080"/>
        <w:sz w:val="18"/>
        <w:szCs w:val="18"/>
      </w:rPr>
      <w:t xml:space="preserve">Société </w:t>
    </w:r>
    <w:r w:rsidR="001158E7">
      <w:rPr>
        <w:rFonts w:asciiTheme="minorHAnsi" w:hAnsiTheme="minorHAnsi" w:cstheme="minorHAnsi"/>
        <w:noProof/>
        <w:color w:val="808080"/>
        <w:sz w:val="18"/>
        <w:szCs w:val="18"/>
      </w:rPr>
      <w:t>Khépri Invest</w:t>
    </w:r>
    <w:r w:rsidRPr="00C75DD7">
      <w:rPr>
        <w:rFonts w:asciiTheme="minorHAnsi" w:hAnsiTheme="minorHAnsi" w:cstheme="minorHAnsi"/>
        <w:color w:val="808080"/>
        <w:sz w:val="18"/>
        <w:szCs w:val="18"/>
      </w:rPr>
      <w:t xml:space="preserve"> – SAS au capital de </w:t>
    </w:r>
    <w:r w:rsidR="001158E7">
      <w:rPr>
        <w:rFonts w:asciiTheme="minorHAnsi" w:hAnsiTheme="minorHAnsi" w:cstheme="minorHAnsi"/>
        <w:color w:val="808080"/>
        <w:sz w:val="18"/>
        <w:szCs w:val="18"/>
      </w:rPr>
      <w:t xml:space="preserve">                 </w:t>
    </w:r>
    <w:r w:rsidRPr="00C75DD7">
      <w:rPr>
        <w:rFonts w:asciiTheme="minorHAnsi" w:hAnsiTheme="minorHAnsi" w:cstheme="minorHAnsi"/>
        <w:color w:val="808080"/>
        <w:sz w:val="18"/>
        <w:szCs w:val="18"/>
      </w:rPr>
      <w:t xml:space="preserve">€ </w:t>
    </w:r>
    <w:r>
      <w:rPr>
        <w:rFonts w:asciiTheme="minorHAnsi" w:hAnsiTheme="minorHAnsi" w:cstheme="minorHAnsi"/>
        <w:color w:val="808080"/>
        <w:sz w:val="18"/>
        <w:szCs w:val="18"/>
      </w:rPr>
      <w:t xml:space="preserve">- RCS Créteil </w:t>
    </w:r>
    <w:r w:rsidR="001158E7">
      <w:rPr>
        <w:rFonts w:asciiTheme="minorHAnsi" w:hAnsiTheme="minorHAnsi" w:cstheme="minorHAnsi"/>
        <w:color w:val="808080"/>
        <w:sz w:val="18"/>
        <w:szCs w:val="18"/>
      </w:rPr>
      <w:t xml:space="preserve">                                         </w:t>
    </w:r>
    <w:r>
      <w:rPr>
        <w:rFonts w:asciiTheme="minorHAnsi" w:hAnsiTheme="minorHAnsi" w:cstheme="minorHAnsi"/>
        <w:color w:val="808080"/>
        <w:sz w:val="18"/>
        <w:szCs w:val="18"/>
      </w:rPr>
      <w:t xml:space="preserve">- </w:t>
    </w:r>
    <w:r w:rsidRPr="00C75DD7">
      <w:rPr>
        <w:rFonts w:asciiTheme="minorHAnsi" w:hAnsiTheme="minorHAnsi" w:cstheme="minorHAnsi"/>
        <w:color w:val="808080"/>
        <w:sz w:val="18"/>
        <w:szCs w:val="18"/>
      </w:rPr>
      <w:t xml:space="preserve">APE </w:t>
    </w:r>
    <w:r w:rsidRPr="00C75DD7">
      <w:rPr>
        <w:rFonts w:asciiTheme="minorHAnsi" w:hAnsiTheme="minorHAnsi" w:cstheme="minorHAnsi"/>
        <w:color w:val="808080"/>
        <w:sz w:val="18"/>
        <w:szCs w:val="18"/>
      </w:rPr>
      <w:br/>
      <w:t>188 GR rue Charles de Gaulle -  94130 NOGENT SUR MARNE - Tél. :+33 (0)</w:t>
    </w:r>
    <w:r w:rsidR="00EE42BB">
      <w:rPr>
        <w:rFonts w:asciiTheme="minorHAnsi" w:hAnsiTheme="minorHAnsi" w:cstheme="minorHAnsi"/>
        <w:color w:val="808080"/>
        <w:sz w:val="18"/>
        <w:szCs w:val="18"/>
      </w:rPr>
      <w:t xml:space="preserve">1 84 25 22 </w:t>
    </w:r>
    <w:bookmarkStart w:id="0" w:name="_GoBack"/>
    <w:bookmarkEnd w:id="0"/>
    <w:r w:rsidR="00EE42BB">
      <w:rPr>
        <w:rFonts w:asciiTheme="minorHAnsi" w:hAnsiTheme="minorHAnsi" w:cstheme="minorHAnsi"/>
        <w:color w:val="808080"/>
        <w:sz w:val="18"/>
        <w:szCs w:val="18"/>
      </w:rPr>
      <w:t>87</w:t>
    </w:r>
    <w:r>
      <w:rPr>
        <w:rFonts w:asciiTheme="minorHAnsi" w:hAnsiTheme="minorHAnsi" w:cstheme="minorHAnsi"/>
        <w:color w:val="808080"/>
        <w:sz w:val="18"/>
        <w:szCs w:val="18"/>
      </w:rPr>
      <w:br/>
    </w:r>
    <w:r w:rsidRPr="00C75DD7">
      <w:rPr>
        <w:rFonts w:asciiTheme="minorHAnsi" w:hAnsiTheme="minorHAnsi" w:cstheme="minorHAnsi"/>
        <w:color w:val="808080"/>
        <w:sz w:val="18"/>
        <w:szCs w:val="18"/>
      </w:rPr>
      <w:t xml:space="preserve">N° TVA </w:t>
    </w:r>
    <w:r>
      <w:rPr>
        <w:rFonts w:asciiTheme="minorHAnsi" w:hAnsiTheme="minorHAnsi" w:cstheme="minorHAnsi"/>
        <w:color w:val="7F7F7F"/>
        <w:sz w:val="18"/>
        <w:szCs w:val="18"/>
      </w:rPr>
      <w:t xml:space="preserve">FR </w:t>
    </w:r>
    <w:r w:rsidRPr="00C75DD7">
      <w:rPr>
        <w:rFonts w:asciiTheme="minorHAnsi" w:hAnsiTheme="minorHAnsi" w:cstheme="minorHAnsi"/>
        <w:color w:val="808080"/>
        <w:sz w:val="18"/>
        <w:szCs w:val="18"/>
      </w:rPr>
      <w:t>- N° Formateur 11940951494</w:t>
    </w:r>
    <w:r>
      <w:rPr>
        <w:rFonts w:asciiTheme="minorHAnsi" w:hAnsiTheme="minorHAnsi" w:cstheme="minorHAnsi"/>
        <w:color w:val="808080"/>
        <w:sz w:val="18"/>
        <w:szCs w:val="18"/>
      </w:rPr>
      <w:t xml:space="preserve"> – id-Data-Dock </w:t>
    </w:r>
    <w:r w:rsidRPr="00C75DD7">
      <w:rPr>
        <w:rFonts w:asciiTheme="minorHAnsi" w:hAnsiTheme="minorHAnsi" w:cstheme="minorHAnsi"/>
        <w:color w:val="808080"/>
        <w:sz w:val="18"/>
        <w:szCs w:val="18"/>
      </w:rPr>
      <w:t>0052300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E7" w:rsidRDefault="001158E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9E6" w:rsidRDefault="00AF39E6" w:rsidP="00CD6436">
      <w:pPr>
        <w:spacing w:before="0" w:after="0"/>
      </w:pPr>
      <w:r>
        <w:separator/>
      </w:r>
    </w:p>
  </w:footnote>
  <w:footnote w:type="continuationSeparator" w:id="0">
    <w:p w:rsidR="00AF39E6" w:rsidRDefault="00AF39E6" w:rsidP="00CD643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E7" w:rsidRDefault="001158E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436" w:rsidRDefault="00083BEE" w:rsidP="000A10D9">
    <w:pPr>
      <w:pStyle w:val="En-tte"/>
      <w:spacing w:before="100" w:after="100"/>
    </w:pPr>
    <w:r>
      <w:rPr>
        <w:noProof/>
      </w:rPr>
      <mc:AlternateContent>
        <mc:Choice Requires="wps">
          <w:drawing>
            <wp:anchor distT="36576" distB="36576" distL="36576" distR="36576" simplePos="0" relativeHeight="251675648" behindDoc="0" locked="0" layoutInCell="1" allowOverlap="1">
              <wp:simplePos x="0" y="0"/>
              <wp:positionH relativeFrom="column">
                <wp:posOffset>128905</wp:posOffset>
              </wp:positionH>
              <wp:positionV relativeFrom="paragraph">
                <wp:posOffset>432436</wp:posOffset>
              </wp:positionV>
              <wp:extent cx="6508115" cy="45719"/>
              <wp:effectExtent l="0" t="0" r="6985" b="0"/>
              <wp:wrapNone/>
              <wp:docPr id="13" name="Parallélogramm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08115" cy="45719"/>
                      </a:xfrm>
                      <a:prstGeom prst="parallelogram">
                        <a:avLst>
                          <a:gd name="adj" fmla="val 33184"/>
                        </a:avLst>
                      </a:prstGeom>
                      <a:solidFill>
                        <a:srgbClr val="A8A8A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A41183" id="_x0000_t7" coordsize="21600,21600" o:spt="7" adj="5400" path="m@0,l,21600@1,21600,21600,xe">
              <v:stroke joinstyle="miter"/>
              <v:formulas>
                <v:f eqn="val #0"/>
                <v:f eqn="sum width 0 #0"/>
                <v:f eqn="prod #0 1 2"/>
                <v:f eqn="sum width 0 @2"/>
                <v:f eqn="mid #0 width"/>
                <v:f eqn="mid @1 0"/>
                <v:f eqn="prod height width #0"/>
                <v:f eqn="prod @6 1 2"/>
                <v:f eqn="sum height 0 @7"/>
                <v:f eqn="prod width 1 2"/>
                <v:f eqn="sum #0 0 @9"/>
                <v:f eqn="if @10 @8 0"/>
                <v:f eqn="if @10 @7 height"/>
              </v:formulas>
              <v:path gradientshapeok="t" o:connecttype="custom" o:connectlocs="@4,0;10800,@11;@3,10800;@5,21600;10800,@12;@2,10800" textboxrect="1800,1800,19800,19800;8100,8100,13500,13500;10800,10800,10800,10800"/>
              <v:handles>
                <v:h position="#0,topLeft" xrange="0,21600"/>
              </v:handles>
            </v:shapetype>
            <v:shape id="Parallélogramme 13" o:spid="_x0000_s1026" type="#_x0000_t7" style="position:absolute;margin-left:10.15pt;margin-top:34.05pt;width:512.45pt;height:3.6pt;z-index:25167564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" adj="50" fillcolor="#a8a8a8" stroked="f" strokecolor="black [0]" strokeweight="2pt">
              <v:shadow color="black [0]"/>
              <v:textbox inset="2.88pt,2.88pt,2.88pt,2.88pt"/>
            </v:shape>
          </w:pict>
        </mc:Fallback>
      </mc:AlternateContent>
    </w:r>
    <w:r>
      <w:rPr>
        <w:noProof/>
      </w:rPr>
      <mc:AlternateContent>
        <mc:Choice Requires="wps">
          <w:drawing>
            <wp:anchor distT="36576" distB="36576" distL="36576" distR="36576" simplePos="0" relativeHeight="251672576" behindDoc="0" locked="0" layoutInCell="1" allowOverlap="1">
              <wp:simplePos x="0" y="0"/>
              <wp:positionH relativeFrom="column">
                <wp:posOffset>3900805</wp:posOffset>
              </wp:positionH>
              <wp:positionV relativeFrom="paragraph">
                <wp:posOffset>-259080</wp:posOffset>
              </wp:positionV>
              <wp:extent cx="2489835" cy="862330"/>
              <wp:effectExtent l="0" t="0" r="5715" b="0"/>
              <wp:wrapNone/>
              <wp:docPr id="16" name="Zone de text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835" cy="8623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52FD" w:rsidRPr="00083BEE" w:rsidRDefault="002F74C4" w:rsidP="008952FD">
                          <w:pPr>
                            <w:widowControl w:val="0"/>
                            <w:jc w:val="center"/>
                            <w:rPr>
                              <w:rFonts w:asciiTheme="minorHAnsi" w:hAnsiTheme="minorHAnsi" w:cstheme="minorHAnsi"/>
                              <w:b/>
                              <w:color w:val="008FB4"/>
                            </w:rPr>
                          </w:pPr>
                          <w:r w:rsidRPr="00083BEE">
                            <w:rPr>
                              <w:rFonts w:asciiTheme="minorHAnsi" w:hAnsiTheme="minorHAnsi" w:cstheme="minorHAnsi"/>
                              <w:b/>
                              <w:color w:val="008FB4"/>
                            </w:rPr>
                            <w:t>Espace de santé intégrative</w:t>
                          </w:r>
                          <w:r w:rsidR="008952FD" w:rsidRPr="00083BEE">
                            <w:rPr>
                              <w:rFonts w:asciiTheme="minorHAnsi" w:hAnsiTheme="minorHAnsi" w:cstheme="minorHAnsi"/>
                              <w:b/>
                              <w:color w:val="008FB4"/>
                            </w:rPr>
                            <w:t xml:space="preserve"> et de thérapies</w:t>
                          </w:r>
                          <w:r w:rsidR="008952FD" w:rsidRPr="00083BEE">
                            <w:rPr>
                              <w:rFonts w:asciiTheme="minorHAnsi" w:hAnsiTheme="minorHAnsi" w:cstheme="minorHAnsi"/>
                              <w:b/>
                              <w:color w:val="008FB4"/>
                            </w:rPr>
                            <w:br/>
                            <w:t xml:space="preserve">complémentaires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16" o:spid="_x0000_s1026" type="#_x0000_t202" style="position:absolute;margin-left:307.15pt;margin-top:-20.4pt;width:196.05pt;height:67.9pt;z-index:25167257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" filled="f" fillcolor="#5b9bd5" stroked="f" strokecolor="black [0]" strokeweight="2pt">
              <v:textbox inset="2.88pt,2.88pt,2.88pt,2.88pt">
                <w:txbxContent>
                  <w:p w:rsidR="008952FD" w:rsidRPr="00083BEE" w:rsidRDefault="002F74C4" w:rsidP="008952FD">
                    <w:pPr>
                      <w:widowControl w:val="0"/>
                      <w:jc w:val="center"/>
                      <w:rPr>
                        <w:rFonts w:asciiTheme="minorHAnsi" w:hAnsiTheme="minorHAnsi" w:cstheme="minorHAnsi"/>
                        <w:b/>
                        <w:color w:val="008FB4"/>
                      </w:rPr>
                    </w:pPr>
                    <w:r w:rsidRPr="00083BEE">
                      <w:rPr>
                        <w:rFonts w:asciiTheme="minorHAnsi" w:hAnsiTheme="minorHAnsi" w:cstheme="minorHAnsi"/>
                        <w:b/>
                        <w:color w:val="008FB4"/>
                      </w:rPr>
                      <w:t>Espace de santé intégrative</w:t>
                    </w:r>
                    <w:r w:rsidR="008952FD" w:rsidRPr="00083BEE">
                      <w:rPr>
                        <w:rFonts w:asciiTheme="minorHAnsi" w:hAnsiTheme="minorHAnsi" w:cstheme="minorHAnsi"/>
                        <w:b/>
                        <w:color w:val="008FB4"/>
                      </w:rPr>
                      <w:t xml:space="preserve"> et de thérapies</w:t>
                    </w:r>
                    <w:r w:rsidR="008952FD" w:rsidRPr="00083BEE">
                      <w:rPr>
                        <w:rFonts w:asciiTheme="minorHAnsi" w:hAnsiTheme="minorHAnsi" w:cstheme="minorHAnsi"/>
                        <w:b/>
                        <w:color w:val="008FB4"/>
                      </w:rPr>
                      <w:br/>
                      <w:t xml:space="preserve">complémentaires </w:t>
                    </w:r>
                  </w:p>
                </w:txbxContent>
              </v:textbox>
            </v:shape>
          </w:pict>
        </mc:Fallback>
      </mc:AlternateContent>
    </w:r>
    <w:r>
      <w:rPr>
        <w:noProof/>
      </w:rPr>
      <mc:AlternateContent>
        <mc:Choice Requires="wps">
          <w:drawing>
            <wp:anchor distT="36576" distB="36576" distL="36576" distR="36576" simplePos="0" relativeHeight="251676672" behindDoc="0" locked="0" layoutInCell="1" allowOverlap="1">
              <wp:simplePos x="0" y="0"/>
              <wp:positionH relativeFrom="page">
                <wp:align>right</wp:align>
              </wp:positionH>
              <wp:positionV relativeFrom="paragraph">
                <wp:posOffset>792480</wp:posOffset>
              </wp:positionV>
              <wp:extent cx="7553325" cy="45719"/>
              <wp:effectExtent l="0" t="0" r="9525" b="0"/>
              <wp:wrapNone/>
              <wp:docPr id="12" name="Parallélogramm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7553325" cy="45719"/>
                      </a:xfrm>
                      <a:prstGeom prst="parallelogram">
                        <a:avLst>
                          <a:gd name="adj" fmla="val 96366"/>
                        </a:avLst>
                      </a:prstGeom>
                      <a:solidFill>
                        <a:srgbClr val="A8A8A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9BFAB9" id="Parallélogramme 12" o:spid="_x0000_s1026" type="#_x0000_t7" style="position:absolute;margin-left:543.55pt;margin-top:62.4pt;width:594.75pt;height:3.6pt;flip:y;z-index:251676672;visibility:visible;mso-wrap-style:square;mso-width-percent:0;mso-height-percent:0;mso-wrap-distance-left:2.88pt;mso-wrap-distance-top:2.88pt;mso-wrap-distance-right:2.88pt;mso-wrap-distance-bottom:2.88pt;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" adj="126" fillcolor="#a8a8a8" stroked="f" strokecolor="black [0]" strokeweight="2pt">
              <v:shadow color="black [0]"/>
              <v:textbox inset="2.88pt,2.88pt,2.88pt,2.88pt"/>
              <w10:wrap anchorx="page"/>
            </v:shape>
          </w:pict>
        </mc:Fallback>
      </mc:AlternateContent>
    </w:r>
    <w:r>
      <w:rPr>
        <w:noProof/>
      </w:rPr>
      <mc:AlternateContent>
        <mc:Choice Requires="wps">
          <w:drawing>
            <wp:anchor distT="36576" distB="36576" distL="36576" distR="36576" simplePos="0" relativeHeight="251673600" behindDoc="0" locked="0" layoutInCell="1" allowOverlap="1">
              <wp:simplePos x="0" y="0"/>
              <wp:positionH relativeFrom="column">
                <wp:posOffset>4185285</wp:posOffset>
              </wp:positionH>
              <wp:positionV relativeFrom="paragraph">
                <wp:posOffset>469265</wp:posOffset>
              </wp:positionV>
              <wp:extent cx="2100580" cy="359410"/>
              <wp:effectExtent l="0" t="0" r="0" b="2540"/>
              <wp:wrapNone/>
              <wp:docPr id="15" name="Zone de texte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3594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52FD" w:rsidRPr="00083BEE" w:rsidRDefault="008952FD" w:rsidP="008952FD">
                          <w:pPr>
                            <w:widowControl w:val="0"/>
                            <w:jc w:val="center"/>
                            <w:rPr>
                              <w:rFonts w:asciiTheme="minorHAnsi" w:hAnsiTheme="minorHAnsi" w:cstheme="minorHAnsi"/>
                              <w:b/>
                              <w:bCs/>
                              <w:color w:val="A8A8A8"/>
                              <w:sz w:val="32"/>
                              <w:szCs w:val="32"/>
                              <w:lang w:val="en-US"/>
                            </w:rPr>
                          </w:pPr>
                          <w:r w:rsidRPr="00083BEE">
                            <w:rPr>
                              <w:rFonts w:asciiTheme="minorHAnsi" w:hAnsiTheme="minorHAnsi" w:cstheme="minorHAnsi"/>
                              <w:b/>
                              <w:bCs/>
                              <w:color w:val="A8A8A8"/>
                              <w:sz w:val="32"/>
                              <w:szCs w:val="32"/>
                            </w:rPr>
                            <w:t>www.kheprisante.fr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5" o:spid="_x0000_s1027" type="#_x0000_t202" style="position:absolute;margin-left:329.55pt;margin-top:36.95pt;width:165.4pt;height:28.3pt;z-index:25167360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" filled="f" fillcolor="#5b9bd5" stroked="f" strokecolor="black [0]" strokeweight="2pt">
              <v:textbox inset="2.88pt,2.88pt,2.88pt,2.88pt">
                <w:txbxContent>
                  <w:p w:rsidR="008952FD" w:rsidRPr="00083BEE" w:rsidRDefault="008952FD" w:rsidP="008952FD">
                    <w:pPr>
                      <w:widowControl w:val="0"/>
                      <w:jc w:val="center"/>
                      <w:rPr>
                        <w:rFonts w:asciiTheme="minorHAnsi" w:hAnsiTheme="minorHAnsi" w:cstheme="minorHAnsi"/>
                        <w:b/>
                        <w:bCs/>
                        <w:color w:val="A8A8A8"/>
                        <w:sz w:val="32"/>
                        <w:szCs w:val="32"/>
                        <w:lang w:val="en-US"/>
                      </w:rPr>
                    </w:pPr>
                    <w:r w:rsidRPr="00083BEE">
                      <w:rPr>
                        <w:rFonts w:asciiTheme="minorHAnsi" w:hAnsiTheme="minorHAnsi" w:cstheme="minorHAnsi"/>
                        <w:b/>
                        <w:bCs/>
                        <w:color w:val="A8A8A8"/>
                        <w:sz w:val="32"/>
                        <w:szCs w:val="32"/>
                      </w:rPr>
                      <w:t>www.kheprisante.fr</w:t>
                    </w:r>
                  </w:p>
                </w:txbxContent>
              </v:textbox>
            </v:shape>
          </w:pict>
        </mc:Fallback>
      </mc:AlternateContent>
    </w:r>
    <w:r w:rsidR="00BE2C9B">
      <w:rPr>
        <w:noProof/>
      </w:rPr>
      <w:drawing>
        <wp:anchor distT="36576" distB="36576" distL="36576" distR="36576" simplePos="0" relativeHeight="251674624" behindDoc="0" locked="0" layoutInCell="1" allowOverlap="1">
          <wp:simplePos x="0" y="0"/>
          <wp:positionH relativeFrom="column">
            <wp:posOffset>-680720</wp:posOffset>
          </wp:positionH>
          <wp:positionV relativeFrom="paragraph">
            <wp:posOffset>-278130</wp:posOffset>
          </wp:positionV>
          <wp:extent cx="2771775" cy="911233"/>
          <wp:effectExtent l="0" t="0" r="0" b="3175"/>
          <wp:wrapNone/>
          <wp:docPr id="14" name="Image 14" descr="logokheprisante+accroch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kheprisante+accroche 2000"/>
                  <pic:cNvPicPr>
                    <a:picLocks noChangeAspect="1" noChangeArrowheads="1"/>
                  </pic:cNvPicPr>
                </pic:nvPicPr>
                <pic:blipFill>
                  <a:blip r:embed="rId1">
                    <a:extLst>
                      <a:ext uri="{28A0092B-C50C-407E-A947-70E740481C1C}">
                        <a14:useLocalDpi xmlns:a14="http://schemas.microsoft.com/office/drawing/2010/main" val="0"/>
                      </a:ext>
                    </a:extLst>
                  </a:blip>
                  <a:srcRect r="-1427"/>
                  <a:stretch>
                    <a:fillRect/>
                  </a:stretch>
                </pic:blipFill>
                <pic:spPr bwMode="auto">
                  <a:xfrm>
                    <a:off x="0" y="0"/>
                    <a:ext cx="2796891" cy="91949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52FD">
      <w:rPr>
        <w:noProof/>
      </w:rPr>
      <mc:AlternateContent>
        <mc:Choice Requires="wps">
          <w:drawing>
            <wp:anchor distT="36576" distB="36576" distL="36576" distR="36576" simplePos="0" relativeHeight="251660288" behindDoc="0" locked="0" layoutInCell="1" allowOverlap="1">
              <wp:simplePos x="0" y="0"/>
              <wp:positionH relativeFrom="column">
                <wp:posOffset>12773025</wp:posOffset>
              </wp:positionH>
              <wp:positionV relativeFrom="paragraph">
                <wp:posOffset>342900</wp:posOffset>
              </wp:positionV>
              <wp:extent cx="2089785" cy="862330"/>
              <wp:effectExtent l="0" t="0" r="0" b="4445"/>
              <wp:wrapNone/>
              <wp:docPr id="6" name="Zone de text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23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52FD" w:rsidRDefault="008952FD" w:rsidP="008952FD">
                          <w:pPr>
                            <w:widowControl w:val="0"/>
                            <w:jc w:val="center"/>
                            <w:rPr>
                              <w:color w:val="008FB4"/>
                            </w:rPr>
                          </w:pPr>
                          <w:r>
                            <w:rPr>
                              <w:color w:val="008FB4"/>
                            </w:rPr>
                            <w:t>Activités médicales</w:t>
                          </w:r>
                          <w:proofErr w:type="gramStart"/>
                          <w:r>
                            <w:rPr>
                              <w:color w:val="008FB4"/>
                            </w:rPr>
                            <w:t>,</w:t>
                          </w:r>
                          <w:proofErr w:type="gramEnd"/>
                          <w:r>
                            <w:rPr>
                              <w:color w:val="008FB4"/>
                            </w:rPr>
                            <w:br/>
                            <w:t>paramédicales et de thérapies</w:t>
                          </w:r>
                          <w:r>
                            <w:rPr>
                              <w:color w:val="008FB4"/>
                            </w:rPr>
                            <w:br/>
                            <w:t xml:space="preserve">complémentaires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6" o:spid="_x0000_s1028" type="#_x0000_t202" style="position:absolute;margin-left:1005.75pt;margin-top:27pt;width:164.55pt;height:67.9pt;z-index:25166028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" filled="f" fillcolor="#5b9bd5" stroked="f" strokecolor="black [0]" strokeweight="2pt">
              <v:textbox inset="2.88pt,2.88pt,2.88pt,2.88pt">
                <w:txbxContent>
                  <w:p w:rsidR="008952FD" w:rsidRDefault="008952FD" w:rsidP="008952FD">
                    <w:pPr>
                      <w:widowControl w:val="0"/>
                      <w:jc w:val="center"/>
                      <w:rPr>
                        <w:color w:val="008FB4"/>
                      </w:rPr>
                    </w:pPr>
                    <w:r>
                      <w:rPr>
                        <w:color w:val="008FB4"/>
                      </w:rPr>
                      <w:t>Activités médicales</w:t>
                    </w:r>
                    <w:proofErr w:type="gramStart"/>
                    <w:r>
                      <w:rPr>
                        <w:color w:val="008FB4"/>
                      </w:rPr>
                      <w:t>,</w:t>
                    </w:r>
                    <w:proofErr w:type="gramEnd"/>
                    <w:r>
                      <w:rPr>
                        <w:color w:val="008FB4"/>
                      </w:rPr>
                      <w:br/>
                      <w:t>paramédicales et de thérapies</w:t>
                    </w:r>
                    <w:r>
                      <w:rPr>
                        <w:color w:val="008FB4"/>
                      </w:rPr>
                      <w:br/>
                      <w:t xml:space="preserve">complémentaires </w:t>
                    </w:r>
                  </w:p>
                </w:txbxContent>
              </v:textbox>
            </v:shape>
          </w:pict>
        </mc:Fallback>
      </mc:AlternateContent>
    </w:r>
    <w:r w:rsidR="008952FD">
      <w:rPr>
        <w:noProof/>
      </w:rPr>
      <mc:AlternateContent>
        <mc:Choice Requires="wps">
          <w:drawing>
            <wp:anchor distT="36576" distB="36576" distL="36576" distR="36576" simplePos="0" relativeHeight="251661312" behindDoc="0" locked="0" layoutInCell="1" allowOverlap="1">
              <wp:simplePos x="0" y="0"/>
              <wp:positionH relativeFrom="column">
                <wp:posOffset>12773025</wp:posOffset>
              </wp:positionH>
              <wp:positionV relativeFrom="paragraph">
                <wp:posOffset>1186815</wp:posOffset>
              </wp:positionV>
              <wp:extent cx="2100580" cy="359410"/>
              <wp:effectExtent l="0" t="0" r="4445" b="0"/>
              <wp:wrapNone/>
              <wp:docPr id="5" name="Zone de text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3594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52FD" w:rsidRDefault="008952FD" w:rsidP="008952FD">
                          <w:pPr>
                            <w:widowControl w:val="0"/>
                            <w:jc w:val="center"/>
                            <w:rPr>
                              <w:b/>
                              <w:bCs/>
                              <w:color w:val="A8A8A8"/>
                              <w:sz w:val="32"/>
                              <w:szCs w:val="32"/>
                              <w:lang w:val="en-US"/>
                            </w:rPr>
                          </w:pPr>
                          <w:r>
                            <w:rPr>
                              <w:b/>
                              <w:bCs/>
                              <w:color w:val="A8A8A8"/>
                              <w:sz w:val="32"/>
                              <w:szCs w:val="32"/>
                            </w:rPr>
                            <w:t>www.kheprisante.fr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5" o:spid="_x0000_s1029" type="#_x0000_t202" style="position:absolute;margin-left:1005.75pt;margin-top:93.45pt;width:165.4pt;height:28.3pt;z-index:25166131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" filled="f" fillcolor="#5b9bd5" stroked="f" strokecolor="black [0]" strokeweight="2pt">
              <v:textbox inset="2.88pt,2.88pt,2.88pt,2.88pt">
                <w:txbxContent>
                  <w:p w:rsidR="008952FD" w:rsidRDefault="008952FD" w:rsidP="008952FD">
                    <w:pPr>
                      <w:widowControl w:val="0"/>
                      <w:jc w:val="center"/>
                      <w:rPr>
                        <w:b/>
                        <w:bCs/>
                        <w:color w:val="A8A8A8"/>
                        <w:sz w:val="32"/>
                        <w:szCs w:val="32"/>
                        <w:lang w:val="en-US"/>
                      </w:rPr>
                    </w:pPr>
                    <w:r>
                      <w:rPr>
                        <w:b/>
                        <w:bCs/>
                        <w:color w:val="A8A8A8"/>
                        <w:sz w:val="32"/>
                        <w:szCs w:val="32"/>
                      </w:rPr>
                      <w:t>www.kheprisante.fr</w:t>
                    </w:r>
                  </w:p>
                </w:txbxContent>
              </v:textbox>
            </v:shape>
          </w:pict>
        </mc:Fallback>
      </mc:AlternateContent>
    </w:r>
    <w:r w:rsidR="008952FD">
      <w:rPr>
        <w:noProof/>
      </w:rPr>
      <w:drawing>
        <wp:anchor distT="36576" distB="36576" distL="36576" distR="36576" simplePos="0" relativeHeight="251662336" behindDoc="0" locked="0" layoutInCell="1" allowOverlap="1">
          <wp:simplePos x="0" y="0"/>
          <wp:positionH relativeFrom="column">
            <wp:posOffset>7787005</wp:posOffset>
          </wp:positionH>
          <wp:positionV relativeFrom="paragraph">
            <wp:posOffset>326390</wp:posOffset>
          </wp:positionV>
          <wp:extent cx="4714875" cy="1550035"/>
          <wp:effectExtent l="0" t="0" r="0" b="0"/>
          <wp:wrapNone/>
          <wp:docPr id="4" name="Image 4" descr="logokheprisante+accroch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kheprisante+accroche 2000"/>
                  <pic:cNvPicPr>
                    <a:picLocks noChangeAspect="1" noChangeArrowheads="1"/>
                  </pic:cNvPicPr>
                </pic:nvPicPr>
                <pic:blipFill>
                  <a:blip r:embed="rId1">
                    <a:extLst>
                      <a:ext uri="{28A0092B-C50C-407E-A947-70E740481C1C}">
                        <a14:useLocalDpi xmlns:a14="http://schemas.microsoft.com/office/drawing/2010/main" val="0"/>
                      </a:ext>
                    </a:extLst>
                  </a:blip>
                  <a:srcRect r="-1427"/>
                  <a:stretch>
                    <a:fillRect/>
                  </a:stretch>
                </pic:blipFill>
                <pic:spPr bwMode="auto">
                  <a:xfrm>
                    <a:off x="0" y="0"/>
                    <a:ext cx="4714875" cy="1550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52FD">
      <w:rPr>
        <w:noProof/>
      </w:rPr>
      <mc:AlternateContent>
        <mc:Choice Requires="wps">
          <w:drawing>
            <wp:anchor distT="36576" distB="36576" distL="36576" distR="36576" simplePos="0" relativeHeight="251663360" behindDoc="0" locked="0" layoutInCell="1" allowOverlap="1">
              <wp:simplePos x="0" y="0"/>
              <wp:positionH relativeFrom="column">
                <wp:posOffset>9304655</wp:posOffset>
              </wp:positionH>
              <wp:positionV relativeFrom="paragraph">
                <wp:posOffset>1191895</wp:posOffset>
              </wp:positionV>
              <wp:extent cx="5803265" cy="32385"/>
              <wp:effectExtent l="8255" t="1270" r="8255" b="4445"/>
              <wp:wrapNone/>
              <wp:docPr id="3" name="Parallélogramm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32385"/>
                      </a:xfrm>
                      <a:prstGeom prst="parallelogram">
                        <a:avLst>
                          <a:gd name="adj" fmla="val 33184"/>
                        </a:avLst>
                      </a:prstGeom>
                      <a:solidFill>
                        <a:srgbClr val="A8A8A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89BC97" id="Parallélogramme 3" o:spid="_x0000_s1026" type="#_x0000_t7" style="position:absolute;margin-left:732.65pt;margin-top:93.85pt;width:456.95pt;height:2.55pt;z-index:251663360;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" adj="40" fillcolor="#a8a8a8" stroked="f" strokecolor="black [0]" strokeweight="2pt">
              <v:shadow color="black [0]"/>
              <v:textbox inset="2.88pt,2.88pt,2.88pt,2.88pt"/>
            </v:shape>
          </w:pict>
        </mc:Fallback>
      </mc:AlternateContent>
    </w:r>
    <w:r w:rsidR="008952FD">
      <w:rPr>
        <w:noProof/>
      </w:rPr>
      <mc:AlternateContent>
        <mc:Choice Requires="wps">
          <w:drawing>
            <wp:anchor distT="36576" distB="36576" distL="36576" distR="36576" simplePos="0" relativeHeight="251664384" behindDoc="0" locked="0" layoutInCell="1" allowOverlap="1">
              <wp:simplePos x="0" y="0"/>
              <wp:positionH relativeFrom="column">
                <wp:posOffset>9168130</wp:posOffset>
              </wp:positionH>
              <wp:positionV relativeFrom="paragraph">
                <wp:posOffset>1499870</wp:posOffset>
              </wp:positionV>
              <wp:extent cx="5913120" cy="32385"/>
              <wp:effectExtent l="5080" t="4445" r="6350" b="1270"/>
              <wp:wrapNone/>
              <wp:docPr id="2" name="Parallélogramm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32385"/>
                      </a:xfrm>
                      <a:prstGeom prst="parallelogram">
                        <a:avLst>
                          <a:gd name="adj" fmla="val 96366"/>
                        </a:avLst>
                      </a:prstGeom>
                      <a:solidFill>
                        <a:srgbClr val="A8A8A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EB060" id="Parallélogramme 2" o:spid="_x0000_s1026" type="#_x0000_t7" style="position:absolute;margin-left:721.9pt;margin-top:118.1pt;width:465.6pt;height:2.55pt;z-index:25166438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" adj="114" fillcolor="#a8a8a8" stroked="f" strokecolor="black [0]" strokeweight="2pt">
              <v:shadow color="black [0]"/>
              <v:textbox inset="2.88pt,2.88pt,2.88pt,2.88pt"/>
            </v:shape>
          </w:pict>
        </mc:Fallback>
      </mc:AlternateContent>
    </w:r>
    <w:r w:rsidR="008952FD">
      <w:rPr>
        <w:noProof/>
      </w:rPr>
      <w:t xml:space="preserve"> </w:t>
    </w:r>
    <w:r w:rsidR="008952FD">
      <w:rPr>
        <w:noProof/>
      </w:rPr>
      <mc:AlternateContent>
        <mc:Choice Requires="wps">
          <w:drawing>
            <wp:anchor distT="36576" distB="36576" distL="36576" distR="36576" simplePos="0" relativeHeight="251666432" behindDoc="0" locked="0" layoutInCell="1" allowOverlap="1">
              <wp:simplePos x="0" y="0"/>
              <wp:positionH relativeFrom="column">
                <wp:posOffset>12773025</wp:posOffset>
              </wp:positionH>
              <wp:positionV relativeFrom="paragraph">
                <wp:posOffset>342900</wp:posOffset>
              </wp:positionV>
              <wp:extent cx="2089785" cy="862330"/>
              <wp:effectExtent l="0" t="0" r="0" b="4445"/>
              <wp:wrapNone/>
              <wp:docPr id="11" name="Zone de text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785" cy="86233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52FD" w:rsidRDefault="008952FD" w:rsidP="008952FD">
                          <w:pPr>
                            <w:widowControl w:val="0"/>
                            <w:jc w:val="center"/>
                            <w:rPr>
                              <w:color w:val="008FB4"/>
                            </w:rPr>
                          </w:pPr>
                          <w:r>
                            <w:rPr>
                              <w:color w:val="008FB4"/>
                            </w:rPr>
                            <w:t>Activités médicales</w:t>
                          </w:r>
                          <w:proofErr w:type="gramStart"/>
                          <w:r>
                            <w:rPr>
                              <w:color w:val="008FB4"/>
                            </w:rPr>
                            <w:t>,</w:t>
                          </w:r>
                          <w:proofErr w:type="gramEnd"/>
                          <w:r>
                            <w:rPr>
                              <w:color w:val="008FB4"/>
                            </w:rPr>
                            <w:br/>
                            <w:t>paramédicales et de thérapies</w:t>
                          </w:r>
                          <w:r>
                            <w:rPr>
                              <w:color w:val="008FB4"/>
                            </w:rPr>
                            <w:br/>
                            <w:t xml:space="preserve">complémentaires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1" o:spid="_x0000_s1030" type="#_x0000_t202" style="position:absolute;margin-left:1005.75pt;margin-top:27pt;width:164.55pt;height:67.9pt;z-index:25166643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" filled="f" fillcolor="#5b9bd5" stroked="f" strokecolor="black [0]" strokeweight="2pt">
              <v:textbox inset="2.88pt,2.88pt,2.88pt,2.88pt">
                <w:txbxContent>
                  <w:p w:rsidR="008952FD" w:rsidRDefault="008952FD" w:rsidP="008952FD">
                    <w:pPr>
                      <w:widowControl w:val="0"/>
                      <w:jc w:val="center"/>
                      <w:rPr>
                        <w:color w:val="008FB4"/>
                      </w:rPr>
                    </w:pPr>
                    <w:r>
                      <w:rPr>
                        <w:color w:val="008FB4"/>
                      </w:rPr>
                      <w:t>Activités médicales</w:t>
                    </w:r>
                    <w:proofErr w:type="gramStart"/>
                    <w:r>
                      <w:rPr>
                        <w:color w:val="008FB4"/>
                      </w:rPr>
                      <w:t>,</w:t>
                    </w:r>
                    <w:proofErr w:type="gramEnd"/>
                    <w:r>
                      <w:rPr>
                        <w:color w:val="008FB4"/>
                      </w:rPr>
                      <w:br/>
                      <w:t>paramédicales et de thérapies</w:t>
                    </w:r>
                    <w:r>
                      <w:rPr>
                        <w:color w:val="008FB4"/>
                      </w:rPr>
                      <w:br/>
                      <w:t xml:space="preserve">complémentaires </w:t>
                    </w:r>
                  </w:p>
                </w:txbxContent>
              </v:textbox>
            </v:shape>
          </w:pict>
        </mc:Fallback>
      </mc:AlternateContent>
    </w:r>
    <w:r w:rsidR="008952FD">
      <w:rPr>
        <w:noProof/>
      </w:rPr>
      <mc:AlternateContent>
        <mc:Choice Requires="wps">
          <w:drawing>
            <wp:anchor distT="36576" distB="36576" distL="36576" distR="36576" simplePos="0" relativeHeight="251667456" behindDoc="0" locked="0" layoutInCell="1" allowOverlap="1">
              <wp:simplePos x="0" y="0"/>
              <wp:positionH relativeFrom="column">
                <wp:posOffset>12773025</wp:posOffset>
              </wp:positionH>
              <wp:positionV relativeFrom="paragraph">
                <wp:posOffset>1186815</wp:posOffset>
              </wp:positionV>
              <wp:extent cx="2100580" cy="359410"/>
              <wp:effectExtent l="0" t="0" r="4445" b="0"/>
              <wp:wrapNone/>
              <wp:docPr id="10" name="Zone de text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0580" cy="359410"/>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8952FD" w:rsidRDefault="008952FD" w:rsidP="008952FD">
                          <w:pPr>
                            <w:widowControl w:val="0"/>
                            <w:jc w:val="center"/>
                            <w:rPr>
                              <w:b/>
                              <w:bCs/>
                              <w:color w:val="A8A8A8"/>
                              <w:sz w:val="32"/>
                              <w:szCs w:val="32"/>
                              <w:lang w:val="en-US"/>
                            </w:rPr>
                          </w:pPr>
                          <w:r>
                            <w:rPr>
                              <w:b/>
                              <w:bCs/>
                              <w:color w:val="A8A8A8"/>
                              <w:sz w:val="32"/>
                              <w:szCs w:val="32"/>
                            </w:rPr>
                            <w:t>www.kheprisante.fr</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id="Zone de texte 10" o:spid="_x0000_s1031" type="#_x0000_t202" style="position:absolute;margin-left:1005.75pt;margin-top:93.45pt;width:165.4pt;height:28.3pt;z-index:251667456;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" filled="f" fillcolor="#5b9bd5" stroked="f" strokecolor="black [0]" strokeweight="2pt">
              <v:textbox inset="2.88pt,2.88pt,2.88pt,2.88pt">
                <w:txbxContent>
                  <w:p w:rsidR="008952FD" w:rsidRDefault="008952FD" w:rsidP="008952FD">
                    <w:pPr>
                      <w:widowControl w:val="0"/>
                      <w:jc w:val="center"/>
                      <w:rPr>
                        <w:b/>
                        <w:bCs/>
                        <w:color w:val="A8A8A8"/>
                        <w:sz w:val="32"/>
                        <w:szCs w:val="32"/>
                        <w:lang w:val="en-US"/>
                      </w:rPr>
                    </w:pPr>
                    <w:r>
                      <w:rPr>
                        <w:b/>
                        <w:bCs/>
                        <w:color w:val="A8A8A8"/>
                        <w:sz w:val="32"/>
                        <w:szCs w:val="32"/>
                      </w:rPr>
                      <w:t>www.kheprisante.fr</w:t>
                    </w:r>
                  </w:p>
                </w:txbxContent>
              </v:textbox>
            </v:shape>
          </w:pict>
        </mc:Fallback>
      </mc:AlternateContent>
    </w:r>
    <w:r w:rsidR="008952FD">
      <w:rPr>
        <w:noProof/>
      </w:rPr>
      <w:drawing>
        <wp:anchor distT="36576" distB="36576" distL="36576" distR="36576" simplePos="0" relativeHeight="251668480" behindDoc="0" locked="0" layoutInCell="1" allowOverlap="1">
          <wp:simplePos x="0" y="0"/>
          <wp:positionH relativeFrom="column">
            <wp:posOffset>7787005</wp:posOffset>
          </wp:positionH>
          <wp:positionV relativeFrom="paragraph">
            <wp:posOffset>326390</wp:posOffset>
          </wp:positionV>
          <wp:extent cx="4714875" cy="1550035"/>
          <wp:effectExtent l="0" t="0" r="0" b="0"/>
          <wp:wrapNone/>
          <wp:docPr id="9" name="Image 9" descr="logokheprisante+accroche 2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kheprisante+accroche 2000"/>
                  <pic:cNvPicPr>
                    <a:picLocks noChangeAspect="1" noChangeArrowheads="1"/>
                  </pic:cNvPicPr>
                </pic:nvPicPr>
                <pic:blipFill>
                  <a:blip r:embed="rId1">
                    <a:extLst>
                      <a:ext uri="{28A0092B-C50C-407E-A947-70E740481C1C}">
                        <a14:useLocalDpi xmlns:a14="http://schemas.microsoft.com/office/drawing/2010/main" val="0"/>
                      </a:ext>
                    </a:extLst>
                  </a:blip>
                  <a:srcRect r="-1427"/>
                  <a:stretch>
                    <a:fillRect/>
                  </a:stretch>
                </pic:blipFill>
                <pic:spPr bwMode="auto">
                  <a:xfrm>
                    <a:off x="0" y="0"/>
                    <a:ext cx="4714875" cy="155003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8952FD">
      <w:rPr>
        <w:noProof/>
      </w:rPr>
      <mc:AlternateContent>
        <mc:Choice Requires="wps">
          <w:drawing>
            <wp:anchor distT="36576" distB="36576" distL="36576" distR="36576" simplePos="0" relativeHeight="251669504" behindDoc="0" locked="0" layoutInCell="1" allowOverlap="1">
              <wp:simplePos x="0" y="0"/>
              <wp:positionH relativeFrom="column">
                <wp:posOffset>9304655</wp:posOffset>
              </wp:positionH>
              <wp:positionV relativeFrom="paragraph">
                <wp:posOffset>1191895</wp:posOffset>
              </wp:positionV>
              <wp:extent cx="5803265" cy="32385"/>
              <wp:effectExtent l="8255" t="1270" r="8255" b="4445"/>
              <wp:wrapNone/>
              <wp:docPr id="8" name="Parallélogramm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265" cy="32385"/>
                      </a:xfrm>
                      <a:prstGeom prst="parallelogram">
                        <a:avLst>
                          <a:gd name="adj" fmla="val 33184"/>
                        </a:avLst>
                      </a:prstGeom>
                      <a:solidFill>
                        <a:srgbClr val="A8A8A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CDA8F4" id="Parallélogramme 8" o:spid="_x0000_s1026" type="#_x0000_t7" style="position:absolute;margin-left:732.65pt;margin-top:93.85pt;width:456.95pt;height:2.55pt;z-index:25166950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" adj="40" fillcolor="#a8a8a8" stroked="f" strokecolor="black [0]" strokeweight="2pt">
              <v:shadow color="black [0]"/>
              <v:textbox inset="2.88pt,2.88pt,2.88pt,2.88pt"/>
            </v:shape>
          </w:pict>
        </mc:Fallback>
      </mc:AlternateContent>
    </w:r>
    <w:r w:rsidR="008952FD">
      <w:rPr>
        <w:noProof/>
      </w:rPr>
      <mc:AlternateContent>
        <mc:Choice Requires="wps">
          <w:drawing>
            <wp:anchor distT="36576" distB="36576" distL="36576" distR="36576" simplePos="0" relativeHeight="251670528" behindDoc="0" locked="0" layoutInCell="1" allowOverlap="1">
              <wp:simplePos x="0" y="0"/>
              <wp:positionH relativeFrom="column">
                <wp:posOffset>9168130</wp:posOffset>
              </wp:positionH>
              <wp:positionV relativeFrom="paragraph">
                <wp:posOffset>1499870</wp:posOffset>
              </wp:positionV>
              <wp:extent cx="5913120" cy="32385"/>
              <wp:effectExtent l="5080" t="4445" r="6350" b="1270"/>
              <wp:wrapNone/>
              <wp:docPr id="7" name="Parallélogramm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3120" cy="32385"/>
                      </a:xfrm>
                      <a:prstGeom prst="parallelogram">
                        <a:avLst>
                          <a:gd name="adj" fmla="val 96366"/>
                        </a:avLst>
                      </a:prstGeom>
                      <a:solidFill>
                        <a:srgbClr val="A8A8A8"/>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5B87B" id="Parallélogramme 7" o:spid="_x0000_s1026" type="#_x0000_t7" style="position:absolute;margin-left:721.9pt;margin-top:118.1pt;width:465.6pt;height:2.55pt;z-index:251670528;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" adj="114" fillcolor="#a8a8a8" stroked="f" strokecolor="black [0]" strokeweight="2pt">
              <v:shadow color="black [0]"/>
              <v:textbox inset="2.88pt,2.88pt,2.88pt,2.88pt"/>
            </v:shape>
          </w:pict>
        </mc:Fallback>
      </mc:AlternateContent>
    </w:r>
    <w:r w:rsidR="008952FD">
      <w:rPr>
        <w:noProof/>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58E7" w:rsidRDefault="001158E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72DF4"/>
    <w:multiLevelType w:val="hybridMultilevel"/>
    <w:tmpl w:val="A04C070E"/>
    <w:lvl w:ilvl="0" w:tplc="3A60D040">
      <w:numFmt w:val="bullet"/>
      <w:lvlText w:val="-"/>
      <w:lvlJc w:val="left"/>
      <w:pPr>
        <w:ind w:left="600" w:hanging="360"/>
      </w:pPr>
      <w:rPr>
        <w:rFonts w:ascii="Arial" w:eastAsia="Times New Roman" w:hAnsi="Arial" w:cs="Arial" w:hint="default"/>
        <w:color w:val="000000"/>
        <w:sz w:val="24"/>
      </w:rPr>
    </w:lvl>
    <w:lvl w:ilvl="1" w:tplc="040C0003" w:tentative="1">
      <w:start w:val="1"/>
      <w:numFmt w:val="bullet"/>
      <w:lvlText w:val="o"/>
      <w:lvlJc w:val="left"/>
      <w:pPr>
        <w:ind w:left="1320" w:hanging="360"/>
      </w:pPr>
      <w:rPr>
        <w:rFonts w:ascii="Courier New" w:hAnsi="Courier New" w:cs="Courier New" w:hint="default"/>
      </w:rPr>
    </w:lvl>
    <w:lvl w:ilvl="2" w:tplc="040C0005" w:tentative="1">
      <w:start w:val="1"/>
      <w:numFmt w:val="bullet"/>
      <w:lvlText w:val=""/>
      <w:lvlJc w:val="left"/>
      <w:pPr>
        <w:ind w:left="2040" w:hanging="360"/>
      </w:pPr>
      <w:rPr>
        <w:rFonts w:ascii="Wingdings" w:hAnsi="Wingdings" w:hint="default"/>
      </w:rPr>
    </w:lvl>
    <w:lvl w:ilvl="3" w:tplc="040C0001" w:tentative="1">
      <w:start w:val="1"/>
      <w:numFmt w:val="bullet"/>
      <w:lvlText w:val=""/>
      <w:lvlJc w:val="left"/>
      <w:pPr>
        <w:ind w:left="2760" w:hanging="360"/>
      </w:pPr>
      <w:rPr>
        <w:rFonts w:ascii="Symbol" w:hAnsi="Symbol" w:hint="default"/>
      </w:rPr>
    </w:lvl>
    <w:lvl w:ilvl="4" w:tplc="040C0003" w:tentative="1">
      <w:start w:val="1"/>
      <w:numFmt w:val="bullet"/>
      <w:lvlText w:val="o"/>
      <w:lvlJc w:val="left"/>
      <w:pPr>
        <w:ind w:left="3480" w:hanging="360"/>
      </w:pPr>
      <w:rPr>
        <w:rFonts w:ascii="Courier New" w:hAnsi="Courier New" w:cs="Courier New" w:hint="default"/>
      </w:rPr>
    </w:lvl>
    <w:lvl w:ilvl="5" w:tplc="040C0005" w:tentative="1">
      <w:start w:val="1"/>
      <w:numFmt w:val="bullet"/>
      <w:lvlText w:val=""/>
      <w:lvlJc w:val="left"/>
      <w:pPr>
        <w:ind w:left="4200" w:hanging="360"/>
      </w:pPr>
      <w:rPr>
        <w:rFonts w:ascii="Wingdings" w:hAnsi="Wingdings" w:hint="default"/>
      </w:rPr>
    </w:lvl>
    <w:lvl w:ilvl="6" w:tplc="040C0001" w:tentative="1">
      <w:start w:val="1"/>
      <w:numFmt w:val="bullet"/>
      <w:lvlText w:val=""/>
      <w:lvlJc w:val="left"/>
      <w:pPr>
        <w:ind w:left="4920" w:hanging="360"/>
      </w:pPr>
      <w:rPr>
        <w:rFonts w:ascii="Symbol" w:hAnsi="Symbol" w:hint="default"/>
      </w:rPr>
    </w:lvl>
    <w:lvl w:ilvl="7" w:tplc="040C0003" w:tentative="1">
      <w:start w:val="1"/>
      <w:numFmt w:val="bullet"/>
      <w:lvlText w:val="o"/>
      <w:lvlJc w:val="left"/>
      <w:pPr>
        <w:ind w:left="5640" w:hanging="360"/>
      </w:pPr>
      <w:rPr>
        <w:rFonts w:ascii="Courier New" w:hAnsi="Courier New" w:cs="Courier New" w:hint="default"/>
      </w:rPr>
    </w:lvl>
    <w:lvl w:ilvl="8" w:tplc="040C0005" w:tentative="1">
      <w:start w:val="1"/>
      <w:numFmt w:val="bullet"/>
      <w:lvlText w:val=""/>
      <w:lvlJc w:val="left"/>
      <w:pPr>
        <w:ind w:left="6360" w:hanging="360"/>
      </w:pPr>
      <w:rPr>
        <w:rFonts w:ascii="Wingdings" w:hAnsi="Wingdings" w:hint="default"/>
      </w:rPr>
    </w:lvl>
  </w:abstractNum>
  <w:abstractNum w:abstractNumId="1" w15:restartNumberingAfterBreak="0">
    <w:nsid w:val="32691053"/>
    <w:multiLevelType w:val="multilevel"/>
    <w:tmpl w:val="E8D48F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B28"/>
    <w:rsid w:val="00004487"/>
    <w:rsid w:val="00050A73"/>
    <w:rsid w:val="00083BEE"/>
    <w:rsid w:val="000A10D9"/>
    <w:rsid w:val="000B11D8"/>
    <w:rsid w:val="000D2AF5"/>
    <w:rsid w:val="000F5F34"/>
    <w:rsid w:val="00113486"/>
    <w:rsid w:val="001158E7"/>
    <w:rsid w:val="00137D91"/>
    <w:rsid w:val="001B7F74"/>
    <w:rsid w:val="001C3883"/>
    <w:rsid w:val="001F4271"/>
    <w:rsid w:val="002C4EDF"/>
    <w:rsid w:val="002F74C4"/>
    <w:rsid w:val="003A1BE4"/>
    <w:rsid w:val="003A4EEE"/>
    <w:rsid w:val="003F77C2"/>
    <w:rsid w:val="00453BC4"/>
    <w:rsid w:val="00481C9A"/>
    <w:rsid w:val="004E1777"/>
    <w:rsid w:val="004E58CB"/>
    <w:rsid w:val="00614D68"/>
    <w:rsid w:val="006B55CE"/>
    <w:rsid w:val="006B5EA2"/>
    <w:rsid w:val="006F490C"/>
    <w:rsid w:val="00700069"/>
    <w:rsid w:val="007425D0"/>
    <w:rsid w:val="007D5434"/>
    <w:rsid w:val="008129FF"/>
    <w:rsid w:val="008139DC"/>
    <w:rsid w:val="00880728"/>
    <w:rsid w:val="008952FD"/>
    <w:rsid w:val="008A6191"/>
    <w:rsid w:val="009339C0"/>
    <w:rsid w:val="00971A96"/>
    <w:rsid w:val="00991E74"/>
    <w:rsid w:val="00A34AAF"/>
    <w:rsid w:val="00A40C77"/>
    <w:rsid w:val="00AA3D47"/>
    <w:rsid w:val="00AF39E6"/>
    <w:rsid w:val="00B5786F"/>
    <w:rsid w:val="00BD2106"/>
    <w:rsid w:val="00BD5B90"/>
    <w:rsid w:val="00BE2C9B"/>
    <w:rsid w:val="00BF7CBF"/>
    <w:rsid w:val="00C75DD7"/>
    <w:rsid w:val="00C94758"/>
    <w:rsid w:val="00CA58DF"/>
    <w:rsid w:val="00CA6213"/>
    <w:rsid w:val="00CC3B51"/>
    <w:rsid w:val="00CD6436"/>
    <w:rsid w:val="00CE1D48"/>
    <w:rsid w:val="00D01B28"/>
    <w:rsid w:val="00D52813"/>
    <w:rsid w:val="00D84BB6"/>
    <w:rsid w:val="00E45087"/>
    <w:rsid w:val="00EB4225"/>
    <w:rsid w:val="00EE42BB"/>
    <w:rsid w:val="00EE4BE1"/>
    <w:rsid w:val="00F07A62"/>
    <w:rsid w:val="00F23498"/>
    <w:rsid w:val="00F86678"/>
    <w:rsid w:val="00FD3EE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4AEF5642-6381-449C-8003-CCE3467CD9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7C2"/>
    <w:pPr>
      <w:spacing w:before="100" w:beforeAutospacing="1" w:after="100" w:afterAutospacing="1"/>
    </w:pPr>
    <w:rPr>
      <w:rFonts w:eastAsiaTheme="minorEastAsia"/>
      <w:sz w:val="24"/>
      <w:szCs w:val="24"/>
    </w:rPr>
  </w:style>
  <w:style w:type="paragraph" w:styleId="Titre1">
    <w:name w:val="heading 1"/>
    <w:basedOn w:val="Normal"/>
    <w:link w:val="Titre1Car"/>
    <w:uiPriority w:val="9"/>
    <w:qFormat/>
    <w:rsid w:val="003F77C2"/>
    <w:pPr>
      <w:outlineLvl w:val="0"/>
    </w:pPr>
    <w:rPr>
      <w:b/>
      <w:bCs/>
      <w:kern w:val="36"/>
      <w:sz w:val="48"/>
      <w:szCs w:val="48"/>
    </w:rPr>
  </w:style>
  <w:style w:type="paragraph" w:styleId="Titre2">
    <w:name w:val="heading 2"/>
    <w:basedOn w:val="Normal"/>
    <w:link w:val="Titre2Car"/>
    <w:uiPriority w:val="9"/>
    <w:qFormat/>
    <w:rsid w:val="003F77C2"/>
    <w:pPr>
      <w:outlineLvl w:val="1"/>
    </w:pPr>
    <w:rPr>
      <w:b/>
      <w:bCs/>
      <w:sz w:val="36"/>
      <w:szCs w:val="36"/>
    </w:rPr>
  </w:style>
  <w:style w:type="paragraph" w:styleId="Titre3">
    <w:name w:val="heading 3"/>
    <w:basedOn w:val="Normal"/>
    <w:link w:val="Titre3Car"/>
    <w:uiPriority w:val="9"/>
    <w:qFormat/>
    <w:rsid w:val="003F77C2"/>
    <w:pPr>
      <w:outlineLvl w:val="2"/>
    </w:pPr>
    <w:rPr>
      <w:b/>
      <w:bCs/>
      <w:sz w:val="27"/>
      <w:szCs w:val="27"/>
    </w:rPr>
  </w:style>
  <w:style w:type="paragraph" w:styleId="Titre4">
    <w:name w:val="heading 4"/>
    <w:basedOn w:val="Normal"/>
    <w:link w:val="Titre4Car"/>
    <w:uiPriority w:val="9"/>
    <w:qFormat/>
    <w:rsid w:val="003F77C2"/>
    <w:pPr>
      <w:outlineLvl w:val="3"/>
    </w:pPr>
    <w:rPr>
      <w:b/>
      <w:bCs/>
    </w:rPr>
  </w:style>
  <w:style w:type="paragraph" w:styleId="Titre5">
    <w:name w:val="heading 5"/>
    <w:basedOn w:val="Normal"/>
    <w:link w:val="Titre5Car"/>
    <w:uiPriority w:val="9"/>
    <w:qFormat/>
    <w:rsid w:val="003F77C2"/>
    <w:pPr>
      <w:outlineLvl w:val="4"/>
    </w:pPr>
    <w:rPr>
      <w:b/>
      <w:bCs/>
      <w:sz w:val="20"/>
      <w:szCs w:val="20"/>
    </w:rPr>
  </w:style>
  <w:style w:type="paragraph" w:styleId="Titre6">
    <w:name w:val="heading 6"/>
    <w:basedOn w:val="Normal"/>
    <w:link w:val="Titre6Car"/>
    <w:uiPriority w:val="9"/>
    <w:qFormat/>
    <w:rsid w:val="003F77C2"/>
    <w:pPr>
      <w:outlineLvl w:val="5"/>
    </w:pPr>
    <w:rPr>
      <w:b/>
      <w:bCs/>
      <w:sz w:val="15"/>
      <w:szCs w:val="15"/>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3F77C2"/>
    <w:rPr>
      <w:color w:val="0000FF"/>
      <w:u w:val="single"/>
    </w:rPr>
  </w:style>
  <w:style w:type="character" w:styleId="Lienhypertextesuivivisit">
    <w:name w:val="FollowedHyperlink"/>
    <w:basedOn w:val="Policepardfaut"/>
    <w:uiPriority w:val="99"/>
    <w:semiHidden/>
    <w:unhideWhenUsed/>
    <w:rsid w:val="003F77C2"/>
    <w:rPr>
      <w:color w:val="800080"/>
      <w:u w:val="single"/>
    </w:rPr>
  </w:style>
  <w:style w:type="paragraph" w:styleId="AdresseHTML">
    <w:name w:val="HTML Address"/>
    <w:basedOn w:val="Normal"/>
    <w:link w:val="AdresseHTMLCar"/>
    <w:uiPriority w:val="99"/>
    <w:semiHidden/>
    <w:unhideWhenUsed/>
    <w:rsid w:val="003F77C2"/>
    <w:pPr>
      <w:spacing w:before="0" w:beforeAutospacing="0" w:after="0" w:afterAutospacing="0"/>
    </w:pPr>
  </w:style>
  <w:style w:type="character" w:customStyle="1" w:styleId="AdresseHTMLCar">
    <w:name w:val="Adresse HTML Car"/>
    <w:basedOn w:val="Policepardfaut"/>
    <w:link w:val="AdresseHTML"/>
    <w:uiPriority w:val="99"/>
    <w:semiHidden/>
    <w:rsid w:val="003F77C2"/>
    <w:rPr>
      <w:rFonts w:eastAsiaTheme="minorEastAsia"/>
      <w:i/>
      <w:iCs/>
      <w:sz w:val="24"/>
      <w:szCs w:val="24"/>
    </w:rPr>
  </w:style>
  <w:style w:type="character" w:styleId="CodeHTML">
    <w:name w:val="HTML Code"/>
    <w:basedOn w:val="Policepardfaut"/>
    <w:uiPriority w:val="99"/>
    <w:semiHidden/>
    <w:unhideWhenUsed/>
    <w:rsid w:val="003F77C2"/>
    <w:rPr>
      <w:rFonts w:ascii="Courier New" w:eastAsiaTheme="minorEastAsia" w:hAnsi="Courier New" w:cs="Courier New"/>
      <w:sz w:val="20"/>
      <w:szCs w:val="20"/>
    </w:rPr>
  </w:style>
  <w:style w:type="character" w:customStyle="1" w:styleId="Titre1Car">
    <w:name w:val="Titre 1 Car"/>
    <w:basedOn w:val="Policepardfaut"/>
    <w:link w:val="Titre1"/>
    <w:uiPriority w:val="9"/>
    <w:rsid w:val="003F77C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semiHidden/>
    <w:rsid w:val="003F77C2"/>
    <w:rPr>
      <w:rFonts w:asciiTheme="majorHAnsi" w:eastAsiaTheme="majorEastAsia" w:hAnsiTheme="majorHAnsi" w:cstheme="majorBidi"/>
      <w:b/>
      <w:bCs/>
      <w:color w:val="4F81BD" w:themeColor="accent1"/>
      <w:sz w:val="26"/>
      <w:szCs w:val="26"/>
    </w:rPr>
  </w:style>
  <w:style w:type="character" w:customStyle="1" w:styleId="Titre3Car">
    <w:name w:val="Titre 3 Car"/>
    <w:basedOn w:val="Policepardfaut"/>
    <w:link w:val="Titre3"/>
    <w:uiPriority w:val="9"/>
    <w:semiHidden/>
    <w:rsid w:val="003F77C2"/>
    <w:rPr>
      <w:rFonts w:asciiTheme="majorHAnsi" w:eastAsiaTheme="majorEastAsia" w:hAnsiTheme="majorHAnsi" w:cstheme="majorBidi"/>
      <w:b/>
      <w:bCs/>
      <w:color w:val="4F81BD" w:themeColor="accent1"/>
      <w:sz w:val="24"/>
      <w:szCs w:val="24"/>
    </w:rPr>
  </w:style>
  <w:style w:type="character" w:customStyle="1" w:styleId="Titre4Car">
    <w:name w:val="Titre 4 Car"/>
    <w:basedOn w:val="Policepardfaut"/>
    <w:link w:val="Titre4"/>
    <w:uiPriority w:val="9"/>
    <w:semiHidden/>
    <w:rsid w:val="003F77C2"/>
    <w:rPr>
      <w:rFonts w:asciiTheme="majorHAnsi" w:eastAsiaTheme="majorEastAsia" w:hAnsiTheme="majorHAnsi" w:cstheme="majorBidi"/>
      <w:b/>
      <w:bCs/>
      <w:i/>
      <w:iCs/>
      <w:color w:val="4F81BD" w:themeColor="accent1"/>
      <w:sz w:val="24"/>
      <w:szCs w:val="24"/>
    </w:rPr>
  </w:style>
  <w:style w:type="character" w:customStyle="1" w:styleId="Titre5Car">
    <w:name w:val="Titre 5 Car"/>
    <w:basedOn w:val="Policepardfaut"/>
    <w:link w:val="Titre5"/>
    <w:uiPriority w:val="9"/>
    <w:semiHidden/>
    <w:rsid w:val="003F77C2"/>
    <w:rPr>
      <w:rFonts w:asciiTheme="majorHAnsi" w:eastAsiaTheme="majorEastAsia" w:hAnsiTheme="majorHAnsi" w:cstheme="majorBidi"/>
      <w:color w:val="243F60" w:themeColor="accent1" w:themeShade="7F"/>
      <w:sz w:val="24"/>
      <w:szCs w:val="24"/>
    </w:rPr>
  </w:style>
  <w:style w:type="character" w:customStyle="1" w:styleId="Titre6Car">
    <w:name w:val="Titre 6 Car"/>
    <w:basedOn w:val="Policepardfaut"/>
    <w:link w:val="Titre6"/>
    <w:uiPriority w:val="9"/>
    <w:semiHidden/>
    <w:rsid w:val="003F77C2"/>
    <w:rPr>
      <w:rFonts w:asciiTheme="majorHAnsi" w:eastAsiaTheme="majorEastAsia" w:hAnsiTheme="majorHAnsi" w:cstheme="majorBidi"/>
      <w:i/>
      <w:iCs/>
      <w:color w:val="243F60" w:themeColor="accent1" w:themeShade="7F"/>
      <w:sz w:val="24"/>
      <w:szCs w:val="24"/>
    </w:rPr>
  </w:style>
  <w:style w:type="paragraph" w:styleId="PrformatHTML">
    <w:name w:val="HTML Preformatted"/>
    <w:basedOn w:val="Normal"/>
    <w:link w:val="PrformatHTMLCar"/>
    <w:uiPriority w:val="99"/>
    <w:semiHidden/>
    <w:unhideWhenUsed/>
    <w:rsid w:val="003F77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pPr>
    <w:rPr>
      <w:rFonts w:ascii="Arial" w:hAnsi="Arial" w:cs="Arial"/>
    </w:rPr>
  </w:style>
  <w:style w:type="character" w:customStyle="1" w:styleId="PrformatHTMLCar">
    <w:name w:val="Préformaté HTML Car"/>
    <w:basedOn w:val="Policepardfaut"/>
    <w:link w:val="PrformatHTML"/>
    <w:uiPriority w:val="99"/>
    <w:semiHidden/>
    <w:rsid w:val="003F77C2"/>
    <w:rPr>
      <w:rFonts w:ascii="Consolas" w:eastAsiaTheme="minorEastAsia" w:hAnsi="Consolas"/>
    </w:rPr>
  </w:style>
  <w:style w:type="paragraph" w:customStyle="1" w:styleId="efl-p">
    <w:name w:val="efl-p"/>
    <w:basedOn w:val="Normal"/>
    <w:rsid w:val="003F77C2"/>
    <w:pPr>
      <w:spacing w:before="72" w:beforeAutospacing="0" w:after="48" w:afterAutospacing="0"/>
    </w:pPr>
  </w:style>
  <w:style w:type="paragraph" w:customStyle="1" w:styleId="borderbottom">
    <w:name w:val="borderbottom"/>
    <w:basedOn w:val="Normal"/>
    <w:rsid w:val="003F77C2"/>
    <w:pPr>
      <w:pBdr>
        <w:bottom w:val="single" w:sz="18" w:space="0" w:color="CCCCCC"/>
      </w:pBdr>
    </w:pPr>
  </w:style>
  <w:style w:type="paragraph" w:customStyle="1" w:styleId="borderright">
    <w:name w:val="borderright"/>
    <w:basedOn w:val="Normal"/>
    <w:rsid w:val="003F77C2"/>
    <w:pPr>
      <w:pBdr>
        <w:right w:val="single" w:sz="18" w:space="0" w:color="CCCCCC"/>
      </w:pBdr>
    </w:pPr>
  </w:style>
  <w:style w:type="paragraph" w:customStyle="1" w:styleId="borderbottomright">
    <w:name w:val="borderbottomright"/>
    <w:basedOn w:val="Normal"/>
    <w:rsid w:val="003F77C2"/>
    <w:pPr>
      <w:pBdr>
        <w:bottom w:val="single" w:sz="18" w:space="0" w:color="CCCCCC"/>
        <w:right w:val="single" w:sz="18" w:space="0" w:color="CCCCCC"/>
      </w:pBdr>
    </w:pPr>
  </w:style>
  <w:style w:type="paragraph" w:customStyle="1" w:styleId="borderleft">
    <w:name w:val="borderleft"/>
    <w:basedOn w:val="Normal"/>
    <w:rsid w:val="003F77C2"/>
    <w:pPr>
      <w:pBdr>
        <w:left w:val="single" w:sz="18" w:space="0" w:color="CCCCCC"/>
      </w:pBdr>
    </w:pPr>
  </w:style>
  <w:style w:type="paragraph" w:customStyle="1" w:styleId="bordertop">
    <w:name w:val="bordertop"/>
    <w:basedOn w:val="Normal"/>
    <w:rsid w:val="003F77C2"/>
    <w:pPr>
      <w:pBdr>
        <w:top w:val="single" w:sz="18" w:space="0" w:color="CCCCCC"/>
      </w:pBdr>
    </w:pPr>
  </w:style>
  <w:style w:type="paragraph" w:customStyle="1" w:styleId="borderall">
    <w:name w:val="borderall"/>
    <w:basedOn w:val="Normal"/>
    <w:rsid w:val="003F77C2"/>
    <w:pPr>
      <w:pBdr>
        <w:top w:val="single" w:sz="18" w:space="0" w:color="CCCCCC"/>
        <w:left w:val="single" w:sz="18" w:space="0" w:color="CCCCCC"/>
        <w:bottom w:val="single" w:sz="18" w:space="0" w:color="CCCCCC"/>
        <w:right w:val="single" w:sz="18" w:space="0" w:color="CCCCCC"/>
      </w:pBdr>
    </w:pPr>
  </w:style>
  <w:style w:type="paragraph" w:customStyle="1" w:styleId="bordertopbottom">
    <w:name w:val="bordertopbottom"/>
    <w:basedOn w:val="Normal"/>
    <w:rsid w:val="003F77C2"/>
    <w:pPr>
      <w:pBdr>
        <w:top w:val="single" w:sz="18" w:space="0" w:color="CCCCCC"/>
        <w:bottom w:val="single" w:sz="18" w:space="0" w:color="CCCCCC"/>
      </w:pBdr>
    </w:pPr>
  </w:style>
  <w:style w:type="paragraph" w:customStyle="1" w:styleId="bordersides">
    <w:name w:val="bordersides"/>
    <w:basedOn w:val="Normal"/>
    <w:rsid w:val="003F77C2"/>
    <w:pPr>
      <w:pBdr>
        <w:left w:val="single" w:sz="18" w:space="0" w:color="CCCCCC"/>
        <w:right w:val="single" w:sz="18" w:space="0" w:color="CCCCCC"/>
      </w:pBdr>
    </w:pPr>
  </w:style>
  <w:style w:type="paragraph" w:customStyle="1" w:styleId="bordernone">
    <w:name w:val="bordernone"/>
    <w:basedOn w:val="Normal"/>
    <w:rsid w:val="003F77C2"/>
  </w:style>
  <w:style w:type="paragraph" w:customStyle="1" w:styleId="efl-l">
    <w:name w:val="efl-l"/>
    <w:basedOn w:val="Normal"/>
    <w:rsid w:val="003F77C2"/>
    <w:pPr>
      <w:spacing w:before="0" w:beforeAutospacing="0" w:after="0" w:afterAutospacing="0"/>
    </w:pPr>
  </w:style>
  <w:style w:type="paragraph" w:customStyle="1" w:styleId="efl-sup">
    <w:name w:val="efl-sup"/>
    <w:basedOn w:val="Normal"/>
    <w:rsid w:val="003F77C2"/>
    <w:pPr>
      <w:spacing w:line="192" w:lineRule="auto"/>
    </w:pPr>
    <w:rPr>
      <w:sz w:val="19"/>
      <w:szCs w:val="19"/>
      <w:vertAlign w:val="superscript"/>
    </w:rPr>
  </w:style>
  <w:style w:type="paragraph" w:customStyle="1" w:styleId="efl-lminuscules">
    <w:name w:val="efl-lminuscules"/>
    <w:basedOn w:val="Normal"/>
    <w:rsid w:val="003F77C2"/>
    <w:rPr>
      <w:caps/>
      <w:sz w:val="22"/>
      <w:szCs w:val="22"/>
    </w:rPr>
  </w:style>
  <w:style w:type="paragraph" w:customStyle="1" w:styleId="efl-p-inline">
    <w:name w:val="efl-p-inline"/>
    <w:basedOn w:val="Normal"/>
    <w:rsid w:val="003F77C2"/>
    <w:pPr>
      <w:spacing w:before="24" w:beforeAutospacing="0" w:after="48" w:afterAutospacing="0"/>
    </w:pPr>
  </w:style>
  <w:style w:type="paragraph" w:customStyle="1" w:styleId="efl-l-inline">
    <w:name w:val="efl-l-inline"/>
    <w:basedOn w:val="Normal"/>
    <w:rsid w:val="003F77C2"/>
    <w:pPr>
      <w:spacing w:before="0" w:beforeAutospacing="0" w:after="0" w:afterAutospacing="0"/>
    </w:pPr>
  </w:style>
  <w:style w:type="paragraph" w:customStyle="1" w:styleId="ixalignleft">
    <w:name w:val="ix_alignleft"/>
    <w:basedOn w:val="Normal"/>
    <w:rsid w:val="003F77C2"/>
  </w:style>
  <w:style w:type="paragraph" w:customStyle="1" w:styleId="ixalignright">
    <w:name w:val="ix_alignright"/>
    <w:basedOn w:val="Normal"/>
    <w:rsid w:val="003F77C2"/>
    <w:pPr>
      <w:jc w:val="right"/>
    </w:pPr>
  </w:style>
  <w:style w:type="paragraph" w:customStyle="1" w:styleId="ixaligncenter">
    <w:name w:val="ix_aligncenter"/>
    <w:basedOn w:val="Normal"/>
    <w:rsid w:val="003F77C2"/>
    <w:pPr>
      <w:jc w:val="center"/>
    </w:pPr>
  </w:style>
  <w:style w:type="paragraph" w:customStyle="1" w:styleId="ixalignjustify">
    <w:name w:val="ix_alignjustify"/>
    <w:basedOn w:val="Normal"/>
    <w:rsid w:val="003F77C2"/>
    <w:pPr>
      <w:jc w:val="both"/>
    </w:pPr>
  </w:style>
  <w:style w:type="paragraph" w:customStyle="1" w:styleId="ixvaligntop">
    <w:name w:val="ix_valigntop"/>
    <w:basedOn w:val="Normal"/>
    <w:rsid w:val="003F77C2"/>
    <w:pPr>
      <w:textAlignment w:val="top"/>
    </w:pPr>
  </w:style>
  <w:style w:type="paragraph" w:customStyle="1" w:styleId="ixvalignmiddle">
    <w:name w:val="ix_valignmiddle"/>
    <w:basedOn w:val="Normal"/>
    <w:rsid w:val="003F77C2"/>
    <w:pPr>
      <w:textAlignment w:val="center"/>
    </w:pPr>
  </w:style>
  <w:style w:type="paragraph" w:customStyle="1" w:styleId="ixpourcent10">
    <w:name w:val="ix_pourcent10"/>
    <w:basedOn w:val="Normal"/>
    <w:rsid w:val="003F77C2"/>
    <w:pPr>
      <w:shd w:val="clear" w:color="auto" w:fill="E6E6E6"/>
    </w:pPr>
    <w:rPr>
      <w:color w:val="000000"/>
    </w:rPr>
  </w:style>
  <w:style w:type="paragraph" w:customStyle="1" w:styleId="efl-exp">
    <w:name w:val="efl-exp"/>
    <w:basedOn w:val="Normal"/>
    <w:rsid w:val="003F77C2"/>
    <w:pPr>
      <w:ind w:right="8929"/>
    </w:pPr>
  </w:style>
  <w:style w:type="paragraph" w:customStyle="1" w:styleId="efl-dest">
    <w:name w:val="efl-dest"/>
    <w:basedOn w:val="Normal"/>
    <w:rsid w:val="003F77C2"/>
    <w:pPr>
      <w:ind w:left="5953"/>
    </w:pPr>
  </w:style>
  <w:style w:type="paragraph" w:customStyle="1" w:styleId="efl-destgb">
    <w:name w:val="efl-dest_gb"/>
    <w:basedOn w:val="Normal"/>
    <w:rsid w:val="003F77C2"/>
  </w:style>
  <w:style w:type="paragraph" w:customStyle="1" w:styleId="efl-dat">
    <w:name w:val="efl-dat"/>
    <w:basedOn w:val="Normal"/>
    <w:rsid w:val="003F77C2"/>
    <w:pPr>
      <w:spacing w:before="480" w:beforeAutospacing="0"/>
      <w:ind w:left="5953"/>
    </w:pPr>
  </w:style>
  <w:style w:type="paragraph" w:customStyle="1" w:styleId="efl-lettre">
    <w:name w:val="efl-lettre"/>
    <w:basedOn w:val="Normal"/>
    <w:rsid w:val="003F77C2"/>
    <w:pPr>
      <w:spacing w:before="480" w:beforeAutospacing="0" w:after="480" w:afterAutospacing="0"/>
    </w:pPr>
  </w:style>
  <w:style w:type="paragraph" w:customStyle="1" w:styleId="efl-lettre-poli">
    <w:name w:val="efl-lettre-poli"/>
    <w:basedOn w:val="Normal"/>
    <w:rsid w:val="003F77C2"/>
    <w:pPr>
      <w:spacing w:before="480" w:beforeAutospacing="0"/>
    </w:pPr>
  </w:style>
  <w:style w:type="paragraph" w:customStyle="1" w:styleId="efl-entete">
    <w:name w:val="efl-entete"/>
    <w:basedOn w:val="Normal"/>
    <w:rsid w:val="003F77C2"/>
    <w:pPr>
      <w:spacing w:before="480" w:beforeAutospacing="0" w:after="480" w:afterAutospacing="0"/>
      <w:ind w:left="4762"/>
    </w:pPr>
  </w:style>
  <w:style w:type="paragraph" w:customStyle="1" w:styleId="efl-choixt">
    <w:name w:val="efl-choixt"/>
    <w:basedOn w:val="Normal"/>
    <w:rsid w:val="003F77C2"/>
  </w:style>
  <w:style w:type="paragraph" w:customStyle="1" w:styleId="efl-tart">
    <w:name w:val="efl-tart"/>
    <w:basedOn w:val="Normal"/>
    <w:rsid w:val="003F77C2"/>
    <w:pPr>
      <w:spacing w:before="144" w:beforeAutospacing="0" w:after="96" w:afterAutospacing="0"/>
    </w:pPr>
    <w:rPr>
      <w:b/>
      <w:bCs/>
      <w:color w:val="000000"/>
    </w:rPr>
  </w:style>
  <w:style w:type="paragraph" w:customStyle="1" w:styleId="efl-tart-t">
    <w:name w:val="efl-tart-t"/>
    <w:basedOn w:val="Normal"/>
    <w:rsid w:val="003F77C2"/>
    <w:pPr>
      <w:spacing w:before="240" w:beforeAutospacing="0" w:after="240" w:afterAutospacing="0"/>
    </w:pPr>
    <w:rPr>
      <w:b/>
      <w:bCs/>
      <w:color w:val="000000"/>
    </w:rPr>
  </w:style>
  <w:style w:type="paragraph" w:customStyle="1" w:styleId="efl-tsart">
    <w:name w:val="efl-tsart"/>
    <w:basedOn w:val="Normal"/>
    <w:rsid w:val="003F77C2"/>
    <w:pPr>
      <w:spacing w:before="96" w:beforeAutospacing="0" w:after="48" w:afterAutospacing="0"/>
    </w:pPr>
    <w:rPr>
      <w:b/>
      <w:bCs/>
      <w:color w:val="000000"/>
    </w:rPr>
  </w:style>
  <w:style w:type="paragraph" w:customStyle="1" w:styleId="efl-tssart">
    <w:name w:val="efl-tssart"/>
    <w:basedOn w:val="Normal"/>
    <w:rsid w:val="003F77C2"/>
    <w:pPr>
      <w:spacing w:before="96" w:beforeAutospacing="0" w:after="48" w:afterAutospacing="0"/>
    </w:pPr>
    <w:rPr>
      <w:b/>
      <w:bCs/>
      <w:color w:val="000000"/>
      <w:sz w:val="22"/>
      <w:szCs w:val="22"/>
      <w:u w:val="single"/>
    </w:rPr>
  </w:style>
  <w:style w:type="paragraph" w:customStyle="1" w:styleId="efl-tsart-t">
    <w:name w:val="efl-tsart-t"/>
    <w:basedOn w:val="Normal"/>
    <w:rsid w:val="003F77C2"/>
    <w:pPr>
      <w:spacing w:before="240" w:beforeAutospacing="0" w:after="240" w:afterAutospacing="0"/>
    </w:pPr>
    <w:rPr>
      <w:b/>
      <w:bCs/>
      <w:color w:val="000000"/>
      <w:sz w:val="22"/>
      <w:szCs w:val="22"/>
    </w:rPr>
  </w:style>
  <w:style w:type="paragraph" w:customStyle="1" w:styleId="efl-t">
    <w:name w:val="efl-t"/>
    <w:basedOn w:val="Normal"/>
    <w:rsid w:val="003F77C2"/>
    <w:pPr>
      <w:spacing w:before="240" w:beforeAutospacing="0" w:after="240" w:afterAutospacing="0"/>
    </w:pPr>
    <w:rPr>
      <w:b/>
      <w:bCs/>
      <w:color w:val="000000"/>
    </w:rPr>
  </w:style>
  <w:style w:type="paragraph" w:customStyle="1" w:styleId="efl-tnotepv">
    <w:name w:val="efl-tnotepv"/>
    <w:basedOn w:val="Normal"/>
    <w:rsid w:val="003F77C2"/>
    <w:pPr>
      <w:spacing w:before="240" w:beforeAutospacing="0" w:after="240" w:afterAutospacing="0"/>
      <w:jc w:val="center"/>
    </w:pPr>
    <w:rPr>
      <w:b/>
      <w:bCs/>
      <w:color w:val="000000"/>
    </w:rPr>
  </w:style>
  <w:style w:type="paragraph" w:customStyle="1" w:styleId="efl-tdivers">
    <w:name w:val="efl-tdivers"/>
    <w:basedOn w:val="Normal"/>
    <w:rsid w:val="003F77C2"/>
    <w:pPr>
      <w:spacing w:before="240" w:beforeAutospacing="0" w:after="240" w:afterAutospacing="0"/>
      <w:jc w:val="center"/>
    </w:pPr>
    <w:rPr>
      <w:b/>
      <w:bCs/>
      <w:color w:val="000000"/>
    </w:rPr>
  </w:style>
  <w:style w:type="paragraph" w:customStyle="1" w:styleId="efl-start">
    <w:name w:val="efl-start"/>
    <w:basedOn w:val="Normal"/>
    <w:rsid w:val="003F77C2"/>
    <w:pPr>
      <w:spacing w:before="240" w:beforeAutospacing="0" w:after="240" w:afterAutospacing="0"/>
    </w:pPr>
    <w:rPr>
      <w:b/>
      <w:bCs/>
      <w:color w:val="000000"/>
    </w:rPr>
  </w:style>
  <w:style w:type="paragraph" w:customStyle="1" w:styleId="efl-tpouvoir">
    <w:name w:val="efl-tpouvoir"/>
    <w:basedOn w:val="Normal"/>
    <w:rsid w:val="003F77C2"/>
    <w:pPr>
      <w:spacing w:before="216" w:beforeAutospacing="0" w:after="216" w:afterAutospacing="0"/>
      <w:jc w:val="center"/>
    </w:pPr>
    <w:rPr>
      <w:b/>
      <w:bCs/>
      <w:color w:val="000000"/>
    </w:rPr>
  </w:style>
  <w:style w:type="paragraph" w:customStyle="1" w:styleId="efl-tpv">
    <w:name w:val="efl-tpv"/>
    <w:basedOn w:val="Normal"/>
    <w:rsid w:val="003F77C2"/>
    <w:pPr>
      <w:spacing w:before="216" w:beforeAutospacing="0" w:after="216" w:afterAutospacing="0"/>
      <w:jc w:val="center"/>
    </w:pPr>
    <w:rPr>
      <w:b/>
      <w:bCs/>
      <w:color w:val="000000"/>
    </w:rPr>
  </w:style>
  <w:style w:type="paragraph" w:customStyle="1" w:styleId="efl-stpouvoir">
    <w:name w:val="efl-stpouvoir"/>
    <w:basedOn w:val="Normal"/>
    <w:rsid w:val="003F77C2"/>
    <w:pPr>
      <w:spacing w:before="240" w:beforeAutospacing="0" w:after="240" w:afterAutospacing="0"/>
      <w:jc w:val="center"/>
    </w:pPr>
    <w:rPr>
      <w:color w:val="000000"/>
    </w:rPr>
  </w:style>
  <w:style w:type="paragraph" w:customStyle="1" w:styleId="efl-tctrat">
    <w:name w:val="efl-tctrat"/>
    <w:basedOn w:val="Normal"/>
    <w:rsid w:val="003F77C2"/>
    <w:pPr>
      <w:spacing w:before="480" w:beforeAutospacing="0" w:after="480" w:afterAutospacing="0"/>
      <w:jc w:val="center"/>
    </w:pPr>
  </w:style>
  <w:style w:type="paragraph" w:customStyle="1" w:styleId="efl-stctrat">
    <w:name w:val="efl-stctrat"/>
    <w:basedOn w:val="Normal"/>
    <w:rsid w:val="003F77C2"/>
    <w:pPr>
      <w:spacing w:before="240" w:beforeAutospacing="0" w:after="240" w:afterAutospacing="0"/>
      <w:jc w:val="center"/>
    </w:pPr>
    <w:rPr>
      <w:sz w:val="22"/>
      <w:szCs w:val="22"/>
    </w:rPr>
  </w:style>
  <w:style w:type="paragraph" w:customStyle="1" w:styleId="efl-choix">
    <w:name w:val="efl-choix"/>
    <w:basedOn w:val="Normal"/>
    <w:rsid w:val="003F77C2"/>
    <w:pPr>
      <w:ind w:left="600"/>
    </w:pPr>
  </w:style>
  <w:style w:type="paragraph" w:customStyle="1" w:styleId="efl-sign">
    <w:name w:val="efl-sign"/>
    <w:basedOn w:val="Normal"/>
    <w:rsid w:val="003F77C2"/>
    <w:pPr>
      <w:spacing w:before="1200" w:beforeAutospacing="0" w:after="1200" w:afterAutospacing="0"/>
      <w:ind w:left="5953"/>
    </w:pPr>
  </w:style>
  <w:style w:type="paragraph" w:customStyle="1" w:styleId="efl-signgb">
    <w:name w:val="efl-sign_gb"/>
    <w:basedOn w:val="Normal"/>
    <w:rsid w:val="003F77C2"/>
    <w:pPr>
      <w:spacing w:before="1200" w:beforeAutospacing="0" w:after="1200" w:afterAutospacing="0"/>
    </w:pPr>
  </w:style>
  <w:style w:type="paragraph" w:customStyle="1" w:styleId="efl-ttr">
    <w:name w:val="efl-ttr"/>
    <w:basedOn w:val="Normal"/>
    <w:rsid w:val="003F77C2"/>
    <w:pPr>
      <w:spacing w:before="240" w:beforeAutospacing="0" w:after="240" w:afterAutospacing="0"/>
      <w:jc w:val="center"/>
    </w:pPr>
    <w:rPr>
      <w:b/>
      <w:bCs/>
      <w:color w:val="000000"/>
      <w:sz w:val="31"/>
      <w:szCs w:val="31"/>
    </w:rPr>
  </w:style>
  <w:style w:type="paragraph" w:customStyle="1" w:styleId="efl-tsec">
    <w:name w:val="efl-tsec"/>
    <w:basedOn w:val="Normal"/>
    <w:rsid w:val="003F77C2"/>
    <w:pPr>
      <w:spacing w:before="168" w:beforeAutospacing="0" w:after="168" w:afterAutospacing="0"/>
    </w:pPr>
    <w:rPr>
      <w:b/>
      <w:bCs/>
      <w:color w:val="000000"/>
      <w:sz w:val="22"/>
      <w:szCs w:val="22"/>
    </w:rPr>
  </w:style>
  <w:style w:type="paragraph" w:customStyle="1" w:styleId="efl-tchap">
    <w:name w:val="efl-tchap"/>
    <w:basedOn w:val="Normal"/>
    <w:rsid w:val="003F77C2"/>
    <w:pPr>
      <w:spacing w:before="312" w:beforeAutospacing="0" w:after="240" w:afterAutospacing="0"/>
    </w:pPr>
    <w:rPr>
      <w:b/>
      <w:bCs/>
      <w:color w:val="000000"/>
    </w:rPr>
  </w:style>
  <w:style w:type="paragraph" w:customStyle="1" w:styleId="efl-tanx">
    <w:name w:val="efl-tanx"/>
    <w:basedOn w:val="Normal"/>
    <w:rsid w:val="003F77C2"/>
    <w:pPr>
      <w:spacing w:before="216" w:beforeAutospacing="0" w:after="96" w:afterAutospacing="0"/>
      <w:jc w:val="center"/>
    </w:pPr>
    <w:rPr>
      <w:b/>
      <w:bCs/>
      <w:color w:val="000000"/>
    </w:rPr>
  </w:style>
  <w:style w:type="paragraph" w:customStyle="1" w:styleId="efl-stanx">
    <w:name w:val="efl-stanx"/>
    <w:basedOn w:val="Normal"/>
    <w:rsid w:val="003F77C2"/>
    <w:pPr>
      <w:spacing w:before="192" w:beforeAutospacing="0" w:after="72" w:afterAutospacing="0"/>
    </w:pPr>
    <w:rPr>
      <w:color w:val="000000"/>
    </w:rPr>
  </w:style>
  <w:style w:type="paragraph" w:customStyle="1" w:styleId="efl-intro">
    <w:name w:val="efl-intro"/>
    <w:basedOn w:val="Normal"/>
    <w:rsid w:val="003F77C2"/>
    <w:rPr>
      <w:b/>
      <w:bCs/>
    </w:rPr>
  </w:style>
  <w:style w:type="paragraph" w:customStyle="1" w:styleId="rb">
    <w:name w:val="rb"/>
    <w:basedOn w:val="Normal"/>
    <w:rsid w:val="003F77C2"/>
    <w:pPr>
      <w:spacing w:before="12000" w:beforeAutospacing="0"/>
    </w:pPr>
  </w:style>
  <w:style w:type="paragraph" w:customStyle="1" w:styleId="introesp">
    <w:name w:val="introesp"/>
    <w:basedOn w:val="Normal"/>
    <w:rsid w:val="003F77C2"/>
    <w:pPr>
      <w:jc w:val="center"/>
    </w:pPr>
    <w:rPr>
      <w:b/>
      <w:bCs/>
    </w:rPr>
  </w:style>
  <w:style w:type="paragraph" w:customStyle="1" w:styleId="efl-var">
    <w:name w:val="efl-var"/>
    <w:basedOn w:val="Normal"/>
    <w:rsid w:val="003F77C2"/>
    <w:rPr>
      <w:color w:val="000000"/>
    </w:rPr>
  </w:style>
  <w:style w:type="paragraph" w:customStyle="1" w:styleId="efl-lettreitalic">
    <w:name w:val="efl-lettreitalic"/>
    <w:basedOn w:val="Normal"/>
    <w:rsid w:val="003F77C2"/>
    <w:rPr>
      <w:i/>
      <w:iCs/>
    </w:rPr>
  </w:style>
  <w:style w:type="paragraph" w:customStyle="1" w:styleId="efl-taempty">
    <w:name w:val="efl-ta_empty"/>
    <w:basedOn w:val="Normal"/>
    <w:rsid w:val="003F77C2"/>
    <w:pPr>
      <w:spacing w:before="0" w:beforeAutospacing="0" w:after="0" w:afterAutospacing="0"/>
    </w:pPr>
    <w:rPr>
      <w:rFonts w:ascii="Arial" w:hAnsi="Arial" w:cs="Arial"/>
      <w:i/>
      <w:iCs/>
    </w:rPr>
  </w:style>
  <w:style w:type="paragraph" w:customStyle="1" w:styleId="efl-ta">
    <w:name w:val="efl-ta"/>
    <w:basedOn w:val="Normal"/>
    <w:rsid w:val="003F77C2"/>
    <w:pPr>
      <w:spacing w:before="0" w:beforeAutospacing="0" w:after="0" w:afterAutospacing="0"/>
    </w:pPr>
  </w:style>
  <w:style w:type="paragraph" w:customStyle="1" w:styleId="efl-tatxt">
    <w:name w:val="efl-ta_txt"/>
    <w:basedOn w:val="Normal"/>
    <w:rsid w:val="003F77C2"/>
  </w:style>
  <w:style w:type="paragraph" w:customStyle="1" w:styleId="efl-tatxtempty">
    <w:name w:val="efl-ta_txt_empty"/>
    <w:basedOn w:val="Normal"/>
    <w:rsid w:val="003F77C2"/>
    <w:rPr>
      <w:i/>
      <w:iCs/>
    </w:rPr>
  </w:style>
  <w:style w:type="paragraph" w:customStyle="1" w:styleId="efl-txtempty">
    <w:name w:val="efl-txt_empty"/>
    <w:basedOn w:val="Normal"/>
    <w:rsid w:val="003F77C2"/>
    <w:rPr>
      <w:i/>
      <w:iCs/>
    </w:rPr>
  </w:style>
  <w:style w:type="paragraph" w:customStyle="1" w:styleId="efl-formul-export">
    <w:name w:val="efl-formul-export"/>
    <w:basedOn w:val="Normal"/>
    <w:rsid w:val="003F77C2"/>
    <w:pPr>
      <w:spacing w:line="288" w:lineRule="atLeast"/>
    </w:pPr>
    <w:rPr>
      <w:sz w:val="20"/>
      <w:szCs w:val="20"/>
    </w:rPr>
  </w:style>
  <w:style w:type="paragraph" w:customStyle="1" w:styleId="efl-body-export">
    <w:name w:val="efl-body-export"/>
    <w:basedOn w:val="Normal"/>
    <w:rsid w:val="003F77C2"/>
    <w:pPr>
      <w:shd w:val="clear" w:color="auto" w:fill="FFFFFF"/>
    </w:pPr>
    <w:rPr>
      <w:rFonts w:ascii="Arial" w:hAnsi="Arial" w:cs="Arial"/>
    </w:rPr>
  </w:style>
  <w:style w:type="paragraph" w:customStyle="1" w:styleId="efl-dest-export">
    <w:name w:val="efl-dest-export"/>
    <w:basedOn w:val="Normal"/>
    <w:rsid w:val="003F77C2"/>
    <w:pPr>
      <w:ind w:left="3600"/>
    </w:pPr>
  </w:style>
  <w:style w:type="paragraph" w:customStyle="1" w:styleId="efl-dest-exportgb">
    <w:name w:val="efl-dest-export_gb"/>
    <w:basedOn w:val="Normal"/>
    <w:rsid w:val="003F77C2"/>
  </w:style>
  <w:style w:type="paragraph" w:customStyle="1" w:styleId="efl-sign-export">
    <w:name w:val="efl-sign-export"/>
    <w:basedOn w:val="Normal"/>
    <w:rsid w:val="003F77C2"/>
    <w:pPr>
      <w:spacing w:before="480" w:beforeAutospacing="0"/>
      <w:ind w:left="3600"/>
    </w:pPr>
  </w:style>
  <w:style w:type="paragraph" w:customStyle="1" w:styleId="efl-sign-exportgb">
    <w:name w:val="efl-sign-export_gb"/>
    <w:basedOn w:val="Normal"/>
    <w:rsid w:val="003F77C2"/>
    <w:pPr>
      <w:spacing w:before="480" w:beforeAutospacing="0"/>
    </w:pPr>
  </w:style>
  <w:style w:type="paragraph" w:customStyle="1" w:styleId="efl-dat-export">
    <w:name w:val="efl-dat-export"/>
    <w:basedOn w:val="Normal"/>
    <w:rsid w:val="003F77C2"/>
    <w:pPr>
      <w:spacing w:before="480" w:beforeAutospacing="0"/>
      <w:ind w:left="3600"/>
    </w:pPr>
  </w:style>
  <w:style w:type="paragraph" w:customStyle="1" w:styleId="efl-p1">
    <w:name w:val="efl-p1"/>
    <w:basedOn w:val="Normal"/>
    <w:rsid w:val="003F77C2"/>
    <w:pPr>
      <w:spacing w:before="0" w:beforeAutospacing="0" w:after="0" w:afterAutospacing="0" w:line="288" w:lineRule="atLeast"/>
    </w:pPr>
  </w:style>
  <w:style w:type="paragraph" w:customStyle="1" w:styleId="efl-p2">
    <w:name w:val="efl-p2"/>
    <w:basedOn w:val="Normal"/>
    <w:rsid w:val="003F77C2"/>
    <w:pPr>
      <w:spacing w:before="0" w:beforeAutospacing="0" w:after="0" w:afterAutospacing="0" w:line="288" w:lineRule="atLeast"/>
    </w:pPr>
  </w:style>
  <w:style w:type="character" w:customStyle="1" w:styleId="efl-tatxt1">
    <w:name w:val="efl-ta_txt1"/>
    <w:basedOn w:val="Policepardfaut"/>
    <w:rsid w:val="003F77C2"/>
  </w:style>
  <w:style w:type="character" w:customStyle="1" w:styleId="efl-p-inline1">
    <w:name w:val="efl-p-inline1"/>
    <w:basedOn w:val="Policepardfaut"/>
    <w:rsid w:val="003F77C2"/>
    <w:rPr>
      <w:vanish w:val="0"/>
      <w:webHidden w:val="0"/>
      <w:specVanish w:val="0"/>
    </w:rPr>
  </w:style>
  <w:style w:type="character" w:customStyle="1" w:styleId="efl-taempty1">
    <w:name w:val="efl-ta_empty1"/>
    <w:basedOn w:val="Policepardfaut"/>
    <w:rsid w:val="003F77C2"/>
    <w:rPr>
      <w:rFonts w:ascii="Arial" w:hAnsi="Arial" w:cs="Arial" w:hint="default"/>
      <w:i/>
      <w:iCs/>
      <w:sz w:val="24"/>
      <w:szCs w:val="24"/>
    </w:rPr>
  </w:style>
  <w:style w:type="paragraph" w:styleId="En-tte">
    <w:name w:val="header"/>
    <w:basedOn w:val="Normal"/>
    <w:link w:val="En-tteCar"/>
    <w:uiPriority w:val="99"/>
    <w:unhideWhenUsed/>
    <w:rsid w:val="00CD6436"/>
    <w:pPr>
      <w:tabs>
        <w:tab w:val="center" w:pos="4536"/>
        <w:tab w:val="right" w:pos="9072"/>
      </w:tabs>
      <w:spacing w:before="0" w:after="0"/>
    </w:pPr>
  </w:style>
  <w:style w:type="character" w:customStyle="1" w:styleId="En-tteCar">
    <w:name w:val="En-tête Car"/>
    <w:basedOn w:val="Policepardfaut"/>
    <w:link w:val="En-tte"/>
    <w:uiPriority w:val="99"/>
    <w:rsid w:val="00CD6436"/>
    <w:rPr>
      <w:rFonts w:eastAsiaTheme="minorEastAsia"/>
      <w:sz w:val="24"/>
      <w:szCs w:val="24"/>
    </w:rPr>
  </w:style>
  <w:style w:type="paragraph" w:styleId="Pieddepage">
    <w:name w:val="footer"/>
    <w:basedOn w:val="Normal"/>
    <w:link w:val="PieddepageCar"/>
    <w:unhideWhenUsed/>
    <w:rsid w:val="00CD6436"/>
    <w:pPr>
      <w:tabs>
        <w:tab w:val="center" w:pos="4536"/>
        <w:tab w:val="right" w:pos="9072"/>
      </w:tabs>
      <w:spacing w:before="0" w:after="0"/>
    </w:pPr>
  </w:style>
  <w:style w:type="character" w:customStyle="1" w:styleId="PieddepageCar">
    <w:name w:val="Pied de page Car"/>
    <w:basedOn w:val="Policepardfaut"/>
    <w:link w:val="Pieddepage"/>
    <w:rsid w:val="00CD6436"/>
    <w:rPr>
      <w:rFonts w:eastAsiaTheme="minorEastAsia"/>
      <w:sz w:val="24"/>
      <w:szCs w:val="24"/>
    </w:rPr>
  </w:style>
  <w:style w:type="paragraph" w:styleId="Textedebulles">
    <w:name w:val="Balloon Text"/>
    <w:basedOn w:val="Normal"/>
    <w:link w:val="TextedebullesCar"/>
    <w:uiPriority w:val="99"/>
    <w:semiHidden/>
    <w:unhideWhenUsed/>
    <w:rsid w:val="00CD6436"/>
    <w:pPr>
      <w:spacing w:before="0" w:after="0"/>
    </w:pPr>
    <w:rPr>
      <w:rFonts w:ascii="Tahoma" w:hAnsi="Tahoma" w:cs="Tahoma"/>
      <w:sz w:val="16"/>
      <w:szCs w:val="16"/>
    </w:rPr>
  </w:style>
  <w:style w:type="character" w:customStyle="1" w:styleId="TextedebullesCar">
    <w:name w:val="Texte de bulles Car"/>
    <w:basedOn w:val="Policepardfaut"/>
    <w:link w:val="Textedebulles"/>
    <w:uiPriority w:val="99"/>
    <w:semiHidden/>
    <w:rsid w:val="00CD6436"/>
    <w:rPr>
      <w:rFonts w:ascii="Tahoma" w:eastAsiaTheme="minorEastAsia" w:hAnsi="Tahoma" w:cs="Tahoma"/>
      <w:sz w:val="16"/>
      <w:szCs w:val="16"/>
    </w:rPr>
  </w:style>
  <w:style w:type="paragraph" w:customStyle="1" w:styleId="Default">
    <w:name w:val="Default"/>
    <w:basedOn w:val="Normal"/>
    <w:rsid w:val="00A34AAF"/>
    <w:pPr>
      <w:autoSpaceDE w:val="0"/>
      <w:autoSpaceDN w:val="0"/>
      <w:spacing w:before="0" w:beforeAutospacing="0" w:after="0" w:afterAutospacing="0"/>
    </w:pPr>
    <w:rPr>
      <w:rFonts w:ascii="Calibri" w:eastAsiaTheme="minorHAnsi" w:hAnsi="Calibri" w:cs="Calibri"/>
      <w:color w:val="000000"/>
      <w:lang w:eastAsia="en-US"/>
    </w:rPr>
  </w:style>
  <w:style w:type="paragraph" w:styleId="NormalWeb">
    <w:name w:val="Normal (Web)"/>
    <w:basedOn w:val="Normal"/>
    <w:uiPriority w:val="99"/>
    <w:unhideWhenUsed/>
    <w:rsid w:val="00FD3EEA"/>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295921">
      <w:bodyDiv w:val="1"/>
      <w:marLeft w:val="0"/>
      <w:marRight w:val="0"/>
      <w:marTop w:val="0"/>
      <w:marBottom w:val="0"/>
      <w:divBdr>
        <w:top w:val="none" w:sz="0" w:space="0" w:color="auto"/>
        <w:left w:val="none" w:sz="0" w:space="0" w:color="auto"/>
        <w:bottom w:val="none" w:sz="0" w:space="0" w:color="auto"/>
        <w:right w:val="none" w:sz="0" w:space="0" w:color="auto"/>
      </w:divBdr>
    </w:div>
    <w:div w:id="1442921668">
      <w:bodyDiv w:val="1"/>
      <w:marLeft w:val="240"/>
      <w:marRight w:val="240"/>
      <w:marTop w:val="0"/>
      <w:marBottom w:val="0"/>
      <w:divBdr>
        <w:top w:val="none" w:sz="0" w:space="0" w:color="auto"/>
        <w:left w:val="none" w:sz="0" w:space="0" w:color="auto"/>
        <w:bottom w:val="none" w:sz="0" w:space="0" w:color="auto"/>
        <w:right w:val="none" w:sz="0" w:space="0" w:color="auto"/>
      </w:divBdr>
      <w:divsChild>
        <w:div w:id="1463763371">
          <w:marLeft w:val="0"/>
          <w:marRight w:val="0"/>
          <w:marTop w:val="0"/>
          <w:marBottom w:val="0"/>
          <w:divBdr>
            <w:top w:val="none" w:sz="0" w:space="0" w:color="auto"/>
            <w:left w:val="none" w:sz="0" w:space="0" w:color="auto"/>
            <w:bottom w:val="none" w:sz="0" w:space="0" w:color="auto"/>
            <w:right w:val="none" w:sz="0" w:space="0" w:color="auto"/>
          </w:divBdr>
          <w:divsChild>
            <w:div w:id="2121105258">
              <w:marLeft w:val="40"/>
              <w:marRight w:val="0"/>
              <w:marTop w:val="480"/>
              <w:marBottom w:val="480"/>
              <w:divBdr>
                <w:top w:val="none" w:sz="0" w:space="0" w:color="auto"/>
                <w:left w:val="none" w:sz="0" w:space="0" w:color="auto"/>
                <w:bottom w:val="none" w:sz="0" w:space="0" w:color="auto"/>
                <w:right w:val="none" w:sz="0" w:space="0" w:color="auto"/>
              </w:divBdr>
              <w:divsChild>
                <w:div w:id="1169754964">
                  <w:marLeft w:val="0"/>
                  <w:marRight w:val="0"/>
                  <w:marTop w:val="0"/>
                  <w:marBottom w:val="0"/>
                  <w:divBdr>
                    <w:top w:val="none" w:sz="0" w:space="0" w:color="auto"/>
                    <w:left w:val="none" w:sz="0" w:space="0" w:color="auto"/>
                    <w:bottom w:val="none" w:sz="0" w:space="0" w:color="auto"/>
                    <w:right w:val="none" w:sz="0" w:space="0" w:color="auto"/>
                  </w:divBdr>
                </w:div>
                <w:div w:id="598224828">
                  <w:marLeft w:val="0"/>
                  <w:marRight w:val="0"/>
                  <w:marTop w:val="0"/>
                  <w:marBottom w:val="0"/>
                  <w:divBdr>
                    <w:top w:val="none" w:sz="0" w:space="0" w:color="auto"/>
                    <w:left w:val="none" w:sz="0" w:space="0" w:color="auto"/>
                    <w:bottom w:val="none" w:sz="0" w:space="0" w:color="auto"/>
                    <w:right w:val="none" w:sz="0" w:space="0" w:color="auto"/>
                  </w:divBdr>
                </w:div>
                <w:div w:id="1250894264">
                  <w:marLeft w:val="0"/>
                  <w:marRight w:val="0"/>
                  <w:marTop w:val="0"/>
                  <w:marBottom w:val="0"/>
                  <w:divBdr>
                    <w:top w:val="none" w:sz="0" w:space="0" w:color="auto"/>
                    <w:left w:val="none" w:sz="0" w:space="0" w:color="auto"/>
                    <w:bottom w:val="none" w:sz="0" w:space="0" w:color="auto"/>
                    <w:right w:val="none" w:sz="0" w:space="0" w:color="auto"/>
                  </w:divBdr>
                </w:div>
                <w:div w:id="799494833">
                  <w:marLeft w:val="0"/>
                  <w:marRight w:val="0"/>
                  <w:marTop w:val="0"/>
                  <w:marBottom w:val="0"/>
                  <w:divBdr>
                    <w:top w:val="none" w:sz="0" w:space="0" w:color="auto"/>
                    <w:left w:val="none" w:sz="0" w:space="0" w:color="auto"/>
                    <w:bottom w:val="none" w:sz="0" w:space="0" w:color="auto"/>
                    <w:right w:val="none" w:sz="0" w:space="0" w:color="auto"/>
                  </w:divBdr>
                </w:div>
                <w:div w:id="1963224754">
                  <w:marLeft w:val="0"/>
                  <w:marRight w:val="0"/>
                  <w:marTop w:val="0"/>
                  <w:marBottom w:val="0"/>
                  <w:divBdr>
                    <w:top w:val="none" w:sz="0" w:space="0" w:color="auto"/>
                    <w:left w:val="none" w:sz="0" w:space="0" w:color="auto"/>
                    <w:bottom w:val="none" w:sz="0" w:space="0" w:color="auto"/>
                    <w:right w:val="none" w:sz="0" w:space="0" w:color="auto"/>
                  </w:divBdr>
                </w:div>
                <w:div w:id="988633614">
                  <w:marLeft w:val="0"/>
                  <w:marRight w:val="0"/>
                  <w:marTop w:val="0"/>
                  <w:marBottom w:val="0"/>
                  <w:divBdr>
                    <w:top w:val="none" w:sz="0" w:space="0" w:color="auto"/>
                    <w:left w:val="none" w:sz="0" w:space="0" w:color="auto"/>
                    <w:bottom w:val="none" w:sz="0" w:space="0" w:color="auto"/>
                    <w:right w:val="none" w:sz="0" w:space="0" w:color="auto"/>
                  </w:divBdr>
                </w:div>
              </w:divsChild>
            </w:div>
            <w:div w:id="1012880465">
              <w:marLeft w:val="0"/>
              <w:marRight w:val="0"/>
              <w:marTop w:val="0"/>
              <w:marBottom w:val="0"/>
              <w:divBdr>
                <w:top w:val="none" w:sz="0" w:space="0" w:color="auto"/>
                <w:left w:val="none" w:sz="0" w:space="0" w:color="auto"/>
                <w:bottom w:val="none" w:sz="0" w:space="0" w:color="auto"/>
                <w:right w:val="none" w:sz="0" w:space="0" w:color="auto"/>
              </w:divBdr>
              <w:divsChild>
                <w:div w:id="9070237">
                  <w:marLeft w:val="0"/>
                  <w:marRight w:val="0"/>
                  <w:marTop w:val="0"/>
                  <w:marBottom w:val="0"/>
                  <w:divBdr>
                    <w:top w:val="none" w:sz="0" w:space="0" w:color="auto"/>
                    <w:left w:val="none" w:sz="0" w:space="0" w:color="auto"/>
                    <w:bottom w:val="none" w:sz="0" w:space="0" w:color="auto"/>
                    <w:right w:val="none" w:sz="0" w:space="0" w:color="auto"/>
                  </w:divBdr>
                </w:div>
                <w:div w:id="1728801502">
                  <w:marLeft w:val="0"/>
                  <w:marRight w:val="0"/>
                  <w:marTop w:val="0"/>
                  <w:marBottom w:val="0"/>
                  <w:divBdr>
                    <w:top w:val="none" w:sz="0" w:space="0" w:color="auto"/>
                    <w:left w:val="none" w:sz="0" w:space="0" w:color="auto"/>
                    <w:bottom w:val="none" w:sz="0" w:space="0" w:color="auto"/>
                    <w:right w:val="none" w:sz="0" w:space="0" w:color="auto"/>
                  </w:divBdr>
                </w:div>
                <w:div w:id="1886023249">
                  <w:marLeft w:val="0"/>
                  <w:marRight w:val="0"/>
                  <w:marTop w:val="0"/>
                  <w:marBottom w:val="0"/>
                  <w:divBdr>
                    <w:top w:val="none" w:sz="0" w:space="0" w:color="auto"/>
                    <w:left w:val="none" w:sz="0" w:space="0" w:color="auto"/>
                    <w:bottom w:val="none" w:sz="0" w:space="0" w:color="auto"/>
                    <w:right w:val="none" w:sz="0" w:space="0" w:color="auto"/>
                  </w:divBdr>
                </w:div>
              </w:divsChild>
            </w:div>
            <w:div w:id="1490441006">
              <w:marLeft w:val="0"/>
              <w:marRight w:val="0"/>
              <w:marTop w:val="0"/>
              <w:marBottom w:val="0"/>
              <w:divBdr>
                <w:top w:val="none" w:sz="0" w:space="0" w:color="auto"/>
                <w:left w:val="none" w:sz="0" w:space="0" w:color="auto"/>
                <w:bottom w:val="none" w:sz="0" w:space="0" w:color="auto"/>
                <w:right w:val="none" w:sz="0" w:space="0" w:color="auto"/>
              </w:divBdr>
            </w:div>
            <w:div w:id="1001785347">
              <w:marLeft w:val="0"/>
              <w:marRight w:val="0"/>
              <w:marTop w:val="0"/>
              <w:marBottom w:val="0"/>
              <w:divBdr>
                <w:top w:val="none" w:sz="0" w:space="0" w:color="auto"/>
                <w:left w:val="none" w:sz="0" w:space="0" w:color="auto"/>
                <w:bottom w:val="none" w:sz="0" w:space="0" w:color="auto"/>
                <w:right w:val="none" w:sz="0" w:space="0" w:color="auto"/>
              </w:divBdr>
            </w:div>
            <w:div w:id="1827741120">
              <w:marLeft w:val="0"/>
              <w:marRight w:val="0"/>
              <w:marTop w:val="72"/>
              <w:marBottom w:val="48"/>
              <w:divBdr>
                <w:top w:val="none" w:sz="0" w:space="0" w:color="auto"/>
                <w:left w:val="none" w:sz="0" w:space="0" w:color="auto"/>
                <w:bottom w:val="none" w:sz="0" w:space="0" w:color="auto"/>
                <w:right w:val="none" w:sz="0" w:space="0" w:color="auto"/>
              </w:divBdr>
            </w:div>
            <w:div w:id="1440686238">
              <w:marLeft w:val="0"/>
              <w:marRight w:val="0"/>
              <w:marTop w:val="72"/>
              <w:marBottom w:val="48"/>
              <w:divBdr>
                <w:top w:val="none" w:sz="0" w:space="0" w:color="auto"/>
                <w:left w:val="none" w:sz="0" w:space="0" w:color="auto"/>
                <w:bottom w:val="none" w:sz="0" w:space="0" w:color="auto"/>
                <w:right w:val="none" w:sz="0" w:space="0" w:color="auto"/>
              </w:divBdr>
            </w:div>
          </w:divsChild>
        </w:div>
      </w:divsChild>
    </w:div>
  </w:divs>
  <w:encoding w:val="unicod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778</TotalTime>
  <Pages>9</Pages>
  <Words>2978</Words>
  <Characters>16383</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EFL - Contrat type</vt:lpstr>
    </vt:vector>
  </TitlesOfParts>
  <Company/>
  <LinksUpToDate>false</LinksUpToDate>
  <CharactersWithSpaces>19323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EFL - Contrat type</dc:title>
  <dc:creator>cchapelier</dc:creator>
  <cp:lastModifiedBy>Utilisateur Windows</cp:lastModifiedBy>
  <cp:revision>10</cp:revision>
  <cp:lastPrinted>2019-03-24T12:35:00Z</cp:lastPrinted>
  <dcterms:created xsi:type="dcterms:W3CDTF">2019-12-15T22:01:00Z</dcterms:created>
  <dcterms:modified xsi:type="dcterms:W3CDTF">2019-12-16T20:11:00Z</dcterms:modified>
</cp:coreProperties>
</file>