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EE" w:rsidRPr="00A3197F" w:rsidRDefault="005074C5" w:rsidP="00A3197F">
      <w:pPr>
        <w:spacing w:after="0" w:line="240" w:lineRule="auto"/>
        <w:rPr>
          <w:rFonts w:cs="Arial"/>
          <w:b/>
          <w:color w:val="92D050"/>
          <w:sz w:val="16"/>
          <w:szCs w:val="16"/>
        </w:rPr>
      </w:pPr>
      <w:r>
        <w:rPr>
          <w:rFonts w:ascii="Arial" w:hAnsi="Arial" w:cs="Arial"/>
          <w:b/>
          <w:color w:val="92D050"/>
          <w:sz w:val="32"/>
          <w:szCs w:val="32"/>
        </w:rPr>
        <w:t xml:space="preserve">Une rencontre </w:t>
      </w:r>
      <w:r w:rsidR="00CF55A5" w:rsidRPr="00015ACB">
        <w:rPr>
          <w:rFonts w:ascii="Arial" w:hAnsi="Arial" w:cs="Arial"/>
          <w:b/>
          <w:color w:val="92D050"/>
          <w:sz w:val="32"/>
          <w:szCs w:val="32"/>
        </w:rPr>
        <w:t>exceptionnel</w:t>
      </w:r>
      <w:r>
        <w:rPr>
          <w:rFonts w:ascii="Arial" w:hAnsi="Arial" w:cs="Arial"/>
          <w:b/>
          <w:color w:val="92D050"/>
          <w:sz w:val="32"/>
          <w:szCs w:val="32"/>
        </w:rPr>
        <w:t>le</w:t>
      </w:r>
      <w:r w:rsidR="00CF55A5" w:rsidRPr="00015ACB">
        <w:rPr>
          <w:rFonts w:ascii="Arial" w:hAnsi="Arial" w:cs="Arial"/>
          <w:b/>
          <w:color w:val="92D050"/>
          <w:sz w:val="32"/>
          <w:szCs w:val="32"/>
        </w:rPr>
        <w:t xml:space="preserve"> le </w:t>
      </w:r>
      <w:r w:rsidR="00D3104C" w:rsidRPr="00015ACB">
        <w:rPr>
          <w:rFonts w:ascii="Arial" w:hAnsi="Arial" w:cs="Arial"/>
          <w:b/>
          <w:color w:val="92D050"/>
          <w:sz w:val="32"/>
          <w:szCs w:val="32"/>
        </w:rPr>
        <w:t xml:space="preserve">Jeudi </w:t>
      </w:r>
      <w:r w:rsidR="00CF55A5" w:rsidRPr="00015ACB">
        <w:rPr>
          <w:rFonts w:ascii="Arial" w:hAnsi="Arial" w:cs="Arial"/>
          <w:b/>
          <w:color w:val="92D050"/>
          <w:sz w:val="32"/>
          <w:szCs w:val="32"/>
        </w:rPr>
        <w:t>7 avril</w:t>
      </w:r>
      <w:r w:rsidR="00D3104C" w:rsidRPr="00015ACB">
        <w:rPr>
          <w:rFonts w:ascii="Arial" w:hAnsi="Arial" w:cs="Arial"/>
          <w:b/>
          <w:color w:val="92D050"/>
          <w:sz w:val="32"/>
          <w:szCs w:val="32"/>
        </w:rPr>
        <w:t xml:space="preserve"> 2016</w:t>
      </w:r>
    </w:p>
    <w:p w:rsidR="005074C5" w:rsidRPr="008F6A28" w:rsidRDefault="005074C5" w:rsidP="00A3197F">
      <w:pPr>
        <w:pStyle w:val="NormalWeb"/>
        <w:spacing w:before="0" w:beforeAutospacing="0" w:after="0" w:afterAutospacing="0"/>
        <w:rPr>
          <w:rFonts w:asciiTheme="minorHAnsi" w:hAnsiTheme="minorHAnsi" w:cs="Helvetica"/>
          <w:color w:val="000000"/>
          <w:sz w:val="20"/>
          <w:szCs w:val="20"/>
        </w:rPr>
      </w:pPr>
      <w:r w:rsidRPr="00A3197F">
        <w:rPr>
          <w:rFonts w:asciiTheme="minorHAnsi" w:hAnsiTheme="minorHAnsi"/>
          <w:b/>
          <w:bCs/>
          <w:color w:val="92D050"/>
          <w:sz w:val="16"/>
          <w:szCs w:val="16"/>
        </w:rPr>
        <w:br/>
      </w:r>
      <w:r w:rsidRPr="008F6A28">
        <w:rPr>
          <w:rFonts w:asciiTheme="minorHAnsi" w:hAnsiTheme="minorHAnsi"/>
          <w:b/>
          <w:bCs/>
          <w:color w:val="92D050"/>
          <w:sz w:val="20"/>
          <w:szCs w:val="20"/>
        </w:rPr>
        <w:t>Formez-</w:t>
      </w:r>
      <w:r w:rsidRPr="008F6A28">
        <w:rPr>
          <w:rFonts w:asciiTheme="minorHAnsi" w:hAnsiTheme="minorHAnsi"/>
          <w:b/>
          <w:bCs/>
          <w:color w:val="92D050"/>
          <w:sz w:val="20"/>
          <w:szCs w:val="20"/>
        </w:rPr>
        <w:t>vous à des pratiques de Gestio</w:t>
      </w:r>
      <w:r w:rsidR="00A3197F" w:rsidRPr="008F6A28">
        <w:rPr>
          <w:rFonts w:asciiTheme="minorHAnsi" w:hAnsiTheme="minorHAnsi"/>
          <w:b/>
          <w:bCs/>
          <w:color w:val="92D050"/>
          <w:sz w:val="20"/>
          <w:szCs w:val="20"/>
        </w:rPr>
        <w:t xml:space="preserve">n du Stress avec effet immédiat </w:t>
      </w:r>
      <w:r w:rsidRPr="008F6A28">
        <w:rPr>
          <w:rFonts w:asciiTheme="minorHAnsi" w:hAnsiTheme="minorHAnsi"/>
          <w:sz w:val="20"/>
          <w:szCs w:val="20"/>
        </w:rPr>
        <w:t xml:space="preserve">(Imputable </w:t>
      </w:r>
      <w:r w:rsidRPr="008F6A28">
        <w:rPr>
          <w:rFonts w:asciiTheme="minorHAnsi" w:hAnsiTheme="minorHAnsi"/>
          <w:color w:val="000000"/>
          <w:sz w:val="20"/>
          <w:szCs w:val="20"/>
        </w:rPr>
        <w:t>sur votre budget formation</w:t>
      </w:r>
      <w:proofErr w:type="gramStart"/>
      <w:r w:rsidRPr="008F6A28">
        <w:rPr>
          <w:rFonts w:asciiTheme="minorHAnsi" w:hAnsiTheme="minorHAnsi"/>
          <w:color w:val="000000"/>
          <w:sz w:val="20"/>
          <w:szCs w:val="20"/>
        </w:rPr>
        <w:t>)</w:t>
      </w:r>
      <w:proofErr w:type="gramEnd"/>
      <w:r w:rsidRPr="008F6A28">
        <w:rPr>
          <w:rFonts w:asciiTheme="minorHAnsi" w:hAnsiTheme="minorHAnsi" w:cs="Helvetica"/>
          <w:b/>
          <w:bCs/>
          <w:color w:val="000000"/>
          <w:sz w:val="20"/>
          <w:szCs w:val="20"/>
        </w:rPr>
        <w:br/>
      </w:r>
      <w:r w:rsidRPr="008F6A28">
        <w:rPr>
          <w:rFonts w:asciiTheme="minorHAnsi" w:hAnsiTheme="minorHAnsi"/>
          <w:color w:val="000000"/>
          <w:sz w:val="20"/>
          <w:szCs w:val="20"/>
        </w:rPr>
        <w:t>Salariés d'entreprise, Managers, Dirigeants, DRH, Médecins du travail et Responsables de Formation</w:t>
      </w:r>
      <w:r w:rsidRPr="008F6A28">
        <w:rPr>
          <w:rFonts w:asciiTheme="minorHAnsi" w:hAnsiTheme="minorHAnsi" w:cs="Helvetica"/>
          <w:b/>
          <w:bCs/>
          <w:color w:val="000000"/>
          <w:sz w:val="20"/>
          <w:szCs w:val="20"/>
        </w:rPr>
        <w:br/>
      </w:r>
      <w:r w:rsidRPr="008F6A28">
        <w:rPr>
          <w:rFonts w:asciiTheme="minorHAnsi" w:hAnsiTheme="minorHAnsi"/>
          <w:color w:val="000000"/>
          <w:sz w:val="20"/>
          <w:szCs w:val="20"/>
        </w:rPr>
        <w:t>réservez votre après-midi ou votre soirée du 7 avril pour vivre un break exceptionnel !</w:t>
      </w:r>
      <w:bookmarkStart w:id="0" w:name="_GoBack"/>
      <w:bookmarkEnd w:id="0"/>
    </w:p>
    <w:p w:rsidR="005074C5" w:rsidRPr="008F6A28" w:rsidRDefault="005074C5" w:rsidP="00A3197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F6A28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Découvrez ce temps de pause que vous aurez personnalisé suivant vos centres d'intérêt.</w:t>
      </w:r>
    </w:p>
    <w:p w:rsidR="005074C5" w:rsidRPr="008F6A28" w:rsidRDefault="005074C5" w:rsidP="005074C5">
      <w:pPr>
        <w:spacing w:after="0" w:line="240" w:lineRule="auto"/>
        <w:jc w:val="center"/>
        <w:rPr>
          <w:sz w:val="20"/>
          <w:szCs w:val="20"/>
        </w:rPr>
      </w:pPr>
    </w:p>
    <w:p w:rsidR="00345AAA" w:rsidRPr="008F6A28" w:rsidRDefault="001E21DD" w:rsidP="00DA2FE7">
      <w:pPr>
        <w:spacing w:after="0" w:line="240" w:lineRule="auto"/>
        <w:jc w:val="center"/>
        <w:rPr>
          <w:b/>
          <w:sz w:val="20"/>
          <w:szCs w:val="20"/>
        </w:rPr>
      </w:pPr>
      <w:r w:rsidRPr="008F6A28">
        <w:rPr>
          <w:sz w:val="20"/>
          <w:szCs w:val="20"/>
        </w:rPr>
        <w:t xml:space="preserve">Je </w:t>
      </w:r>
      <w:r w:rsidR="00166277" w:rsidRPr="008F6A28">
        <w:rPr>
          <w:sz w:val="20"/>
          <w:szCs w:val="20"/>
        </w:rPr>
        <w:t xml:space="preserve">prépare mon break en choisissant les </w:t>
      </w:r>
      <w:r w:rsidRPr="008F6A28">
        <w:rPr>
          <w:sz w:val="20"/>
          <w:szCs w:val="20"/>
        </w:rPr>
        <w:t xml:space="preserve">ateliers </w:t>
      </w:r>
      <w:r w:rsidR="00166277" w:rsidRPr="008F6A28">
        <w:rPr>
          <w:sz w:val="20"/>
          <w:szCs w:val="20"/>
        </w:rPr>
        <w:t>auxquels je souhaite participer</w:t>
      </w:r>
      <w:r w:rsidR="00345AAA" w:rsidRPr="008F6A28">
        <w:rPr>
          <w:sz w:val="20"/>
          <w:szCs w:val="20"/>
        </w:rPr>
        <w:t xml:space="preserve"> en allant </w:t>
      </w:r>
      <w:r w:rsidR="00345AAA" w:rsidRPr="008F6A28">
        <w:rPr>
          <w:sz w:val="20"/>
          <w:szCs w:val="20"/>
        </w:rPr>
        <w:br/>
        <w:t xml:space="preserve">sur </w:t>
      </w:r>
      <w:hyperlink r:id="rId7" w:history="1">
        <w:r w:rsidR="00345AAA" w:rsidRPr="008F6A28">
          <w:rPr>
            <w:rStyle w:val="Lienhypertexte"/>
            <w:b/>
            <w:sz w:val="20"/>
            <w:szCs w:val="20"/>
          </w:rPr>
          <w:t>www.linstantbreak.com</w:t>
        </w:r>
      </w:hyperlink>
      <w:r w:rsidR="00345AAA" w:rsidRPr="008F6A28">
        <w:rPr>
          <w:rStyle w:val="Lienhypertexte"/>
          <w:b/>
          <w:sz w:val="20"/>
          <w:szCs w:val="20"/>
        </w:rPr>
        <w:t xml:space="preserve"> ou sur </w:t>
      </w:r>
      <w:hyperlink r:id="rId8" w:history="1">
        <w:r w:rsidR="00345AAA" w:rsidRPr="008F6A28">
          <w:rPr>
            <w:rStyle w:val="Lienhypertexte"/>
            <w:b/>
            <w:sz w:val="20"/>
            <w:szCs w:val="20"/>
          </w:rPr>
          <w:t>www.sophrokhepri.fr</w:t>
        </w:r>
      </w:hyperlink>
      <w:r w:rsidR="00345AAA" w:rsidRPr="008F6A28">
        <w:rPr>
          <w:rStyle w:val="Lienhypertexte"/>
          <w:b/>
          <w:sz w:val="20"/>
          <w:szCs w:val="20"/>
        </w:rPr>
        <w:t xml:space="preserve"> - </w:t>
      </w:r>
      <w:r w:rsidR="00345AAA" w:rsidRPr="008F6A28">
        <w:rPr>
          <w:b/>
          <w:sz w:val="20"/>
          <w:szCs w:val="20"/>
        </w:rPr>
        <w:t>Réser</w:t>
      </w:r>
      <w:r w:rsidR="00A3197F" w:rsidRPr="008F6A28">
        <w:rPr>
          <w:b/>
          <w:sz w:val="20"/>
          <w:szCs w:val="20"/>
        </w:rPr>
        <w:t>vation et paiement en ligne</w:t>
      </w:r>
    </w:p>
    <w:p w:rsidR="008F6A28" w:rsidRPr="008F6A28" w:rsidRDefault="004211F6" w:rsidP="008F6A28">
      <w:pPr>
        <w:spacing w:after="0" w:line="240" w:lineRule="auto"/>
        <w:jc w:val="center"/>
        <w:rPr>
          <w:b/>
          <w:color w:val="4BACC6" w:themeColor="accent5"/>
          <w:sz w:val="20"/>
          <w:szCs w:val="20"/>
        </w:rPr>
      </w:pPr>
      <w:r w:rsidRPr="008F6A28">
        <w:rPr>
          <w:sz w:val="20"/>
          <w:szCs w:val="20"/>
        </w:rPr>
        <w:t>Participation aux frais : 25 €</w:t>
      </w:r>
      <w:r w:rsidR="00345AAA" w:rsidRPr="008F6A28">
        <w:rPr>
          <w:sz w:val="20"/>
          <w:szCs w:val="20"/>
        </w:rPr>
        <w:t xml:space="preserve"> - </w:t>
      </w:r>
      <w:r w:rsidR="002F766E" w:rsidRPr="008F6A28">
        <w:rPr>
          <w:sz w:val="20"/>
          <w:szCs w:val="20"/>
        </w:rPr>
        <w:t xml:space="preserve">Lieu : Centre </w:t>
      </w:r>
      <w:proofErr w:type="spellStart"/>
      <w:r w:rsidR="002F766E" w:rsidRPr="008F6A28">
        <w:rPr>
          <w:sz w:val="20"/>
          <w:szCs w:val="20"/>
        </w:rPr>
        <w:t>Sophrokhe</w:t>
      </w:r>
      <w:r w:rsidR="008F6A28">
        <w:rPr>
          <w:sz w:val="20"/>
          <w:szCs w:val="20"/>
        </w:rPr>
        <w:t>pri</w:t>
      </w:r>
      <w:proofErr w:type="spellEnd"/>
      <w:r w:rsidR="00CB3CFB" w:rsidRPr="008F6A28">
        <w:rPr>
          <w:sz w:val="20"/>
          <w:szCs w:val="20"/>
        </w:rPr>
        <w:t xml:space="preserve">, </w:t>
      </w:r>
      <w:r w:rsidR="00CB3CFB" w:rsidRPr="008F6A28">
        <w:rPr>
          <w:sz w:val="20"/>
          <w:szCs w:val="20"/>
        </w:rPr>
        <w:t>4</w:t>
      </w:r>
      <w:r w:rsidR="00CB3CFB" w:rsidRPr="008F6A28">
        <w:rPr>
          <w:sz w:val="20"/>
          <w:szCs w:val="20"/>
          <w:vertAlign w:val="superscript"/>
        </w:rPr>
        <w:t>ème</w:t>
      </w:r>
      <w:r w:rsidR="00CB3CFB" w:rsidRPr="008F6A28">
        <w:rPr>
          <w:sz w:val="20"/>
          <w:szCs w:val="20"/>
        </w:rPr>
        <w:t xml:space="preserve"> Etage</w:t>
      </w:r>
      <w:r w:rsidR="002F766E" w:rsidRPr="008F6A28">
        <w:rPr>
          <w:sz w:val="20"/>
          <w:szCs w:val="20"/>
        </w:rPr>
        <w:t xml:space="preserve"> 188 </w:t>
      </w:r>
      <w:r w:rsidR="00A3197F" w:rsidRPr="008F6A28">
        <w:rPr>
          <w:sz w:val="20"/>
          <w:szCs w:val="20"/>
        </w:rPr>
        <w:t xml:space="preserve">Grande Rue Charles de Gaulle, Nogent sur Marne. </w:t>
      </w:r>
      <w:r w:rsidR="008F6A28">
        <w:rPr>
          <w:sz w:val="20"/>
          <w:szCs w:val="20"/>
        </w:rPr>
        <w:br/>
      </w:r>
      <w:r w:rsidRPr="008F6A28">
        <w:rPr>
          <w:sz w:val="20"/>
          <w:szCs w:val="20"/>
        </w:rPr>
        <w:t>Pour tous renseignements</w:t>
      </w:r>
      <w:r w:rsidR="00D3104C" w:rsidRPr="008F6A28">
        <w:rPr>
          <w:sz w:val="20"/>
          <w:szCs w:val="20"/>
        </w:rPr>
        <w:t xml:space="preserve"> complémentaires : </w:t>
      </w:r>
      <w:r w:rsidR="002F766E" w:rsidRPr="008F6A28">
        <w:rPr>
          <w:sz w:val="20"/>
          <w:szCs w:val="20"/>
        </w:rPr>
        <w:t>Evelyne Reve</w:t>
      </w:r>
      <w:r w:rsidRPr="008F6A28">
        <w:rPr>
          <w:sz w:val="20"/>
          <w:szCs w:val="20"/>
        </w:rPr>
        <w:t>llat</w:t>
      </w:r>
      <w:r w:rsidR="00D3104C" w:rsidRPr="008F6A28">
        <w:rPr>
          <w:sz w:val="20"/>
          <w:szCs w:val="20"/>
        </w:rPr>
        <w:t xml:space="preserve"> </w:t>
      </w:r>
      <w:r w:rsidR="00632867" w:rsidRPr="00BE0741">
        <w:rPr>
          <w:b/>
          <w:sz w:val="20"/>
          <w:szCs w:val="20"/>
        </w:rPr>
        <w:t>06 60 47 71 64</w:t>
      </w:r>
      <w:r w:rsidR="00DA2FE7" w:rsidRPr="008F6A28">
        <w:rPr>
          <w:sz w:val="20"/>
          <w:szCs w:val="20"/>
        </w:rPr>
        <w:br/>
      </w:r>
      <w:hyperlink r:id="rId9" w:history="1">
        <w:r w:rsidR="008F6A28" w:rsidRPr="002A547E">
          <w:rPr>
            <w:rStyle w:val="Lienhypertexte"/>
            <w:b/>
            <w:sz w:val="20"/>
            <w:szCs w:val="20"/>
          </w:rPr>
          <w:t>http://www.vivreetentreprendre.com/blog/travailler-son-bien-etre-une-entreprise-a-vivre-au-quotidien/</w:t>
        </w:r>
      </w:hyperlink>
    </w:p>
    <w:sectPr w:rsidR="008F6A28" w:rsidRPr="008F6A28" w:rsidSect="008F6A28">
      <w:headerReference w:type="default" r:id="rId10"/>
      <w:footerReference w:type="default" r:id="rId11"/>
      <w:pgSz w:w="13680" w:h="5940" w:orient="landscape" w:code="20"/>
      <w:pgMar w:top="1417" w:right="1206" w:bottom="1417" w:left="1417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6A" w:rsidRDefault="00E7406A" w:rsidP="00D3104C">
      <w:pPr>
        <w:spacing w:after="0" w:line="240" w:lineRule="auto"/>
      </w:pPr>
      <w:r>
        <w:separator/>
      </w:r>
    </w:p>
  </w:endnote>
  <w:endnote w:type="continuationSeparator" w:id="0">
    <w:p w:rsidR="00E7406A" w:rsidRDefault="00E7406A" w:rsidP="00D3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9D" w:rsidRPr="008F6A28" w:rsidRDefault="005A589D" w:rsidP="005A589D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="Helvetica"/>
        <w:b/>
        <w:color w:val="4F81BD" w:themeColor="accent1"/>
        <w:sz w:val="16"/>
        <w:szCs w:val="16"/>
        <w:u w:val="single"/>
      </w:rPr>
    </w:pPr>
    <w:r w:rsidRPr="008F6A28">
      <w:rPr>
        <w:rFonts w:asciiTheme="minorHAnsi" w:hAnsiTheme="minorHAnsi"/>
        <w:noProof/>
        <w:color w:val="808080"/>
        <w:sz w:val="16"/>
        <w:szCs w:val="16"/>
      </w:rPr>
      <w:t>Société SOPHROKHEPRI</w:t>
    </w:r>
    <w:r w:rsidRPr="008F6A28">
      <w:rPr>
        <w:rFonts w:asciiTheme="minorHAnsi" w:hAnsiTheme="minorHAnsi"/>
        <w:color w:val="808080"/>
        <w:sz w:val="16"/>
        <w:szCs w:val="16"/>
      </w:rPr>
      <w:t xml:space="preserve"> SAS au capital de 10 000 € </w:t>
    </w:r>
    <w:hyperlink r:id="rId1" w:history="1">
      <w:r w:rsidRPr="008F6A28">
        <w:rPr>
          <w:rStyle w:val="Lienhypertexte"/>
          <w:rFonts w:asciiTheme="minorHAnsi" w:hAnsiTheme="minorHAnsi" w:cs="Helvetica"/>
          <w:b/>
          <w:sz w:val="16"/>
          <w:szCs w:val="16"/>
        </w:rPr>
        <w:t>www.sophrokhepri.fr</w:t>
      </w:r>
    </w:hyperlink>
    <w:r w:rsidRPr="008F6A28">
      <w:rPr>
        <w:rStyle w:val="Lienhypertexte"/>
        <w:rFonts w:asciiTheme="minorHAnsi" w:hAnsiTheme="minorHAnsi" w:cs="Helvetica"/>
        <w:b/>
        <w:sz w:val="16"/>
        <w:szCs w:val="16"/>
      </w:rPr>
      <w:t xml:space="preserve">  </w:t>
    </w:r>
    <w:hyperlink r:id="rId2" w:history="1">
      <w:r w:rsidRPr="008F6A28">
        <w:rPr>
          <w:rStyle w:val="Lienhypertexte"/>
          <w:rFonts w:asciiTheme="minorHAnsi" w:hAnsiTheme="minorHAnsi" w:cs="Helvetica"/>
          <w:b/>
          <w:sz w:val="16"/>
          <w:szCs w:val="16"/>
        </w:rPr>
        <w:t>www.performanceqse.com</w:t>
      </w:r>
    </w:hyperlink>
  </w:p>
  <w:p w:rsidR="00D3104C" w:rsidRPr="008F6A28" w:rsidRDefault="005A589D" w:rsidP="005A589D">
    <w:pPr>
      <w:pStyle w:val="Pieddepage"/>
      <w:jc w:val="center"/>
      <w:rPr>
        <w:sz w:val="16"/>
        <w:szCs w:val="16"/>
      </w:rPr>
    </w:pPr>
    <w:r w:rsidRPr="008F6A28">
      <w:rPr>
        <w:rFonts w:cs="HelveticaNeue-Roman"/>
        <w:color w:val="808080"/>
        <w:sz w:val="16"/>
        <w:szCs w:val="16"/>
      </w:rPr>
      <w:t>188 GR rue Charles de Gaulle -  94130 NOGENT SUR MARNE - Tél. :+33 (0)9 73 67 35 45</w:t>
    </w:r>
    <w:r w:rsidRPr="008F6A28">
      <w:rPr>
        <w:rFonts w:cs="HelveticaNeue-Roman"/>
        <w:color w:val="808080"/>
        <w:sz w:val="16"/>
        <w:szCs w:val="16"/>
      </w:rPr>
      <w:br/>
    </w:r>
    <w:r w:rsidRPr="008F6A28">
      <w:rPr>
        <w:color w:val="808080"/>
        <w:sz w:val="16"/>
        <w:szCs w:val="16"/>
      </w:rPr>
      <w:t xml:space="preserve">RCS Créteil 811 445 410 00012  – APE 8690F – N° TVA </w:t>
    </w:r>
    <w:r w:rsidRPr="008F6A28">
      <w:rPr>
        <w:color w:val="7F7F7F"/>
        <w:sz w:val="16"/>
        <w:szCs w:val="16"/>
      </w:rPr>
      <w:t>FR 89811445410</w:t>
    </w:r>
    <w:r w:rsidRPr="008F6A28">
      <w:rPr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6A" w:rsidRDefault="00E7406A" w:rsidP="00D3104C">
      <w:pPr>
        <w:spacing w:after="0" w:line="240" w:lineRule="auto"/>
      </w:pPr>
      <w:r>
        <w:separator/>
      </w:r>
    </w:p>
  </w:footnote>
  <w:footnote w:type="continuationSeparator" w:id="0">
    <w:p w:rsidR="00E7406A" w:rsidRDefault="00E7406A" w:rsidP="00D3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2D" w:rsidRDefault="00A3197F">
    <w:pPr>
      <w:pStyle w:val="En-tte"/>
    </w:pPr>
    <w:r w:rsidRPr="006F072D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C5497E9" wp14:editId="0454B285">
          <wp:simplePos x="0" y="0"/>
          <wp:positionH relativeFrom="column">
            <wp:posOffset>6796405</wp:posOffset>
          </wp:positionH>
          <wp:positionV relativeFrom="paragraph">
            <wp:posOffset>-230505</wp:posOffset>
          </wp:positionV>
          <wp:extent cx="828675" cy="828675"/>
          <wp:effectExtent l="0" t="0" r="0" b="0"/>
          <wp:wrapSquare wrapText="bothSides"/>
          <wp:docPr id="14" name="Image 14" descr="C:\Users\Dell\Dropbox\Sophrokhépri\Marketing et Communication\Entreprises\Instant Break\Logo Instant Bre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ropbox\Sophrokhépri\Marketing et Communication\Entreprises\Instant Break\Logo Instant Bre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072D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05148F2" wp14:editId="09684156">
          <wp:simplePos x="0" y="0"/>
          <wp:positionH relativeFrom="column">
            <wp:posOffset>5777230</wp:posOffset>
          </wp:positionH>
          <wp:positionV relativeFrom="paragraph">
            <wp:posOffset>255270</wp:posOffset>
          </wp:positionV>
          <wp:extent cx="1590675" cy="219075"/>
          <wp:effectExtent l="0" t="0" r="9525" b="9525"/>
          <wp:wrapSquare wrapText="bothSides"/>
          <wp:docPr id="15" name="Image 15" descr="logo Performance Q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Performance Q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89D" w:rsidRPr="006F072D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F9F3669" wp14:editId="19F766DD">
          <wp:simplePos x="0" y="0"/>
          <wp:positionH relativeFrom="column">
            <wp:posOffset>-242570</wp:posOffset>
          </wp:positionH>
          <wp:positionV relativeFrom="paragraph">
            <wp:posOffset>-287655</wp:posOffset>
          </wp:positionV>
          <wp:extent cx="2095500" cy="720725"/>
          <wp:effectExtent l="0" t="0" r="0" b="3175"/>
          <wp:wrapSquare wrapText="bothSides"/>
          <wp:docPr id="12" name="Image 1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EE"/>
    <w:rsid w:val="00015ACB"/>
    <w:rsid w:val="00082C77"/>
    <w:rsid w:val="00166277"/>
    <w:rsid w:val="001E21DD"/>
    <w:rsid w:val="002F766E"/>
    <w:rsid w:val="00333B01"/>
    <w:rsid w:val="00345AAA"/>
    <w:rsid w:val="003A353A"/>
    <w:rsid w:val="004211F6"/>
    <w:rsid w:val="0042255D"/>
    <w:rsid w:val="00453A18"/>
    <w:rsid w:val="005074C5"/>
    <w:rsid w:val="0057255B"/>
    <w:rsid w:val="005A589D"/>
    <w:rsid w:val="00615337"/>
    <w:rsid w:val="00622AA0"/>
    <w:rsid w:val="00632867"/>
    <w:rsid w:val="006F072D"/>
    <w:rsid w:val="007D108E"/>
    <w:rsid w:val="008A3BBD"/>
    <w:rsid w:val="008C30EC"/>
    <w:rsid w:val="008E393E"/>
    <w:rsid w:val="008F6A28"/>
    <w:rsid w:val="00940568"/>
    <w:rsid w:val="00980F32"/>
    <w:rsid w:val="00A3197F"/>
    <w:rsid w:val="00B338EE"/>
    <w:rsid w:val="00BE0741"/>
    <w:rsid w:val="00BF6F54"/>
    <w:rsid w:val="00C20C52"/>
    <w:rsid w:val="00C64E4D"/>
    <w:rsid w:val="00CA7AAA"/>
    <w:rsid w:val="00CB241A"/>
    <w:rsid w:val="00CB3CFB"/>
    <w:rsid w:val="00CF55A5"/>
    <w:rsid w:val="00D3104C"/>
    <w:rsid w:val="00DA2FE7"/>
    <w:rsid w:val="00DE7CBA"/>
    <w:rsid w:val="00E7406A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3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E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04C"/>
  </w:style>
  <w:style w:type="paragraph" w:styleId="Pieddepage">
    <w:name w:val="footer"/>
    <w:basedOn w:val="Normal"/>
    <w:link w:val="Pieddepag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04C"/>
  </w:style>
  <w:style w:type="character" w:customStyle="1" w:styleId="Titre3Car">
    <w:name w:val="Titre 3 Car"/>
    <w:basedOn w:val="Policepardfaut"/>
    <w:link w:val="Titre3"/>
    <w:uiPriority w:val="9"/>
    <w:rsid w:val="00D310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104C"/>
    <w:rPr>
      <w:b/>
      <w:bCs/>
    </w:rPr>
  </w:style>
  <w:style w:type="character" w:customStyle="1" w:styleId="apple-converted-space">
    <w:name w:val="apple-converted-space"/>
    <w:basedOn w:val="Policepardfaut"/>
    <w:rsid w:val="00D3104C"/>
  </w:style>
  <w:style w:type="character" w:styleId="Lienhypertexte">
    <w:name w:val="Hyperlink"/>
    <w:basedOn w:val="Policepardfaut"/>
    <w:uiPriority w:val="99"/>
    <w:unhideWhenUsed/>
    <w:rsid w:val="00940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3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E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04C"/>
  </w:style>
  <w:style w:type="paragraph" w:styleId="Pieddepage">
    <w:name w:val="footer"/>
    <w:basedOn w:val="Normal"/>
    <w:link w:val="Pieddepag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04C"/>
  </w:style>
  <w:style w:type="character" w:customStyle="1" w:styleId="Titre3Car">
    <w:name w:val="Titre 3 Car"/>
    <w:basedOn w:val="Policepardfaut"/>
    <w:link w:val="Titre3"/>
    <w:uiPriority w:val="9"/>
    <w:rsid w:val="00D310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104C"/>
    <w:rPr>
      <w:b/>
      <w:bCs/>
    </w:rPr>
  </w:style>
  <w:style w:type="character" w:customStyle="1" w:styleId="apple-converted-space">
    <w:name w:val="apple-converted-space"/>
    <w:basedOn w:val="Policepardfaut"/>
    <w:rsid w:val="00D3104C"/>
  </w:style>
  <w:style w:type="character" w:styleId="Lienhypertexte">
    <w:name w:val="Hyperlink"/>
    <w:basedOn w:val="Policepardfaut"/>
    <w:uiPriority w:val="99"/>
    <w:unhideWhenUsed/>
    <w:rsid w:val="00940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5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3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949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0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stantbreak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reetentreprendre.com/blog/travailler-son-bien-etre-une-entreprise-a-vivre-au-quotidie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formanceqse.com" TargetMode="External"/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GRUYER Dominique - PCVAU</dc:creator>
  <cp:lastModifiedBy>Dell</cp:lastModifiedBy>
  <cp:revision>7</cp:revision>
  <dcterms:created xsi:type="dcterms:W3CDTF">2016-04-01T10:55:00Z</dcterms:created>
  <dcterms:modified xsi:type="dcterms:W3CDTF">2016-04-01T11:24:00Z</dcterms:modified>
</cp:coreProperties>
</file>