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1B" w:rsidRPr="003C688F" w:rsidRDefault="00F3301B" w:rsidP="003C688F">
      <w:pPr>
        <w:jc w:val="center"/>
        <w:rPr>
          <w:b/>
          <w:sz w:val="28"/>
          <w:szCs w:val="28"/>
        </w:rPr>
      </w:pPr>
      <w:r w:rsidRPr="00F3301B">
        <w:rPr>
          <w:b/>
          <w:sz w:val="28"/>
          <w:szCs w:val="28"/>
        </w:rPr>
        <w:t>ETAT DES LIEUX</w:t>
      </w:r>
      <w:r w:rsidR="003C688F">
        <w:rPr>
          <w:b/>
          <w:sz w:val="28"/>
          <w:szCs w:val="28"/>
        </w:rPr>
        <w:t xml:space="preserve"> ECO-SYSTEME KHEPRI SANTE</w:t>
      </w:r>
    </w:p>
    <w:p w:rsidR="003C688F" w:rsidRDefault="003C688F" w:rsidP="00F3301B">
      <w:pPr>
        <w:pStyle w:val="Textebrut"/>
        <w:rPr>
          <w:b/>
          <w:sz w:val="24"/>
          <w:szCs w:val="24"/>
        </w:rPr>
      </w:pPr>
    </w:p>
    <w:p w:rsidR="00F3301B" w:rsidRPr="00F3301B" w:rsidRDefault="00F3301B" w:rsidP="00F3301B">
      <w:pPr>
        <w:pStyle w:val="Textebrut"/>
        <w:rPr>
          <w:b/>
          <w:sz w:val="24"/>
          <w:szCs w:val="24"/>
        </w:rPr>
      </w:pPr>
      <w:r w:rsidRPr="00F3301B">
        <w:rPr>
          <w:b/>
          <w:sz w:val="24"/>
          <w:szCs w:val="24"/>
        </w:rPr>
        <w:t>Réseaux sociaux :</w:t>
      </w:r>
    </w:p>
    <w:p w:rsidR="00F3301B" w:rsidRDefault="00F3301B" w:rsidP="00F3301B">
      <w:pPr>
        <w:pStyle w:val="Textebrut"/>
      </w:pPr>
    </w:p>
    <w:p w:rsidR="00A95AFF" w:rsidRPr="00A95AFF" w:rsidRDefault="00A95AFF" w:rsidP="00A95AFF">
      <w:pPr>
        <w:pStyle w:val="Textebrut"/>
        <w:rPr>
          <w:b/>
        </w:rPr>
      </w:pPr>
      <w:r w:rsidRPr="00A95AFF">
        <w:rPr>
          <w:b/>
        </w:rPr>
        <w:t>Facebook :</w:t>
      </w:r>
    </w:p>
    <w:p w:rsidR="00A95AFF" w:rsidRDefault="00A95AFF" w:rsidP="00A95AFF">
      <w:pPr>
        <w:pStyle w:val="Textebrut"/>
      </w:pPr>
      <w:r>
        <w:t>Compte Evelyne Revellat avec</w:t>
      </w:r>
    </w:p>
    <w:p w:rsidR="00A95AFF" w:rsidRDefault="00A95AFF" w:rsidP="00A95AFF">
      <w:pPr>
        <w:pStyle w:val="Textebrut"/>
        <w:ind w:firstLine="360"/>
      </w:pPr>
      <w:r>
        <w:t xml:space="preserve">1 page </w:t>
      </w:r>
      <w:proofErr w:type="spellStart"/>
      <w:r>
        <w:t>Khépri</w:t>
      </w:r>
      <w:proofErr w:type="spellEnd"/>
      <w:r>
        <w:t xml:space="preserve"> Santé</w:t>
      </w:r>
    </w:p>
    <w:p w:rsidR="00F3301B" w:rsidRDefault="00A95AFF" w:rsidP="00A95AFF">
      <w:pPr>
        <w:pStyle w:val="Textebrut"/>
        <w:ind w:firstLine="360"/>
      </w:pPr>
      <w:r>
        <w:t>1 page</w:t>
      </w:r>
      <w:r w:rsidR="00F3301B">
        <w:t xml:space="preserve"> Pôle San</w:t>
      </w:r>
      <w:r>
        <w:t>té Pluridisciplinaire Paris Est</w:t>
      </w:r>
    </w:p>
    <w:p w:rsidR="00A95AFF" w:rsidRDefault="00A95AFF" w:rsidP="00F3301B">
      <w:pPr>
        <w:pStyle w:val="Textebrut"/>
      </w:pPr>
    </w:p>
    <w:p w:rsidR="00A95AFF" w:rsidRDefault="00A95AFF" w:rsidP="00F3301B">
      <w:pPr>
        <w:pStyle w:val="Textebrut"/>
      </w:pPr>
      <w:r w:rsidRPr="00A95AFF">
        <w:rPr>
          <w:b/>
        </w:rPr>
        <w:t xml:space="preserve">LinkedIn </w:t>
      </w:r>
      <w:r>
        <w:t>C</w:t>
      </w:r>
      <w:r w:rsidR="00F3301B">
        <w:t xml:space="preserve">ompte actif </w:t>
      </w:r>
      <w:r>
        <w:t xml:space="preserve">Evelyne Revellat </w:t>
      </w:r>
    </w:p>
    <w:p w:rsidR="00F3301B" w:rsidRDefault="00A95AFF" w:rsidP="00F3301B">
      <w:pPr>
        <w:pStyle w:val="Textebrut"/>
      </w:pPr>
      <w:r>
        <w:t xml:space="preserve">1 page </w:t>
      </w:r>
      <w:proofErr w:type="spellStart"/>
      <w:r w:rsidR="00F3301B">
        <w:t>Khépri</w:t>
      </w:r>
      <w:proofErr w:type="spellEnd"/>
      <w:r w:rsidR="00F3301B">
        <w:t xml:space="preserve"> santé-centre pluridisciplinaire et thérapies complémentaires</w:t>
      </w:r>
    </w:p>
    <w:p w:rsidR="00F3301B" w:rsidRDefault="00F3301B" w:rsidP="00F3301B">
      <w:pPr>
        <w:pStyle w:val="Textebrut"/>
      </w:pPr>
    </w:p>
    <w:p w:rsidR="00A95AFF" w:rsidRDefault="00F3301B" w:rsidP="00F3301B">
      <w:pPr>
        <w:pStyle w:val="Textebrut"/>
      </w:pPr>
      <w:r w:rsidRPr="00A95AFF">
        <w:rPr>
          <w:b/>
        </w:rPr>
        <w:t xml:space="preserve">Solocal </w:t>
      </w:r>
      <w:r w:rsidR="00A95AFF">
        <w:t xml:space="preserve">pour </w:t>
      </w:r>
      <w:proofErr w:type="spellStart"/>
      <w:r w:rsidR="00A95AFF">
        <w:t>Khépri</w:t>
      </w:r>
      <w:proofErr w:type="spellEnd"/>
      <w:r w:rsidR="00A95AFF">
        <w:t xml:space="preserve"> Santé, destiné à s’arrêter </w:t>
      </w:r>
      <w:r>
        <w:t xml:space="preserve">dans 6 mois </w:t>
      </w:r>
    </w:p>
    <w:p w:rsidR="00F3301B" w:rsidRDefault="00A95AFF" w:rsidP="00F3301B">
      <w:pPr>
        <w:pStyle w:val="Textebrut"/>
      </w:pPr>
      <w:r>
        <w:t>C’est en attente du référencement du nouveau</w:t>
      </w:r>
      <w:r w:rsidR="00F3301B">
        <w:t xml:space="preserve"> site web </w:t>
      </w:r>
      <w:r>
        <w:t xml:space="preserve">de </w:t>
      </w:r>
      <w:proofErr w:type="spellStart"/>
      <w:r>
        <w:t>Khépri</w:t>
      </w:r>
      <w:proofErr w:type="spellEnd"/>
      <w:r>
        <w:t xml:space="preserve"> Santé (pas encore en ligne)</w:t>
      </w:r>
    </w:p>
    <w:p w:rsidR="00F3301B" w:rsidRDefault="00F3301B" w:rsidP="00F3301B">
      <w:pPr>
        <w:pStyle w:val="Textebrut"/>
      </w:pPr>
    </w:p>
    <w:p w:rsidR="00A95AFF" w:rsidRDefault="00A95AFF" w:rsidP="00F3301B">
      <w:pPr>
        <w:pStyle w:val="Textebrut"/>
      </w:pPr>
      <w:r w:rsidRPr="00A95AFF">
        <w:rPr>
          <w:b/>
        </w:rPr>
        <w:t xml:space="preserve">Google </w:t>
      </w:r>
      <w:proofErr w:type="spellStart"/>
      <w:r w:rsidRPr="00A95AFF">
        <w:rPr>
          <w:b/>
        </w:rPr>
        <w:t>My</w:t>
      </w:r>
      <w:proofErr w:type="spellEnd"/>
      <w:r w:rsidRPr="00A95AFF">
        <w:rPr>
          <w:b/>
        </w:rPr>
        <w:t xml:space="preserve"> Business</w:t>
      </w:r>
      <w:r>
        <w:t xml:space="preserve"> </w:t>
      </w:r>
    </w:p>
    <w:p w:rsidR="00A95AFF" w:rsidRPr="00A95AFF" w:rsidRDefault="0004299E" w:rsidP="00F3301B">
      <w:pPr>
        <w:pStyle w:val="Textebrut"/>
        <w:rPr>
          <w:b/>
        </w:rPr>
      </w:pPr>
      <w:r>
        <w:rPr>
          <w:b/>
        </w:rPr>
        <w:t>4 établissements</w:t>
      </w:r>
      <w:r w:rsidR="00A95AFF" w:rsidRPr="00A95AFF">
        <w:rPr>
          <w:b/>
        </w:rPr>
        <w:t> :</w:t>
      </w:r>
    </w:p>
    <w:p w:rsidR="00A95AFF" w:rsidRDefault="003C688F" w:rsidP="003C688F">
      <w:pPr>
        <w:pStyle w:val="Textebrut"/>
        <w:numPr>
          <w:ilvl w:val="0"/>
          <w:numId w:val="3"/>
        </w:numPr>
      </w:pPr>
      <w:proofErr w:type="spellStart"/>
      <w:r>
        <w:t>Khépri</w:t>
      </w:r>
      <w:proofErr w:type="spellEnd"/>
      <w:r>
        <w:t xml:space="preserve"> Santé</w:t>
      </w:r>
    </w:p>
    <w:p w:rsidR="00F3301B" w:rsidRDefault="00A95AFF" w:rsidP="00A95AFF">
      <w:pPr>
        <w:pStyle w:val="Textebrut"/>
        <w:numPr>
          <w:ilvl w:val="0"/>
          <w:numId w:val="3"/>
        </w:numPr>
      </w:pPr>
      <w:proofErr w:type="spellStart"/>
      <w:r>
        <w:t>Khépri</w:t>
      </w:r>
      <w:proofErr w:type="spellEnd"/>
      <w:r>
        <w:t xml:space="preserve"> Formation</w:t>
      </w:r>
    </w:p>
    <w:p w:rsidR="00A95AFF" w:rsidRDefault="00A95AFF" w:rsidP="00A95AFF">
      <w:pPr>
        <w:pStyle w:val="Textebrut"/>
        <w:numPr>
          <w:ilvl w:val="0"/>
          <w:numId w:val="3"/>
        </w:numPr>
      </w:pPr>
      <w:proofErr w:type="spellStart"/>
      <w:r>
        <w:t>Healy</w:t>
      </w:r>
      <w:proofErr w:type="spellEnd"/>
      <w:r w:rsidR="003C688F">
        <w:t xml:space="preserve"> (disposition médical)</w:t>
      </w:r>
    </w:p>
    <w:p w:rsidR="00A95AFF" w:rsidRDefault="00A95AFF" w:rsidP="00A95AFF">
      <w:pPr>
        <w:pStyle w:val="Textebrut"/>
        <w:numPr>
          <w:ilvl w:val="0"/>
          <w:numId w:val="3"/>
        </w:numPr>
      </w:pPr>
      <w:proofErr w:type="spellStart"/>
      <w:r>
        <w:t>Novelator</w:t>
      </w:r>
      <w:proofErr w:type="spellEnd"/>
      <w:r w:rsidR="003C688F">
        <w:t xml:space="preserve"> (dispositif médical)</w:t>
      </w:r>
    </w:p>
    <w:p w:rsidR="00F3301B" w:rsidRDefault="00F3301B" w:rsidP="003C688F">
      <w:pPr>
        <w:pStyle w:val="Textebrut"/>
      </w:pPr>
    </w:p>
    <w:p w:rsidR="00F3301B" w:rsidRDefault="00A95AFF" w:rsidP="00F3301B">
      <w:pPr>
        <w:pStyle w:val="Textebrut"/>
      </w:pPr>
      <w:proofErr w:type="spellStart"/>
      <w:r w:rsidRPr="00A95AFF">
        <w:rPr>
          <w:b/>
        </w:rPr>
        <w:t>Instaboss</w:t>
      </w:r>
      <w:proofErr w:type="spellEnd"/>
      <w:r>
        <w:t xml:space="preserve"> </w:t>
      </w:r>
      <w:r>
        <w:sym w:font="Wingdings" w:char="F0E8"/>
      </w:r>
      <w:r>
        <w:t xml:space="preserve"> </w:t>
      </w:r>
      <w:r w:rsidR="003C688F">
        <w:t xml:space="preserve">Compte </w:t>
      </w:r>
      <w:proofErr w:type="spellStart"/>
      <w:r>
        <w:t>Khépri</w:t>
      </w:r>
      <w:proofErr w:type="spellEnd"/>
      <w:r>
        <w:t xml:space="preserve"> Santé</w:t>
      </w:r>
    </w:p>
    <w:p w:rsidR="00A95AFF" w:rsidRDefault="00A95AFF" w:rsidP="00A95AFF"/>
    <w:p w:rsidR="00A95AFF" w:rsidRDefault="00A95AFF" w:rsidP="00A95AFF">
      <w:proofErr w:type="spellStart"/>
      <w:r w:rsidRPr="00A95AFF">
        <w:rPr>
          <w:b/>
          <w:bCs/>
        </w:rPr>
        <w:t>Youtube</w:t>
      </w:r>
      <w:proofErr w:type="spellEnd"/>
      <w:r w:rsidRPr="00A95AFF">
        <w:rPr>
          <w:b/>
          <w:bCs/>
        </w:rPr>
        <w:t xml:space="preserve"> : </w:t>
      </w:r>
      <w:hyperlink r:id="rId5" w:history="1">
        <w:r>
          <w:rPr>
            <w:rStyle w:val="Lienhypertexte"/>
          </w:rPr>
          <w:t>https://www.youtube.com/results?search_query=khepri+sant%C3%A9</w:t>
        </w:r>
      </w:hyperlink>
    </w:p>
    <w:p w:rsidR="00A95AFF" w:rsidRDefault="00A95AFF" w:rsidP="00A95AFF">
      <w:pPr>
        <w:pStyle w:val="Paragraphedeliste"/>
        <w:numPr>
          <w:ilvl w:val="0"/>
          <w:numId w:val="1"/>
        </w:numPr>
      </w:pPr>
      <w:r>
        <w:t xml:space="preserve">Et aussi : </w:t>
      </w:r>
      <w:hyperlink r:id="rId6" w:history="1">
        <w:r>
          <w:rPr>
            <w:rStyle w:val="Lienhypertexte"/>
          </w:rPr>
          <w:t>https://studio.youtube.com/channel/UC8QSQNmCqP1ZaF_L4ShXR7w/videos/upload?filter=%5B%5D&amp;sort=%7B%22columnType%22%3A%22date%22%2C%22sortOrder%22%3A%22DESCENDING%22%7D</w:t>
        </w:r>
      </w:hyperlink>
    </w:p>
    <w:p w:rsidR="00A95AFF" w:rsidRDefault="00A95AFF" w:rsidP="00A95AFF">
      <w:pPr>
        <w:pStyle w:val="Paragraphedeliste"/>
      </w:pPr>
    </w:p>
    <w:p w:rsidR="0004299E" w:rsidRDefault="0004299E" w:rsidP="0004299E">
      <w:pPr>
        <w:pStyle w:val="Textebrut"/>
        <w:rPr>
          <w:b/>
          <w:sz w:val="24"/>
          <w:szCs w:val="24"/>
        </w:rPr>
      </w:pPr>
    </w:p>
    <w:p w:rsidR="0004299E" w:rsidRPr="0004299E" w:rsidRDefault="0004299E" w:rsidP="0004299E">
      <w:pPr>
        <w:pStyle w:val="Textebrut"/>
        <w:rPr>
          <w:b/>
          <w:sz w:val="24"/>
          <w:szCs w:val="24"/>
        </w:rPr>
      </w:pPr>
      <w:r w:rsidRPr="0004299E">
        <w:rPr>
          <w:b/>
          <w:sz w:val="24"/>
          <w:szCs w:val="24"/>
        </w:rPr>
        <w:t>Sites web existants :</w:t>
      </w:r>
    </w:p>
    <w:p w:rsidR="0004299E" w:rsidRDefault="00E37606" w:rsidP="0004299E">
      <w:pPr>
        <w:pStyle w:val="Textebrut"/>
      </w:pPr>
      <w:hyperlink r:id="rId7" w:history="1">
        <w:r w:rsidR="0004299E" w:rsidRPr="008C54C0">
          <w:rPr>
            <w:rStyle w:val="Lienhypertexte"/>
          </w:rPr>
          <w:t>www.kheprisante.fr</w:t>
        </w:r>
      </w:hyperlink>
      <w:r w:rsidR="0004299E">
        <w:t xml:space="preserve"> site vitrine existant</w:t>
      </w:r>
      <w:r w:rsidR="003C688F">
        <w:t xml:space="preserve"> hébergé chez </w:t>
      </w:r>
      <w:proofErr w:type="spellStart"/>
      <w:r w:rsidR="003C688F">
        <w:t>Simplebo</w:t>
      </w:r>
      <w:proofErr w:type="spellEnd"/>
    </w:p>
    <w:p w:rsidR="0004299E" w:rsidRDefault="00E37606" w:rsidP="0004299E">
      <w:pPr>
        <w:pStyle w:val="Textebrut"/>
      </w:pPr>
      <w:hyperlink r:id="rId8" w:history="1">
        <w:r w:rsidR="0004299E" w:rsidRPr="008C54C0">
          <w:rPr>
            <w:rStyle w:val="Lienhypertexte"/>
          </w:rPr>
          <w:t>www.pole-sante.fr</w:t>
        </w:r>
      </w:hyperlink>
      <w:r w:rsidR="0004299E">
        <w:t xml:space="preserve">   site vitrine fait sous </w:t>
      </w:r>
      <w:proofErr w:type="spellStart"/>
      <w:r w:rsidR="0004299E">
        <w:t>wordpress</w:t>
      </w:r>
      <w:proofErr w:type="spellEnd"/>
    </w:p>
    <w:p w:rsidR="0004299E" w:rsidRDefault="0004299E" w:rsidP="0004299E">
      <w:pPr>
        <w:pStyle w:val="Textebrut"/>
      </w:pPr>
    </w:p>
    <w:p w:rsidR="0004299E" w:rsidRPr="0004299E" w:rsidRDefault="0004299E" w:rsidP="0004299E">
      <w:pPr>
        <w:pStyle w:val="Textebrut"/>
        <w:rPr>
          <w:b/>
          <w:sz w:val="24"/>
          <w:szCs w:val="24"/>
        </w:rPr>
      </w:pPr>
      <w:r w:rsidRPr="0004299E">
        <w:rPr>
          <w:b/>
          <w:sz w:val="24"/>
          <w:szCs w:val="24"/>
        </w:rPr>
        <w:t>Projets nouveaux sites :</w:t>
      </w:r>
    </w:p>
    <w:p w:rsidR="0004299E" w:rsidRDefault="00E37606" w:rsidP="0004299E">
      <w:pPr>
        <w:pStyle w:val="Textebrut"/>
      </w:pPr>
      <w:hyperlink r:id="rId9" w:history="1">
        <w:r w:rsidR="0004299E" w:rsidRPr="008C54C0">
          <w:rPr>
            <w:rStyle w:val="Lienhypertexte"/>
          </w:rPr>
          <w:t>www.kheprisante.fr</w:t>
        </w:r>
      </w:hyperlink>
      <w:r w:rsidR="0004299E">
        <w:t xml:space="preserve"> en cours</w:t>
      </w:r>
      <w:r w:rsidR="003C688F">
        <w:t xml:space="preserve"> hébergement chez OVH</w:t>
      </w:r>
    </w:p>
    <w:p w:rsidR="0004299E" w:rsidRDefault="00E37606" w:rsidP="0004299E">
      <w:pPr>
        <w:pStyle w:val="Textebrut"/>
      </w:pPr>
      <w:hyperlink r:id="rId10" w:history="1">
        <w:r w:rsidR="0004299E" w:rsidRPr="008C54C0">
          <w:rPr>
            <w:rStyle w:val="Lienhypertexte"/>
          </w:rPr>
          <w:t>www.pole-sante.fr</w:t>
        </w:r>
      </w:hyperlink>
      <w:r w:rsidR="003C688F">
        <w:t xml:space="preserve">  </w:t>
      </w:r>
      <w:r w:rsidR="003C688F">
        <w:sym w:font="Wingdings" w:char="F0E8"/>
      </w:r>
      <w:r w:rsidR="003C688F">
        <w:t xml:space="preserve"> Création à l’aide </w:t>
      </w:r>
      <w:proofErr w:type="gramStart"/>
      <w:r w:rsidR="003C688F">
        <w:t>de</w:t>
      </w:r>
      <w:r w:rsidR="0004299E">
        <w:t xml:space="preserve"> </w:t>
      </w:r>
      <w:proofErr w:type="spellStart"/>
      <w:r w:rsidR="0004299E">
        <w:t>AssoConnect</w:t>
      </w:r>
      <w:proofErr w:type="spellEnd"/>
      <w:proofErr w:type="gramEnd"/>
      <w:r w:rsidR="003C688F">
        <w:t xml:space="preserve"> ou de </w:t>
      </w:r>
      <w:proofErr w:type="spellStart"/>
      <w:r w:rsidR="003C688F">
        <w:t>HelloAsso</w:t>
      </w:r>
      <w:proofErr w:type="spellEnd"/>
    </w:p>
    <w:p w:rsidR="0004299E" w:rsidRDefault="00E37606" w:rsidP="0004299E">
      <w:pPr>
        <w:pStyle w:val="Textebrut"/>
      </w:pPr>
      <w:hyperlink r:id="rId11" w:history="1">
        <w:r w:rsidR="0004299E" w:rsidRPr="008C54C0">
          <w:rPr>
            <w:rStyle w:val="Lienhypertexte"/>
          </w:rPr>
          <w:t>www.khepriformation.fr</w:t>
        </w:r>
      </w:hyperlink>
      <w:r w:rsidR="0004299E">
        <w:t xml:space="preserve"> </w:t>
      </w:r>
      <w:r w:rsidR="0004299E">
        <w:sym w:font="Wingdings" w:char="F0E8"/>
      </w:r>
      <w:r w:rsidR="0004299E">
        <w:t xml:space="preserve"> Refonte du site d’un partenaire : </w:t>
      </w:r>
      <w:hyperlink r:id="rId12" w:history="1">
        <w:r w:rsidR="0004299E" w:rsidRPr="008C54C0">
          <w:rPr>
            <w:rStyle w:val="Lienhypertexte"/>
          </w:rPr>
          <w:t>https://formation-equilibresante.fr/le-formateur/</w:t>
        </w:r>
      </w:hyperlink>
    </w:p>
    <w:p w:rsidR="0004299E" w:rsidRDefault="0004299E" w:rsidP="0004299E">
      <w:pPr>
        <w:pStyle w:val="Textebrut"/>
      </w:pPr>
    </w:p>
    <w:p w:rsidR="00E37606" w:rsidRDefault="00E37606" w:rsidP="00F3301B">
      <w:pPr>
        <w:pStyle w:val="Textebrut"/>
        <w:rPr>
          <w:b/>
          <w:sz w:val="24"/>
          <w:szCs w:val="24"/>
        </w:rPr>
      </w:pPr>
    </w:p>
    <w:p w:rsidR="00F3301B" w:rsidRPr="00E37606" w:rsidRDefault="00E37606" w:rsidP="00F3301B">
      <w:pPr>
        <w:pStyle w:val="Textebrut"/>
        <w:rPr>
          <w:b/>
          <w:sz w:val="24"/>
          <w:szCs w:val="24"/>
        </w:rPr>
      </w:pPr>
      <w:r w:rsidRPr="00E37606">
        <w:rPr>
          <w:b/>
          <w:sz w:val="24"/>
          <w:szCs w:val="24"/>
        </w:rPr>
        <w:t>Applications en version test dont le développement est prévu :</w:t>
      </w:r>
    </w:p>
    <w:p w:rsidR="00E37606" w:rsidRDefault="00E37606" w:rsidP="00F3301B">
      <w:pPr>
        <w:pStyle w:val="Textebrut"/>
      </w:pPr>
      <w:bookmarkStart w:id="0" w:name="_GoBack"/>
      <w:bookmarkEnd w:id="0"/>
    </w:p>
    <w:p w:rsidR="00E37606" w:rsidRDefault="00E37606" w:rsidP="00F3301B">
      <w:pPr>
        <w:pStyle w:val="Textebrut"/>
      </w:pPr>
      <w:r>
        <w:t xml:space="preserve">En 2022 Réalisation d’un outil permettant le suivi et la commercialisation de Programmes Personnalisés de Remise en Santé (PPRS) + Vente conseil </w:t>
      </w:r>
    </w:p>
    <w:p w:rsidR="00E37606" w:rsidRDefault="00E37606" w:rsidP="00F3301B">
      <w:pPr>
        <w:pStyle w:val="Textebrut"/>
      </w:pPr>
    </w:p>
    <w:p w:rsidR="00E37606" w:rsidRDefault="00E37606" w:rsidP="00F3301B">
      <w:pPr>
        <w:pStyle w:val="Textebrut"/>
      </w:pPr>
      <w:r>
        <w:t xml:space="preserve">En 2023, Réalisation d’un outil permettant la vente </w:t>
      </w:r>
      <w:proofErr w:type="gramStart"/>
      <w:r>
        <w:t>d’accompagnement individuels</w:t>
      </w:r>
      <w:proofErr w:type="gramEnd"/>
      <w:r>
        <w:t xml:space="preserve"> pour collaborateurs d’entreprises dans le cadre de la santé et qualité de vie au travail.</w:t>
      </w:r>
    </w:p>
    <w:p w:rsidR="00F3301B" w:rsidRDefault="00F3301B"/>
    <w:p w:rsidR="00006FA8" w:rsidRDefault="00006FA8"/>
    <w:p w:rsidR="00006FA8" w:rsidRDefault="00006FA8"/>
    <w:p w:rsidR="00006FA8" w:rsidRDefault="00006FA8"/>
    <w:p w:rsidR="00006FA8" w:rsidRPr="00006FA8" w:rsidRDefault="00006FA8" w:rsidP="00006FA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fr-FR"/>
        </w:rPr>
        <w:t>Récap</w:t>
      </w:r>
      <w:proofErr w:type="spellEnd"/>
      <w: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fr-FR"/>
        </w:rPr>
        <w:t xml:space="preserve">. </w:t>
      </w:r>
      <w:proofErr w:type="gramStart"/>
      <w:r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fr-FR"/>
        </w:rPr>
        <w:t>actions</w:t>
      </w:r>
      <w:proofErr w:type="gramEnd"/>
      <w:r w:rsidRPr="00006FA8">
        <w:rPr>
          <w:rFonts w:ascii="Calibri" w:eastAsia="Times New Roman" w:hAnsi="Calibri" w:cs="Calibri"/>
          <w:b/>
          <w:bCs/>
          <w:color w:val="0070C0"/>
          <w:sz w:val="32"/>
          <w:szCs w:val="32"/>
          <w:lang w:eastAsia="fr-FR"/>
        </w:rPr>
        <w:t xml:space="preserve"> de communication</w:t>
      </w:r>
    </w:p>
    <w:p w:rsidR="00006FA8" w:rsidRPr="00006FA8" w:rsidRDefault="00006FA8" w:rsidP="00006FA8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u w:val="single"/>
          <w:lang w:eastAsia="fr-FR"/>
        </w:rPr>
      </w:pPr>
      <w:r w:rsidRPr="00006FA8">
        <w:rPr>
          <w:rFonts w:ascii="Calibri" w:eastAsia="Times New Roman" w:hAnsi="Calibri" w:cs="Calibri"/>
          <w:color w:val="000000"/>
          <w:u w:val="single"/>
          <w:lang w:eastAsia="fr-FR"/>
        </w:rPr>
        <w:t xml:space="preserve">Définir un slogan pour le Pôle santé  avec Patrice </w:t>
      </w:r>
      <w:proofErr w:type="spellStart"/>
      <w:r w:rsidRPr="00006FA8">
        <w:rPr>
          <w:rFonts w:ascii="Calibri" w:eastAsia="Times New Roman" w:hAnsi="Calibri" w:cs="Calibri"/>
          <w:color w:val="000000"/>
          <w:u w:val="single"/>
          <w:lang w:eastAsia="fr-FR"/>
        </w:rPr>
        <w:t>Kucharz</w:t>
      </w:r>
      <w:proofErr w:type="spellEnd"/>
      <w:r w:rsidRPr="00006FA8">
        <w:rPr>
          <w:rFonts w:ascii="Calibri" w:eastAsia="Times New Roman" w:hAnsi="Calibri" w:cs="Calibri"/>
          <w:color w:val="000000"/>
          <w:u w:val="single"/>
          <w:lang w:eastAsia="fr-FR"/>
        </w:rPr>
        <w:t xml:space="preserve"> psychosociologue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Article sur le Pôle santé prévu dans le numéro de Janvier/Février 2022 de Nogent </w:t>
      </w:r>
      <w:proofErr w:type="spellStart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Mag</w:t>
      </w:r>
      <w:proofErr w:type="spellEnd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n°138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06FA8">
        <w:rPr>
          <w:rFonts w:ascii="Calibri" w:eastAsia="Times New Roman" w:hAnsi="Calibri" w:cs="Calibri"/>
          <w:color w:val="000000"/>
          <w:lang w:eastAsia="fr-FR"/>
        </w:rPr>
        <w:t>dans</w:t>
      </w:r>
      <w:proofErr w:type="gram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le contexte de la 4</w:t>
      </w:r>
      <w:r w:rsidRPr="00006FA8">
        <w:rPr>
          <w:rFonts w:ascii="Calibri" w:eastAsia="Times New Roman" w:hAnsi="Calibri" w:cs="Calibri"/>
          <w:color w:val="000000"/>
          <w:sz w:val="13"/>
          <w:szCs w:val="13"/>
          <w:vertAlign w:val="superscript"/>
          <w:lang w:eastAsia="fr-FR"/>
        </w:rPr>
        <w:t>e</w:t>
      </w: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année de création du Pôle santé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1200 caractères : texte à faire retravailler par Sarah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>Dimanche 5 septembre 2021: Village des associations au Pavillon Baltard de Nogent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Présentation de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Kangen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Healy</w:t>
      </w:r>
      <w:proofErr w:type="spellEnd"/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Attente de l’accord de la Maison des Associations à la mi-août 2021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t>FAIT !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Samedi  11 septembre 2021 : Salon du bien-être organisé par la mairie d’Emerainville 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Contact : Farida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Hude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au 07 49 40 79 26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t>REPORTE !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Dimanche 26 septembre 2021 : Course Nogent Baltard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Stand du Pôle santé au Stade Sous la lune, de 8h à 13h</w:t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br/>
        <w:t xml:space="preserve">2 masseurs shiatsu, 2 masseurs sportifs, présentation eau </w:t>
      </w:r>
      <w:proofErr w:type="spellStart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Kangen</w:t>
      </w:r>
      <w:proofErr w:type="spellEnd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 xml:space="preserve"> et jeu concours </w:t>
      </w:r>
      <w:proofErr w:type="spellStart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Eona</w:t>
      </w:r>
      <w:proofErr w:type="spellEnd"/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>Samedi 2 octobre 2021</w:t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t xml:space="preserve"> : Présentation eau </w:t>
      </w:r>
      <w:proofErr w:type="spellStart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Kangen</w:t>
      </w:r>
      <w:proofErr w:type="spellEnd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 xml:space="preserve"> au </w:t>
      </w:r>
      <w:proofErr w:type="spellStart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Show Room</w:t>
      </w:r>
      <w:proofErr w:type="spellEnd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 xml:space="preserve"> d’</w:t>
      </w:r>
      <w:proofErr w:type="spellStart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Enagic</w:t>
      </w:r>
      <w:proofErr w:type="spellEnd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 xml:space="preserve"> – Paris 12</w:t>
      </w:r>
      <w:r w:rsidRPr="00006FA8">
        <w:rPr>
          <w:rFonts w:ascii="Calibri" w:eastAsia="Times New Roman" w:hAnsi="Calibri" w:cs="Calibri"/>
          <w:strike/>
          <w:color w:val="000000"/>
          <w:sz w:val="13"/>
          <w:szCs w:val="13"/>
          <w:vertAlign w:val="superscript"/>
          <w:lang w:eastAsia="fr-FR"/>
        </w:rPr>
        <w:t>e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Prochaines dates à Paris :</w:t>
      </w: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samedi 23 octobre – Samedi 6 novembre – samedi 20 novembre 2021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Mercredi 6 Octobre 2021 : Journée nationale des aidants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color w:val="000000"/>
          <w:lang w:eastAsia="fr-FR"/>
        </w:rPr>
        <w:t>Webinaire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color w:val="000000"/>
          <w:lang w:eastAsia="fr-FR"/>
        </w:rPr>
        <w:t>Prix « Soutien et isolement des aidants » de 4000 euros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, date limite de dépôt du dossier, le 28 août 2021. 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br/>
        <w:t xml:space="preserve">ER prépare le dossier </w:t>
      </w:r>
      <w:r w:rsidRPr="00006FA8">
        <w:rPr>
          <w:rFonts w:ascii="Cambria Math" w:eastAsia="Times New Roman" w:hAnsi="Cambria Math" w:cs="Cambria Math"/>
          <w:b/>
          <w:bCs/>
          <w:color w:val="000000"/>
          <w:lang w:eastAsia="fr-FR"/>
        </w:rPr>
        <w:t>⇒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dossier clos à représenter en 2022. Attente finalisation du projet.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Dimanche 10 octobre : </w:t>
      </w:r>
      <w:proofErr w:type="spellStart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Wellness</w:t>
      </w:r>
      <w:proofErr w:type="spellEnd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proofErr w:type="spellStart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day</w:t>
      </w:r>
      <w:proofErr w:type="spellEnd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et anniversaire des 6 ans de </w:t>
      </w:r>
      <w:proofErr w:type="spellStart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Khépri</w:t>
      </w:r>
      <w:proofErr w:type="spellEnd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Santé 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Voir avec Betty si elle organise toujours l’événement</w:t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br/>
        <w:t xml:space="preserve">Améliorer l’offre de services : dégustation produits bio, offre possible de produits </w:t>
      </w:r>
      <w:proofErr w:type="spellStart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Eona</w:t>
      </w:r>
      <w:proofErr w:type="spellEnd"/>
      <w:r w:rsidRPr="00006FA8">
        <w:rPr>
          <w:rFonts w:ascii="Calibri" w:eastAsia="Times New Roman" w:hAnsi="Calibri" w:cs="Calibri"/>
          <w:strike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proofErr w:type="spellStart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lastRenderedPageBreak/>
        <w:t>Qualiopi</w:t>
      </w:r>
      <w:proofErr w:type="spellEnd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 : certification janvier 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Prise en charge financière paritaire pour les stagiaires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>23 novembre 2021 : RDV B+ Conseil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Sarah travaille dessus. 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Date certification Janvier 2022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Salon de la Médecine traditionnelle chinoise Annulé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br/>
        <w:t>Aix en Provence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18, 19 et 20 novembre 2021</w:t>
      </w:r>
    </w:p>
    <w:p w:rsidR="005131EE" w:rsidRDefault="00006FA8" w:rsidP="00006FA8">
      <w:pPr>
        <w:spacing w:after="0" w:line="240" w:lineRule="auto"/>
        <w:rPr>
          <w:rFonts w:ascii="Calibri" w:eastAsia="Times New Roman" w:hAnsi="Calibri" w:cs="Calibri"/>
          <w:color w:val="9900FF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            </w:t>
      </w:r>
      <w:proofErr w:type="spellStart"/>
      <w:r w:rsidRPr="00006FA8">
        <w:rPr>
          <w:rFonts w:ascii="Calibri" w:eastAsia="Times New Roman" w:hAnsi="Calibri" w:cs="Calibri"/>
          <w:color w:val="9900FF"/>
          <w:lang w:eastAsia="fr-FR"/>
        </w:rPr>
        <w:t>Stand by</w:t>
      </w:r>
      <w:proofErr w:type="spellEnd"/>
      <w:r w:rsidRPr="00006FA8">
        <w:rPr>
          <w:rFonts w:ascii="Calibri" w:eastAsia="Times New Roman" w:hAnsi="Calibri" w:cs="Calibri"/>
          <w:color w:val="9900FF"/>
          <w:lang w:eastAsia="fr-FR"/>
        </w:rPr>
        <w:t xml:space="preserve"> au regard du </w:t>
      </w:r>
      <w:proofErr w:type="spellStart"/>
      <w:r w:rsidRPr="00006FA8">
        <w:rPr>
          <w:rFonts w:ascii="Calibri" w:eastAsia="Times New Roman" w:hAnsi="Calibri" w:cs="Calibri"/>
          <w:color w:val="9900FF"/>
          <w:lang w:eastAsia="fr-FR"/>
        </w:rPr>
        <w:t>Pass</w:t>
      </w:r>
      <w:proofErr w:type="spellEnd"/>
      <w:r w:rsidRPr="00006FA8">
        <w:rPr>
          <w:rFonts w:ascii="Calibri" w:eastAsia="Times New Roman" w:hAnsi="Calibri" w:cs="Calibri"/>
          <w:color w:val="9900FF"/>
          <w:lang w:eastAsia="fr-FR"/>
        </w:rPr>
        <w:t xml:space="preserve"> Sanitaire – Magalie nous dit si c’est confirmé </w:t>
      </w:r>
      <w:r w:rsidRPr="00006FA8">
        <w:rPr>
          <w:rFonts w:ascii="Cambria Math" w:eastAsia="Times New Roman" w:hAnsi="Cambria Math" w:cs="Cambria Math"/>
          <w:color w:val="9900FF"/>
          <w:lang w:eastAsia="fr-FR"/>
        </w:rPr>
        <w:t>⇒</w:t>
      </w:r>
      <w:r w:rsidRPr="00006FA8">
        <w:rPr>
          <w:rFonts w:ascii="Calibri" w:eastAsia="Times New Roman" w:hAnsi="Calibri" w:cs="Calibri"/>
          <w:color w:val="9900FF"/>
          <w:lang w:eastAsia="fr-FR"/>
        </w:rPr>
        <w:t xml:space="preserve"> annulé (manque </w:t>
      </w:r>
      <w:r w:rsidR="005131EE">
        <w:rPr>
          <w:rFonts w:ascii="Calibri" w:eastAsia="Times New Roman" w:hAnsi="Calibri" w:cs="Calibri"/>
          <w:color w:val="9900FF"/>
          <w:lang w:eastAsia="fr-FR"/>
        </w:rPr>
        <w:t xml:space="preserve"> </w:t>
      </w:r>
    </w:p>
    <w:p w:rsidR="00006FA8" w:rsidRPr="00006FA8" w:rsidRDefault="005131EE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9900FF"/>
          <w:lang w:eastAsia="fr-FR"/>
        </w:rPr>
        <w:t xml:space="preserve">            </w:t>
      </w:r>
      <w:proofErr w:type="gramStart"/>
      <w:r>
        <w:rPr>
          <w:rFonts w:ascii="Calibri" w:eastAsia="Times New Roman" w:hAnsi="Calibri" w:cs="Calibri"/>
          <w:color w:val="9900FF"/>
          <w:lang w:eastAsia="fr-FR"/>
        </w:rPr>
        <w:t>d’exposants</w:t>
      </w:r>
      <w:proofErr w:type="gramEnd"/>
      <w:r>
        <w:rPr>
          <w:rFonts w:ascii="Calibri" w:eastAsia="Times New Roman" w:hAnsi="Calibri" w:cs="Calibri"/>
          <w:color w:val="9900FF"/>
          <w:lang w:eastAsia="fr-FR"/>
        </w:rPr>
        <w:t xml:space="preserve"> et de </w:t>
      </w:r>
      <w:r w:rsidR="00006FA8" w:rsidRPr="00006FA8">
        <w:rPr>
          <w:rFonts w:ascii="Calibri" w:eastAsia="Times New Roman" w:hAnsi="Calibri" w:cs="Calibri"/>
          <w:color w:val="9900FF"/>
          <w:lang w:eastAsia="fr-FR"/>
        </w:rPr>
        <w:t xml:space="preserve">participants à cause du </w:t>
      </w:r>
      <w:proofErr w:type="spellStart"/>
      <w:r w:rsidR="00006FA8" w:rsidRPr="00006FA8">
        <w:rPr>
          <w:rFonts w:ascii="Calibri" w:eastAsia="Times New Roman" w:hAnsi="Calibri" w:cs="Calibri"/>
          <w:color w:val="9900FF"/>
          <w:lang w:eastAsia="fr-FR"/>
        </w:rPr>
        <w:t>Pass</w:t>
      </w:r>
      <w:proofErr w:type="spellEnd"/>
      <w:r w:rsidR="00006FA8" w:rsidRPr="00006FA8">
        <w:rPr>
          <w:rFonts w:ascii="Calibri" w:eastAsia="Times New Roman" w:hAnsi="Calibri" w:cs="Calibri"/>
          <w:color w:val="9900FF"/>
          <w:lang w:eastAsia="fr-FR"/>
        </w:rPr>
        <w:t xml:space="preserve"> Sanitaire.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br/>
      </w:r>
      <w:r w:rsidR="00006FA8"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 xml:space="preserve">               Evénement futur « Dimanche santé » Reporté </w:t>
      </w:r>
      <w:r w:rsidRPr="00006FA8">
        <w:rPr>
          <w:rFonts w:ascii="Cambria Math" w:eastAsia="Times New Roman" w:hAnsi="Cambria Math" w:cs="Cambria Math"/>
          <w:b/>
          <w:bCs/>
          <w:strike/>
          <w:color w:val="000000"/>
          <w:lang w:eastAsia="fr-FR"/>
        </w:rPr>
        <w:t>⇒</w:t>
      </w: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 xml:space="preserve"> mise en place du </w:t>
      </w:r>
      <w:proofErr w:type="spellStart"/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>process</w:t>
      </w:r>
      <w:proofErr w:type="spellEnd"/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 xml:space="preserve"> de vente</w:t>
      </w: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br/>
        <w:t xml:space="preserve">              Le </w:t>
      </w:r>
      <w:proofErr w:type="spellStart"/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>Wellness</w:t>
      </w:r>
      <w:proofErr w:type="spellEnd"/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 xml:space="preserve"> </w:t>
      </w:r>
      <w:proofErr w:type="spellStart"/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>day</w:t>
      </w:r>
      <w:proofErr w:type="spellEnd"/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 xml:space="preserve"> se décline le dimanche : 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Prochain dimanche en ½ journée : En priorité faire le site du Pôle santé avec </w:t>
      </w:r>
      <w:proofErr w:type="spellStart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AssoConnect</w:t>
      </w:r>
      <w:proofErr w:type="spellEnd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et définir le processus de vente et les moyens techniques de vente en ligne.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 28 novembre (prévoir tombola et cadeaux de Noël)</w:t>
      </w:r>
    </w:p>
    <w:p w:rsidR="00006FA8" w:rsidRPr="00006FA8" w:rsidRDefault="00006FA8" w:rsidP="00006FA8">
      <w:pPr>
        <w:numPr>
          <w:ilvl w:val="0"/>
          <w:numId w:val="15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Evelyne s’occupe du prévisionnel</w:t>
      </w:r>
    </w:p>
    <w:p w:rsidR="00006FA8" w:rsidRPr="00006FA8" w:rsidRDefault="00006FA8" w:rsidP="00006FA8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Carole appelle les thérapeutes pour savoir qui sera volontaire.</w:t>
      </w:r>
    </w:p>
    <w:p w:rsidR="00006FA8" w:rsidRPr="00006FA8" w:rsidRDefault="00006FA8" w:rsidP="00006FA8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Avec numéro permettant au public de récupérer son gain directement au centre</w:t>
      </w:r>
    </w:p>
    <w:p w:rsidR="00006FA8" w:rsidRPr="00006FA8" w:rsidRDefault="00006FA8" w:rsidP="00006FA8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Infographie: Elisheva commence dès qu'elle à toutes les informations.</w:t>
      </w:r>
    </w:p>
    <w:p w:rsidR="00006FA8" w:rsidRPr="00006FA8" w:rsidRDefault="00006FA8" w:rsidP="00006FA8">
      <w:pPr>
        <w:numPr>
          <w:ilvl w:val="0"/>
          <w:numId w:val="16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Il faut trouver un nouveau nom. Pour assurer le maximum de personnes, il nous faut travailler cela en amont en préparant des visuels de sensibilisation à la santé mentale et physique. Le but étant de créer le besoin et la nécessité de prendre soin de soi pour ensuite apporter la solution: </w:t>
      </w:r>
      <w:proofErr w:type="gramStart"/>
      <w:r w:rsidRPr="00006FA8">
        <w:rPr>
          <w:rFonts w:ascii="Calibri" w:eastAsia="Times New Roman" w:hAnsi="Calibri" w:cs="Calibri"/>
          <w:color w:val="000000"/>
          <w:lang w:eastAsia="fr-FR"/>
        </w:rPr>
        <w:t>Les mini</w:t>
      </w:r>
      <w:proofErr w:type="gram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wellness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day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>.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A venir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> : cuisine santé (macrobiotique), conférences thérapie situationnelle (orientation philosophique), conférences douleurs chroniques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 xml:space="preserve">Création et distribution du flyer Pôle Santé pour la rentrée </w:t>
      </w: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br/>
        <w:t>FAIT !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11 décembre : Fête des solidarités avec la maison des associations et la mairie. 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Préparer la communication.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Noël </w:t>
      </w:r>
      <w:r w:rsidRPr="00006FA8">
        <w:rPr>
          <w:rFonts w:ascii="Cambria Math" w:eastAsia="Times New Roman" w:hAnsi="Cambria Math" w:cs="Cambria Math"/>
          <w:b/>
          <w:bCs/>
          <w:color w:val="000000"/>
          <w:lang w:eastAsia="fr-FR"/>
        </w:rPr>
        <w:t>⇒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Quand le site sera fait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Achat des cartes cadeaux </w:t>
      </w:r>
      <w:proofErr w:type="gramStart"/>
      <w:r w:rsidRPr="00006FA8">
        <w:rPr>
          <w:rFonts w:ascii="Calibri" w:eastAsia="Times New Roman" w:hAnsi="Calibri" w:cs="Calibri"/>
          <w:color w:val="000000"/>
          <w:lang w:eastAsia="fr-FR"/>
        </w:rPr>
        <w:t>( 3</w:t>
      </w:r>
      <w:proofErr w:type="gram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choix de soins : 1 réflexologie, 1 reiki, 1 massage + 1 cadeau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Eona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>)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>22</w:t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t xml:space="preserve"> </w:t>
      </w: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> janvier : Salon de la Villette Nature</w:t>
      </w: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t>Déjà payé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Kakémonos + Présentation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Kangen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,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Healy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et Massages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u w:val="single"/>
          <w:lang w:eastAsia="fr-FR"/>
        </w:rPr>
        <w:t>ANNULE par la société organisatrice SPAS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</w:p>
    <w:p w:rsidR="00006FA8" w:rsidRPr="00006FA8" w:rsidRDefault="00006FA8" w:rsidP="00006FA8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>Du 3 au 6 juin 2022</w:t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 xml:space="preserve">Salon </w:t>
      </w:r>
      <w:proofErr w:type="spellStart"/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>Naturally</w:t>
      </w:r>
      <w:proofErr w:type="spellEnd"/>
      <w:r w:rsidRPr="00006FA8">
        <w:rPr>
          <w:rFonts w:ascii="Calibri" w:eastAsia="Times New Roman" w:hAnsi="Calibri" w:cs="Calibri"/>
          <w:b/>
          <w:bCs/>
          <w:strike/>
          <w:color w:val="000000"/>
          <w:lang w:eastAsia="fr-FR"/>
        </w:rPr>
        <w:t xml:space="preserve"> – Parc des expositions</w:t>
      </w:r>
      <w:r w:rsidRPr="00006FA8">
        <w:rPr>
          <w:rFonts w:ascii="Calibri" w:eastAsia="Times New Roman" w:hAnsi="Calibri" w:cs="Calibri"/>
          <w:strike/>
          <w:color w:val="000000"/>
          <w:lang w:eastAsia="fr-FR"/>
        </w:rPr>
        <w:br/>
        <w:t>Porte de Versailles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NON A PRIORI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Création Site web de PSPPE (Pole santé) 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grâce à </w:t>
      </w:r>
      <w:proofErr w:type="spellStart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AssoConnect</w:t>
      </w:r>
      <w:proofErr w:type="spellEnd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ou Hello Asso </w:t>
      </w:r>
      <w:r w:rsidRPr="00006FA8">
        <w:rPr>
          <w:rFonts w:ascii="Cambria Math" w:eastAsia="Times New Roman" w:hAnsi="Cambria Math" w:cs="Cambria Math"/>
          <w:b/>
          <w:bCs/>
          <w:color w:val="9900FF"/>
          <w:lang w:eastAsia="fr-FR"/>
        </w:rPr>
        <w:t>⇒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faire comparatif et prendre une décision en conséquence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Adhésion et Dons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>Elisheva et Sarah travaillent dessus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Il manque:</w:t>
      </w:r>
    </w:p>
    <w:p w:rsidR="00006FA8" w:rsidRPr="00006FA8" w:rsidRDefault="00006FA8" w:rsidP="00006FA8">
      <w:pPr>
        <w:numPr>
          <w:ilvl w:val="0"/>
          <w:numId w:val="23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proofErr w:type="spellStart"/>
      <w:proofErr w:type="gramStart"/>
      <w:r w:rsidRPr="00006FA8">
        <w:rPr>
          <w:rFonts w:ascii="Calibri" w:eastAsia="Times New Roman" w:hAnsi="Calibri" w:cs="Calibri"/>
          <w:color w:val="000000"/>
          <w:lang w:eastAsia="fr-FR"/>
        </w:rPr>
        <w:t>sommes</w:t>
      </w:r>
      <w:proofErr w:type="gram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nous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?</w:t>
      </w:r>
    </w:p>
    <w:p w:rsidR="00006FA8" w:rsidRPr="00006FA8" w:rsidRDefault="00006FA8" w:rsidP="00006FA8">
      <w:pPr>
        <w:numPr>
          <w:ilvl w:val="0"/>
          <w:numId w:val="23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Descriptions bref</w:t>
      </w:r>
    </w:p>
    <w:p w:rsidR="00006FA8" w:rsidRPr="00006FA8" w:rsidRDefault="00006FA8" w:rsidP="00006FA8">
      <w:pPr>
        <w:numPr>
          <w:ilvl w:val="0"/>
          <w:numId w:val="23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Photos et vidéos du Pôle santé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Plateforme de formation habilitée </w:t>
      </w:r>
      <w:proofErr w:type="spellStart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Qualiopi</w:t>
      </w:r>
      <w:proofErr w:type="spellEnd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360 Learning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 (action prioritaire avec le site de </w:t>
      </w:r>
      <w:proofErr w:type="spellStart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Khépri</w:t>
      </w:r>
      <w:proofErr w:type="spellEnd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Formation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Evelyne envoie le livret de présentation à Elisheva et Sarah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>Visio conférences : 25 euros par personne à raison de 200 participants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CA prévisionnel minimum par conférence : 5000 euros (prévoir le montant de la prestation de chaque intervenant)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Premiers intervenants 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Docteur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Manola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>, médecine traditionnelle chinoise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 xml:space="preserve">Docteur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Depont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Gadet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>, PMA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>Docteur Uzan, cardiologue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Docteur Marcelino, médecine physique et réadaptation, médecine su sport et médecine du travail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Ajouter Patrice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Kucharz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b/>
          <w:bCs/>
          <w:color w:val="9900FF"/>
          <w:u w:val="single"/>
          <w:lang w:eastAsia="fr-FR"/>
        </w:rPr>
        <w:t>CF doit prévoir les dates avec les intervenants dès que les paramètres de cette plateforme seront mis en place.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Finalisation du site web </w:t>
      </w:r>
      <w:proofErr w:type="spellStart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Khépri</w:t>
      </w:r>
      <w:proofErr w:type="spellEnd"/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Santé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Formation faite par Philippe Revellat, le 12/10/2021 à Sarah. 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Finir de rentrer les textes et mise en ligne 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Khépri</w:t>
      </w:r>
      <w:proofErr w:type="spellEnd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Formation </w:t>
      </w:r>
      <w:r w:rsidRPr="00006FA8">
        <w:rPr>
          <w:rFonts w:ascii="Cambria Math" w:eastAsia="Times New Roman" w:hAnsi="Cambria Math" w:cs="Cambria Math"/>
          <w:b/>
          <w:bCs/>
          <w:color w:val="9900FF"/>
          <w:lang w:eastAsia="fr-FR"/>
        </w:rPr>
        <w:t>⇒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Refonte du site web existant</w:t>
      </w:r>
    </w:p>
    <w:p w:rsidR="00006FA8" w:rsidRPr="00006FA8" w:rsidRDefault="00006FA8" w:rsidP="00006FA8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Récupérer le site de Patrick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Lelu</w:t>
      </w:r>
      <w:proofErr w:type="spellEnd"/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Création urgente de 3 modules de formation pour les thérapeutes, inscription au CPF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>Formatrice : Evelyne Revellat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>1-Comment faire une analyse globale de santé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>2-Protocole de programme personnalisé de remise en santé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lastRenderedPageBreak/>
        <w:t>3-Gestion de l’empathie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Prévoir RDV avec Samia pour l'ingénierie pédagogique et Sylvie Casabianca 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(module et déroulés pédagogiques des formations)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Première formation en août 2021 pour Fériale Daoudi, docteur en pharmacie,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aromathérapeute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et phytothérapeute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FAIT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Mise en ligne du catalogue de formations sur le site Web de Patrick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Lelu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>, formateur en santé intégrative : </w:t>
      </w:r>
    </w:p>
    <w:p w:rsidR="00006FA8" w:rsidRPr="00006FA8" w:rsidRDefault="00006FA8" w:rsidP="00006FA8">
      <w:pPr>
        <w:numPr>
          <w:ilvl w:val="0"/>
          <w:numId w:val="2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Anatomie et physiologie vivante, EFT, pratiques thérapeutiques en naturopathie, comprendre et prévenir le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burn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out,  Maladie d’Alzheimer et troubles apparentés : assurées par Patrick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Lelu</w:t>
      </w:r>
      <w:proofErr w:type="spellEnd"/>
    </w:p>
    <w:p w:rsidR="00006FA8" w:rsidRPr="00006FA8" w:rsidRDefault="00006FA8" w:rsidP="00006FA8">
      <w:pPr>
        <w:numPr>
          <w:ilvl w:val="0"/>
          <w:numId w:val="27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La médecine traditionnelle chinoise en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reliance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avec la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biorésonance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> : assurées par Magalie Richardin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En cours</w:t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Création d’une page Facebook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Khépri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Formation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>Avant finalisation du site Web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28"/>
        </w:numPr>
        <w:spacing w:after="20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Guide « Comment rester en bonne santé »</w:t>
      </w:r>
    </w:p>
    <w:p w:rsidR="00006FA8" w:rsidRPr="00006FA8" w:rsidRDefault="00006FA8" w:rsidP="00006FA8">
      <w:pPr>
        <w:spacing w:after="2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        Réfléchir à son mode de diffusion  (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Helloasso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par exemple,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funnel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de vente, communauté)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 xml:space="preserve">        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Objectif : Education à la santé pour le public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Formation à la danse-thérapie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 xml:space="preserve">à intégrer dans les modules de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Khépri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Formation à Paris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  <w:t>Cible : thérapeutes, aidants et professionnels  de santé</w:t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  <w:r w:rsidRPr="00006FA8">
        <w:rPr>
          <w:rFonts w:ascii="Calibri" w:eastAsia="Times New Roman" w:hAnsi="Calibri" w:cs="Calibri"/>
          <w:color w:val="000000"/>
          <w:lang w:eastAsia="fr-FR"/>
        </w:rPr>
        <w:br/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>Arrivée d’Elisheva Lahmi, contrat en alternance de marketing digital, le 20 septembre 2021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t>Chef de projet Marketing digital : Laurent Maggio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3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9900FF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Mise en place d’un CRM pour automatisation des actions marketing et animer la communauté des clients </w:t>
      </w:r>
      <w:proofErr w:type="spellStart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Khépri</w:t>
      </w:r>
      <w:proofErr w:type="spellEnd"/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Santé et bénéficiaires du Pôle Santé.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2022 : </w:t>
      </w:r>
    </w:p>
    <w:p w:rsidR="00006FA8" w:rsidRPr="00006FA8" w:rsidRDefault="00006FA8" w:rsidP="00006FA8">
      <w:pPr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9900FF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>création d’une application pour vendre les Programmes Personnalisés de Remise en Santé (PPRS). La vente des programmes est un levier de croissance pour augmenter le nombre de rendez-vous dans les agendas des praticiens.</w:t>
      </w:r>
    </w:p>
    <w:p w:rsidR="00006FA8" w:rsidRPr="00006FA8" w:rsidRDefault="00006FA8" w:rsidP="00006FA8">
      <w:pPr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9900FF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Prévoir partenariat avec Flocon rose qui nous permettrait de percevoir des subventions dans le cadre des activités Sport-Santé </w:t>
      </w:r>
      <w:r w:rsidRPr="00006FA8">
        <w:rPr>
          <w:rFonts w:ascii="Cambria Math" w:eastAsia="Times New Roman" w:hAnsi="Cambria Math" w:cs="Cambria Math"/>
          <w:b/>
          <w:bCs/>
          <w:color w:val="9900FF"/>
          <w:lang w:eastAsia="fr-FR"/>
        </w:rPr>
        <w:t>⇒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obtention du label sport-santé </w:t>
      </w:r>
      <w:r w:rsidRPr="00006FA8">
        <w:rPr>
          <w:rFonts w:ascii="Cambria Math" w:eastAsia="Times New Roman" w:hAnsi="Cambria Math" w:cs="Cambria Math"/>
          <w:b/>
          <w:bCs/>
          <w:color w:val="9900FF"/>
          <w:lang w:eastAsia="fr-FR"/>
        </w:rPr>
        <w:t>⇒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le sport sur ordonnance.</w:t>
      </w:r>
    </w:p>
    <w:p w:rsidR="00006FA8" w:rsidRPr="00006FA8" w:rsidRDefault="00006FA8" w:rsidP="00006FA8">
      <w:pPr>
        <w:numPr>
          <w:ilvl w:val="0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9900FF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Course athlétisme avec la Fédération de cardiologie </w:t>
      </w:r>
      <w:r w:rsidRPr="00006FA8">
        <w:rPr>
          <w:rFonts w:ascii="Cambria Math" w:eastAsia="Times New Roman" w:hAnsi="Cambria Math" w:cs="Cambria Math"/>
          <w:b/>
          <w:bCs/>
          <w:color w:val="9900FF"/>
          <w:lang w:eastAsia="fr-FR"/>
        </w:rPr>
        <w:t>⇒</w:t>
      </w:r>
      <w:r w:rsidRPr="00006FA8">
        <w:rPr>
          <w:rFonts w:ascii="Calibri" w:eastAsia="Times New Roman" w:hAnsi="Calibri" w:cs="Calibri"/>
          <w:b/>
          <w:bCs/>
          <w:color w:val="9900FF"/>
          <w:lang w:eastAsia="fr-FR"/>
        </w:rPr>
        <w:t xml:space="preserve"> Mars 2022.</w:t>
      </w:r>
    </w:p>
    <w:p w:rsidR="00006FA8" w:rsidRPr="00006FA8" w:rsidRDefault="00006FA8" w:rsidP="0000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06FA8" w:rsidRPr="00006FA8" w:rsidRDefault="00006FA8" w:rsidP="00006FA8">
      <w:pPr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trike/>
          <w:color w:val="000000"/>
          <w:lang w:eastAsia="fr-FR"/>
        </w:rPr>
      </w:pPr>
      <w:r w:rsidRPr="00006FA8">
        <w:rPr>
          <w:rFonts w:ascii="Calibri" w:eastAsia="Times New Roman" w:hAnsi="Calibri" w:cs="Calibri"/>
          <w:b/>
          <w:bCs/>
          <w:color w:val="000000"/>
          <w:lang w:eastAsia="fr-FR"/>
        </w:rPr>
        <w:lastRenderedPageBreak/>
        <w:t>Dispositifs médicaux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Présentation de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Kangen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 xml:space="preserve"> au showroom d’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Enagic</w:t>
      </w:r>
      <w:proofErr w:type="spellEnd"/>
      <w:r w:rsidRPr="00006FA8">
        <w:rPr>
          <w:rFonts w:ascii="Calibri" w:eastAsia="Times New Roman" w:hAnsi="Calibri" w:cs="Calibri"/>
          <w:color w:val="000000"/>
          <w:lang w:eastAsia="fr-FR"/>
        </w:rPr>
        <w:t>, à Paris, le 28 août 2021</w:t>
      </w:r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br/>
        <w:t xml:space="preserve">Flavien Revellat prépare la pub sur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Kangen</w:t>
      </w:r>
      <w:proofErr w:type="spellEnd"/>
    </w:p>
    <w:p w:rsidR="00006FA8" w:rsidRPr="00006FA8" w:rsidRDefault="00006FA8" w:rsidP="00006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6FA8">
        <w:rPr>
          <w:rFonts w:ascii="Calibri" w:eastAsia="Times New Roman" w:hAnsi="Calibri" w:cs="Calibri"/>
          <w:color w:val="000000"/>
          <w:lang w:eastAsia="fr-FR"/>
        </w:rPr>
        <w:t xml:space="preserve">Revoir la base de données des </w:t>
      </w:r>
      <w:proofErr w:type="spellStart"/>
      <w:r w:rsidRPr="00006FA8">
        <w:rPr>
          <w:rFonts w:ascii="Calibri" w:eastAsia="Times New Roman" w:hAnsi="Calibri" w:cs="Calibri"/>
          <w:color w:val="000000"/>
          <w:lang w:eastAsia="fr-FR"/>
        </w:rPr>
        <w:t>propects</w:t>
      </w:r>
      <w:proofErr w:type="spellEnd"/>
    </w:p>
    <w:sectPr w:rsidR="00006FA8" w:rsidRPr="0000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C80"/>
    <w:multiLevelType w:val="multilevel"/>
    <w:tmpl w:val="7CE8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60484"/>
    <w:multiLevelType w:val="multilevel"/>
    <w:tmpl w:val="E570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70F7A"/>
    <w:multiLevelType w:val="multilevel"/>
    <w:tmpl w:val="00E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60704"/>
    <w:multiLevelType w:val="multilevel"/>
    <w:tmpl w:val="95AE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05737"/>
    <w:multiLevelType w:val="multilevel"/>
    <w:tmpl w:val="1F20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C61A5E"/>
    <w:multiLevelType w:val="multilevel"/>
    <w:tmpl w:val="67A6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B374E"/>
    <w:multiLevelType w:val="multilevel"/>
    <w:tmpl w:val="F86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C24CB"/>
    <w:multiLevelType w:val="multilevel"/>
    <w:tmpl w:val="64DA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E03D8"/>
    <w:multiLevelType w:val="multilevel"/>
    <w:tmpl w:val="6A0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75AE1"/>
    <w:multiLevelType w:val="multilevel"/>
    <w:tmpl w:val="542C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B27D4"/>
    <w:multiLevelType w:val="multilevel"/>
    <w:tmpl w:val="3F4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60C4D"/>
    <w:multiLevelType w:val="multilevel"/>
    <w:tmpl w:val="55E8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11D15"/>
    <w:multiLevelType w:val="multilevel"/>
    <w:tmpl w:val="CF04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F1416"/>
    <w:multiLevelType w:val="multilevel"/>
    <w:tmpl w:val="941C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D6BC9"/>
    <w:multiLevelType w:val="multilevel"/>
    <w:tmpl w:val="94A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90781"/>
    <w:multiLevelType w:val="multilevel"/>
    <w:tmpl w:val="0906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BD170A"/>
    <w:multiLevelType w:val="multilevel"/>
    <w:tmpl w:val="2276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1E4AB1"/>
    <w:multiLevelType w:val="multilevel"/>
    <w:tmpl w:val="651A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E2901"/>
    <w:multiLevelType w:val="multilevel"/>
    <w:tmpl w:val="68F2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A71ED9"/>
    <w:multiLevelType w:val="hybridMultilevel"/>
    <w:tmpl w:val="AE46286A"/>
    <w:lvl w:ilvl="0" w:tplc="87A65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61465"/>
    <w:multiLevelType w:val="multilevel"/>
    <w:tmpl w:val="2ADC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25A19"/>
    <w:multiLevelType w:val="multilevel"/>
    <w:tmpl w:val="5BD2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E7400"/>
    <w:multiLevelType w:val="hybridMultilevel"/>
    <w:tmpl w:val="DD7A4426"/>
    <w:lvl w:ilvl="0" w:tplc="545E04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F6C76"/>
    <w:multiLevelType w:val="multilevel"/>
    <w:tmpl w:val="60FE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76DAB"/>
    <w:multiLevelType w:val="hybridMultilevel"/>
    <w:tmpl w:val="19B2162C"/>
    <w:lvl w:ilvl="0" w:tplc="5D9A4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469A5"/>
    <w:multiLevelType w:val="multilevel"/>
    <w:tmpl w:val="3D9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008A9"/>
    <w:multiLevelType w:val="multilevel"/>
    <w:tmpl w:val="CA02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F0F2F"/>
    <w:multiLevelType w:val="multilevel"/>
    <w:tmpl w:val="7E26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E777DA"/>
    <w:multiLevelType w:val="multilevel"/>
    <w:tmpl w:val="530C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77ADF"/>
    <w:multiLevelType w:val="multilevel"/>
    <w:tmpl w:val="03E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D4223"/>
    <w:multiLevelType w:val="multilevel"/>
    <w:tmpl w:val="DFF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50DDC"/>
    <w:multiLevelType w:val="multilevel"/>
    <w:tmpl w:val="C974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29"/>
  </w:num>
  <w:num w:numId="5">
    <w:abstractNumId w:val="12"/>
  </w:num>
  <w:num w:numId="6">
    <w:abstractNumId w:val="28"/>
  </w:num>
  <w:num w:numId="7">
    <w:abstractNumId w:val="11"/>
  </w:num>
  <w:num w:numId="8">
    <w:abstractNumId w:val="31"/>
  </w:num>
  <w:num w:numId="9">
    <w:abstractNumId w:val="20"/>
  </w:num>
  <w:num w:numId="10">
    <w:abstractNumId w:val="0"/>
  </w:num>
  <w:num w:numId="11">
    <w:abstractNumId w:val="25"/>
  </w:num>
  <w:num w:numId="12">
    <w:abstractNumId w:val="30"/>
  </w:num>
  <w:num w:numId="13">
    <w:abstractNumId w:val="15"/>
  </w:num>
  <w:num w:numId="14">
    <w:abstractNumId w:val="18"/>
  </w:num>
  <w:num w:numId="15">
    <w:abstractNumId w:val="4"/>
  </w:num>
  <w:num w:numId="16">
    <w:abstractNumId w:val="14"/>
  </w:num>
  <w:num w:numId="17">
    <w:abstractNumId w:val="17"/>
  </w:num>
  <w:num w:numId="18">
    <w:abstractNumId w:val="10"/>
  </w:num>
  <w:num w:numId="19">
    <w:abstractNumId w:val="3"/>
  </w:num>
  <w:num w:numId="20">
    <w:abstractNumId w:val="6"/>
  </w:num>
  <w:num w:numId="21">
    <w:abstractNumId w:val="1"/>
  </w:num>
  <w:num w:numId="22">
    <w:abstractNumId w:val="5"/>
  </w:num>
  <w:num w:numId="23">
    <w:abstractNumId w:val="16"/>
  </w:num>
  <w:num w:numId="24">
    <w:abstractNumId w:val="13"/>
  </w:num>
  <w:num w:numId="25">
    <w:abstractNumId w:val="21"/>
  </w:num>
  <w:num w:numId="26">
    <w:abstractNumId w:val="9"/>
  </w:num>
  <w:num w:numId="27">
    <w:abstractNumId w:val="7"/>
  </w:num>
  <w:num w:numId="28">
    <w:abstractNumId w:val="2"/>
  </w:num>
  <w:num w:numId="29">
    <w:abstractNumId w:val="26"/>
  </w:num>
  <w:num w:numId="30">
    <w:abstractNumId w:val="23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1B"/>
    <w:rsid w:val="00006FA8"/>
    <w:rsid w:val="0004299E"/>
    <w:rsid w:val="003B0940"/>
    <w:rsid w:val="003C688F"/>
    <w:rsid w:val="005131EE"/>
    <w:rsid w:val="00620723"/>
    <w:rsid w:val="00A95AFF"/>
    <w:rsid w:val="00E37606"/>
    <w:rsid w:val="00F24EFD"/>
    <w:rsid w:val="00F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C00CC-09E0-43B9-876D-51D6B69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F3301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3301B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A95AFF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95AF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re1Car">
    <w:name w:val="Titre 1 Car"/>
    <w:basedOn w:val="Policepardfaut"/>
    <w:link w:val="Titre1"/>
    <w:uiPriority w:val="9"/>
    <w:rsid w:val="003C68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gpnkbb">
    <w:name w:val="gpnkbb"/>
    <w:basedOn w:val="Policepardfaut"/>
    <w:rsid w:val="003C688F"/>
  </w:style>
  <w:style w:type="character" w:customStyle="1" w:styleId="vrmgwf">
    <w:name w:val="vrmgwf"/>
    <w:basedOn w:val="Policepardfaut"/>
    <w:rsid w:val="003C688F"/>
  </w:style>
  <w:style w:type="character" w:customStyle="1" w:styleId="rxaddc">
    <w:name w:val="rxaddc"/>
    <w:basedOn w:val="Policepardfaut"/>
    <w:rsid w:val="003C688F"/>
  </w:style>
  <w:style w:type="character" w:customStyle="1" w:styleId="dpvwyc">
    <w:name w:val="dpvwyc"/>
    <w:basedOn w:val="Policepardfaut"/>
    <w:rsid w:val="003C688F"/>
  </w:style>
  <w:style w:type="character" w:customStyle="1" w:styleId="npd1gc">
    <w:name w:val="npd1gc"/>
    <w:basedOn w:val="Policepardfaut"/>
    <w:rsid w:val="003C688F"/>
  </w:style>
  <w:style w:type="character" w:customStyle="1" w:styleId="zrhise">
    <w:name w:val="zrhise"/>
    <w:basedOn w:val="Policepardfaut"/>
    <w:rsid w:val="003C688F"/>
  </w:style>
  <w:style w:type="character" w:customStyle="1" w:styleId="hwl8wd">
    <w:name w:val="hwl8wd"/>
    <w:basedOn w:val="Policepardfaut"/>
    <w:rsid w:val="003C688F"/>
  </w:style>
  <w:style w:type="character" w:customStyle="1" w:styleId="ruyppc">
    <w:name w:val="ruyppc"/>
    <w:basedOn w:val="Policepardfaut"/>
    <w:rsid w:val="003C688F"/>
  </w:style>
  <w:style w:type="character" w:customStyle="1" w:styleId="fhlsdd">
    <w:name w:val="fhlsdd"/>
    <w:basedOn w:val="Policepardfaut"/>
    <w:rsid w:val="003C688F"/>
  </w:style>
  <w:style w:type="character" w:customStyle="1" w:styleId="vfppkd-vqzf8d">
    <w:name w:val="vfppkd-vqzf8d"/>
    <w:basedOn w:val="Policepardfaut"/>
    <w:rsid w:val="003C688F"/>
  </w:style>
  <w:style w:type="paragraph" w:styleId="NormalWeb">
    <w:name w:val="Normal (Web)"/>
    <w:basedOn w:val="Normal"/>
    <w:uiPriority w:val="99"/>
    <w:semiHidden/>
    <w:unhideWhenUsed/>
    <w:rsid w:val="0000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8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824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2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8" w:color="auto"/>
                        <w:bottom w:val="single" w:sz="6" w:space="0" w:color="auto"/>
                        <w:right w:val="single" w:sz="6" w:space="11" w:color="auto"/>
                      </w:divBdr>
                    </w:div>
                  </w:divsChild>
                </w:div>
              </w:divsChild>
            </w:div>
            <w:div w:id="17787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3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8" w:color="auto"/>
                        <w:bottom w:val="single" w:sz="6" w:space="0" w:color="auto"/>
                        <w:right w:val="single" w:sz="6" w:space="11" w:color="auto"/>
                      </w:divBdr>
                    </w:div>
                  </w:divsChild>
                </w:div>
              </w:divsChild>
            </w:div>
            <w:div w:id="8837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89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8" w:color="auto"/>
                        <w:bottom w:val="single" w:sz="6" w:space="0" w:color="auto"/>
                        <w:right w:val="single" w:sz="6" w:space="11" w:color="auto"/>
                      </w:divBdr>
                    </w:div>
                  </w:divsChild>
                </w:div>
              </w:divsChild>
            </w:div>
            <w:div w:id="747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8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8" w:color="auto"/>
                        <w:bottom w:val="single" w:sz="6" w:space="0" w:color="auto"/>
                        <w:right w:val="single" w:sz="6" w:space="1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-sant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heprisante.fr" TargetMode="External"/><Relationship Id="rId12" Type="http://schemas.openxmlformats.org/officeDocument/2006/relationships/hyperlink" Target="https://formation-equilibresante.fr/le-formate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o.youtube.com/channel/UC8QSQNmCqP1ZaF_L4ShXR7w/videos/upload?filter=%5B%5D&amp;sort=%7B%22columnType%22%3A%22date%22%2C%22sortOrder%22%3A%22DESCENDING%22%7D" TargetMode="External"/><Relationship Id="rId11" Type="http://schemas.openxmlformats.org/officeDocument/2006/relationships/hyperlink" Target="http://www.khepriformation.fr" TargetMode="External"/><Relationship Id="rId5" Type="http://schemas.openxmlformats.org/officeDocument/2006/relationships/hyperlink" Target="https://www.youtube.com/results?search_query=khepri+sant%C3%A9" TargetMode="External"/><Relationship Id="rId10" Type="http://schemas.openxmlformats.org/officeDocument/2006/relationships/hyperlink" Target="http://www.pole-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heprisant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1417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dcterms:created xsi:type="dcterms:W3CDTF">2021-11-15T17:35:00Z</dcterms:created>
  <dcterms:modified xsi:type="dcterms:W3CDTF">2021-11-15T18:59:00Z</dcterms:modified>
</cp:coreProperties>
</file>