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>le 9 Novembre 2015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2E617C" w:rsidRPr="00155826" w:rsidRDefault="000156BE" w:rsidP="003074A3">
            <w:pPr>
              <w:rPr>
                <w:rFonts w:ascii="Arial" w:hAnsi="Arial" w:cs="Arial"/>
              </w:rPr>
            </w:pPr>
            <w:r w:rsidRPr="009C45C0">
              <w:rPr>
                <w:rFonts w:ascii="Calibri" w:hAnsi="Calibri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38.65pt;margin-top:8.9pt;width:226.75pt;height:83.7pt;z-index:251663360;mso-width-relative:margin;mso-height-relative:margin" stroked="f">
                  <v:textbox>
                    <w:txbxContent>
                      <w:p w:rsidR="0090224B" w:rsidRPr="00147F77" w:rsidRDefault="0090224B">
                        <w:pPr>
                          <w:rPr>
                            <w:sz w:val="24"/>
                            <w:szCs w:val="24"/>
                          </w:rPr>
                        </w:pPr>
                        <w:r w:rsidRPr="00147F77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47F77">
                          <w:rPr>
                            <w:sz w:val="24"/>
                            <w:szCs w:val="24"/>
                          </w:rPr>
                          <w:instrText xml:space="preserve"> MERGEFIELD "sexe" </w:instrTex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A63B3">
                          <w:rPr>
                            <w:noProof/>
                            <w:sz w:val="24"/>
                            <w:szCs w:val="24"/>
                          </w:rPr>
                          <w:t>«sexe»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47F77">
                          <w:rPr>
                            <w:sz w:val="24"/>
                            <w:szCs w:val="24"/>
                          </w:rPr>
                          <w:instrText xml:space="preserve"> MERGEFIELD "prénom" </w:instrTex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A63B3">
                          <w:rPr>
                            <w:noProof/>
                            <w:sz w:val="24"/>
                            <w:szCs w:val="24"/>
                          </w:rPr>
                          <w:t>«prénom»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47F77">
                          <w:rPr>
                            <w:sz w:val="24"/>
                            <w:szCs w:val="24"/>
                          </w:rPr>
                          <w:instrText xml:space="preserve"> MERGEFIELD "nom" </w:instrTex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A63B3">
                          <w:rPr>
                            <w:noProof/>
                            <w:sz w:val="24"/>
                            <w:szCs w:val="24"/>
                          </w:rPr>
                          <w:t>«nom»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90224B" w:rsidRPr="00147F77" w:rsidRDefault="0090224B">
                        <w:fldSimple w:instr=" MERGEFIELD &quot;metierecole&quot; ">
                          <w:r w:rsidR="00AA63B3">
                            <w:rPr>
                              <w:noProof/>
                            </w:rPr>
                            <w:t>«metierecole»</w:t>
                          </w:r>
                        </w:fldSimple>
                      </w:p>
                      <w:p w:rsidR="0090224B" w:rsidRPr="00147F77" w:rsidRDefault="0090224B">
                        <w:fldSimple w:instr=" MERGEFIELD &quot;ad1&quot; ">
                          <w:r w:rsidR="00AA63B3">
                            <w:rPr>
                              <w:noProof/>
                            </w:rPr>
                            <w:t>«ad1»</w:t>
                          </w:r>
                        </w:fldSimple>
                      </w:p>
                      <w:p w:rsidR="0090224B" w:rsidRPr="00147F77" w:rsidRDefault="0090224B">
                        <w:pPr>
                          <w:rPr>
                            <w:sz w:val="24"/>
                            <w:szCs w:val="24"/>
                          </w:rPr>
                        </w:pPr>
                        <w:r w:rsidRPr="00147F77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47F77">
                          <w:rPr>
                            <w:sz w:val="24"/>
                            <w:szCs w:val="24"/>
                          </w:rPr>
                          <w:instrText xml:space="preserve"> MERGEFIELD "CP" </w:instrTex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A63B3">
                          <w:rPr>
                            <w:noProof/>
                            <w:sz w:val="24"/>
                            <w:szCs w:val="24"/>
                          </w:rPr>
                          <w:t>«CP»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47F77">
                          <w:rPr>
                            <w:sz w:val="24"/>
                            <w:szCs w:val="24"/>
                          </w:rPr>
                          <w:instrText xml:space="preserve"> MERGEFIELD "Ville" </w:instrTex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A63B3">
                          <w:rPr>
                            <w:noProof/>
                            <w:sz w:val="24"/>
                            <w:szCs w:val="24"/>
                          </w:rPr>
                          <w:t>«Ville»</w:t>
                        </w:r>
                        <w:r w:rsidRPr="00147F77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9C45C0" w:rsidRPr="009C45C0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40.4pt;height:4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123FA3" w:rsidRDefault="00123FA3" w:rsidP="00B36002">
      <w:pPr>
        <w:rPr>
          <w:rFonts w:asciiTheme="minorHAnsi" w:hAnsiTheme="minorHAnsi" w:cs="Arial"/>
          <w:sz w:val="22"/>
          <w:szCs w:val="22"/>
        </w:rPr>
      </w:pP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Madame, Monsieur,</w:t>
      </w:r>
    </w:p>
    <w:p w:rsidR="00433AAE" w:rsidRPr="00155826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SophroKhepri, Centre de santé et de mieux-être, plateforme collaborative de thérapeutes, a ouvert ses portes en juin dernier à Nogent sur Marne (94). Notre objectif est de promouvoir les professions libérales du secteur de la santé.</w:t>
      </w: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Nous proposons</w:t>
      </w:r>
      <w:r w:rsidR="006B49B9"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au sein de notre centre</w:t>
      </w:r>
      <w:r w:rsidR="006B49B9"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des salles de consultation à temps partagé et de travail d'équipe.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55826">
        <w:rPr>
          <w:rFonts w:asciiTheme="minorHAnsi" w:hAnsiTheme="minorHAnsi" w:cs="Arial"/>
          <w:sz w:val="22"/>
          <w:szCs w:val="22"/>
        </w:rPr>
        <w:t>Notre tarification, souple et avantageuse est adaptée à tout besoin, de quelques heures mensuelles à une utilisation quotidienne.</w:t>
      </w: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 xml:space="preserve">Vous avez sans doute au sein de votre </w:t>
      </w:r>
      <w:r w:rsidR="00433AAE" w:rsidRPr="00155826">
        <w:rPr>
          <w:rFonts w:asciiTheme="minorHAnsi" w:hAnsiTheme="minorHAnsi" w:cs="Arial"/>
          <w:sz w:val="22"/>
          <w:szCs w:val="22"/>
        </w:rPr>
        <w:t>I</w:t>
      </w:r>
      <w:r w:rsidRPr="00155826">
        <w:rPr>
          <w:rFonts w:asciiTheme="minorHAnsi" w:hAnsiTheme="minorHAnsi" w:cs="Arial"/>
          <w:sz w:val="22"/>
          <w:szCs w:val="22"/>
        </w:rPr>
        <w:t xml:space="preserve">nstitut de formation des élèves diplômés </w:t>
      </w:r>
      <w:r w:rsidR="006F013A" w:rsidRPr="00155826">
        <w:rPr>
          <w:rFonts w:asciiTheme="minorHAnsi" w:hAnsiTheme="minorHAnsi" w:cs="Arial"/>
          <w:sz w:val="22"/>
          <w:szCs w:val="22"/>
        </w:rPr>
        <w:t xml:space="preserve">qui sont </w:t>
      </w:r>
      <w:r w:rsidR="00433AAE" w:rsidRPr="00155826">
        <w:rPr>
          <w:rFonts w:asciiTheme="minorHAnsi" w:hAnsiTheme="minorHAnsi" w:cs="Arial"/>
          <w:sz w:val="22"/>
          <w:szCs w:val="22"/>
        </w:rPr>
        <w:t>en recherche d'accès à des</w:t>
      </w:r>
      <w:r w:rsidRPr="00155826">
        <w:rPr>
          <w:rFonts w:asciiTheme="minorHAnsi" w:hAnsiTheme="minorHAnsi" w:cs="Arial"/>
          <w:sz w:val="22"/>
          <w:szCs w:val="22"/>
        </w:rPr>
        <w:t xml:space="preserve"> locaux professionnels pour </w:t>
      </w:r>
      <w:r w:rsidR="00433AAE" w:rsidRPr="00155826">
        <w:rPr>
          <w:rFonts w:asciiTheme="minorHAnsi" w:hAnsiTheme="minorHAnsi" w:cs="Arial"/>
          <w:sz w:val="22"/>
          <w:szCs w:val="22"/>
        </w:rPr>
        <w:t>exercer</w:t>
      </w:r>
      <w:r w:rsidRPr="00155826">
        <w:rPr>
          <w:rFonts w:asciiTheme="minorHAnsi" w:hAnsiTheme="minorHAnsi" w:cs="Arial"/>
          <w:sz w:val="22"/>
          <w:szCs w:val="22"/>
        </w:rPr>
        <w:t>.</w:t>
      </w:r>
    </w:p>
    <w:p w:rsidR="00433AAE" w:rsidRPr="00155826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6F013A" w:rsidRPr="00155826" w:rsidRDefault="006F013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 xml:space="preserve">Nous vous remercions par avance de relayer cette information auprès de vos élèves </w:t>
      </w:r>
      <w:r w:rsidR="00CB5C72">
        <w:rPr>
          <w:rFonts w:asciiTheme="minorHAnsi" w:hAnsiTheme="minorHAnsi" w:cs="Arial"/>
          <w:sz w:val="22"/>
          <w:szCs w:val="22"/>
        </w:rPr>
        <w:t>praticiens ou thérapeutes.</w:t>
      </w: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36002" w:rsidRPr="00155826" w:rsidRDefault="006B49B9" w:rsidP="006B49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l'occasion de </w:t>
      </w:r>
      <w:r w:rsidR="005D5E5E" w:rsidRPr="00155826">
        <w:rPr>
          <w:rFonts w:asciiTheme="minorHAnsi" w:hAnsiTheme="minorHAnsi" w:cs="Arial"/>
          <w:sz w:val="22"/>
          <w:szCs w:val="22"/>
        </w:rPr>
        <w:t xml:space="preserve">notre </w:t>
      </w:r>
      <w:r w:rsidR="005D5E5E" w:rsidRPr="00662CE1">
        <w:rPr>
          <w:rFonts w:asciiTheme="minorHAnsi" w:hAnsiTheme="minorHAnsi" w:cs="Arial"/>
          <w:b/>
          <w:sz w:val="22"/>
          <w:szCs w:val="22"/>
        </w:rPr>
        <w:t xml:space="preserve">Journée </w:t>
      </w:r>
      <w:r w:rsidR="00662CE1" w:rsidRPr="00662CE1">
        <w:rPr>
          <w:rFonts w:asciiTheme="minorHAnsi" w:hAnsiTheme="minorHAnsi" w:cs="Arial"/>
          <w:b/>
          <w:sz w:val="22"/>
          <w:szCs w:val="22"/>
        </w:rPr>
        <w:t xml:space="preserve">Portes Ouvertes le 29 </w:t>
      </w:r>
      <w:r w:rsidR="00B36002" w:rsidRPr="00662CE1">
        <w:rPr>
          <w:rFonts w:asciiTheme="minorHAnsi" w:hAnsiTheme="minorHAnsi" w:cs="Arial"/>
          <w:b/>
          <w:sz w:val="22"/>
          <w:szCs w:val="22"/>
        </w:rPr>
        <w:t>novembre de 13H30 à 19H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nous </w:t>
      </w:r>
      <w:r w:rsidRPr="00155826">
        <w:rPr>
          <w:rFonts w:asciiTheme="minorHAnsi" w:hAnsiTheme="minorHAnsi" w:cs="Arial"/>
          <w:sz w:val="22"/>
          <w:szCs w:val="22"/>
        </w:rPr>
        <w:t>vous invit</w:t>
      </w:r>
      <w:r>
        <w:rPr>
          <w:rFonts w:asciiTheme="minorHAnsi" w:hAnsiTheme="minorHAnsi" w:cs="Arial"/>
          <w:sz w:val="22"/>
          <w:szCs w:val="22"/>
        </w:rPr>
        <w:t>ons</w:t>
      </w:r>
      <w:r w:rsidR="00CB5C72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à 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découvrir cet espace de 180m²,  comptant 12 salles dédiées aux thérapeutes permettant de travailler en cabinets partagés et en </w:t>
      </w:r>
      <w:proofErr w:type="spellStart"/>
      <w:r w:rsidR="00B36002" w:rsidRPr="00155826">
        <w:rPr>
          <w:rFonts w:asciiTheme="minorHAnsi" w:hAnsiTheme="minorHAnsi" w:cs="Arial"/>
          <w:sz w:val="22"/>
          <w:szCs w:val="22"/>
        </w:rPr>
        <w:t>coworking</w:t>
      </w:r>
      <w:proofErr w:type="spellEnd"/>
      <w:r w:rsidR="00B36002" w:rsidRPr="00155826">
        <w:rPr>
          <w:rFonts w:asciiTheme="minorHAnsi" w:hAnsiTheme="minorHAnsi" w:cs="Arial"/>
          <w:sz w:val="22"/>
          <w:szCs w:val="22"/>
        </w:rPr>
        <w:t>.</w:t>
      </w:r>
    </w:p>
    <w:p w:rsidR="005D5E5E" w:rsidRPr="00155826" w:rsidRDefault="005D5E5E" w:rsidP="00B36002">
      <w:pPr>
        <w:rPr>
          <w:rFonts w:asciiTheme="minorHAnsi" w:hAnsiTheme="minorHAnsi" w:cs="Arial"/>
          <w:sz w:val="22"/>
          <w:szCs w:val="22"/>
        </w:rPr>
      </w:pPr>
    </w:p>
    <w:p w:rsidR="00B36002" w:rsidRPr="00155826" w:rsidRDefault="00170F7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-86250</wp:posOffset>
            </wp:positionH>
            <wp:positionV relativeFrom="paragraph">
              <wp:posOffset>98094</wp:posOffset>
            </wp:positionV>
            <wp:extent cx="1133890" cy="1133061"/>
            <wp:effectExtent l="19050" t="0" r="9110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90" cy="113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Default="00155826" w:rsidP="00B36002">
      <w:pPr>
        <w:rPr>
          <w:rFonts w:asciiTheme="minorHAnsi" w:hAnsiTheme="minorHAnsi" w:cs="Arial"/>
          <w:sz w:val="22"/>
          <w:szCs w:val="22"/>
        </w:rPr>
      </w:pPr>
    </w:p>
    <w:p w:rsidR="00B36002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BE"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</w:p>
    <w:p w:rsidR="00CB5C72" w:rsidRDefault="009C45C0" w:rsidP="00B36002">
      <w:pPr>
        <w:rPr>
          <w:rFonts w:asciiTheme="minorHAnsi" w:hAnsiTheme="minorHAnsi" w:cs="Arial"/>
          <w:sz w:val="22"/>
          <w:szCs w:val="22"/>
        </w:rPr>
      </w:pPr>
      <w:hyperlink r:id="rId9" w:history="1">
        <w:r w:rsidR="00643BFE" w:rsidRPr="009C4D3D">
          <w:rPr>
            <w:rStyle w:val="Lienhypertexte"/>
            <w:rFonts w:asciiTheme="minorHAnsi" w:hAnsiTheme="minorHAnsi" w:cs="Arial"/>
            <w:sz w:val="22"/>
            <w:szCs w:val="22"/>
          </w:rPr>
          <w:t>http://therapeute.sophrokhepri.fr</w:t>
        </w:r>
      </w:hyperlink>
    </w:p>
    <w:p w:rsidR="00CF075C" w:rsidRDefault="00CF075C" w:rsidP="00B36002">
      <w:pPr>
        <w:rPr>
          <w:rFonts w:asciiTheme="minorHAnsi" w:hAnsiTheme="minorHAnsi" w:cs="Arial"/>
          <w:sz w:val="22"/>
          <w:szCs w:val="22"/>
        </w:rPr>
      </w:pPr>
    </w:p>
    <w:p w:rsidR="000156BE" w:rsidRDefault="000156B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Evelyne Revellat </w:t>
      </w:r>
    </w:p>
    <w:p w:rsidR="00164A76" w:rsidRPr="00155826" w:rsidRDefault="000156B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Sophrologue et Fondatrice de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SophroKhepri</w:t>
      </w:r>
    </w:p>
    <w:p w:rsidR="005D5E5E" w:rsidRPr="00155826" w:rsidRDefault="00123FA3" w:rsidP="005D5E5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1548494</wp:posOffset>
            </wp:positionH>
            <wp:positionV relativeFrom="paragraph">
              <wp:posOffset>67874</wp:posOffset>
            </wp:positionV>
            <wp:extent cx="1151126" cy="549919"/>
            <wp:effectExtent l="19050" t="0" r="0" b="0"/>
            <wp:wrapNone/>
            <wp:docPr id="1" name="Image 0" descr="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 evely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26" cy="54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3A" w:rsidRDefault="006F013A" w:rsidP="005D5E5E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5D5E5E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5D5E5E">
      <w:pPr>
        <w:rPr>
          <w:rFonts w:asciiTheme="minorHAnsi" w:hAnsiTheme="minorHAnsi" w:cs="Arial"/>
          <w:sz w:val="22"/>
          <w:szCs w:val="22"/>
        </w:rPr>
      </w:pPr>
    </w:p>
    <w:p w:rsidR="006F013A" w:rsidRPr="00902AC8" w:rsidRDefault="00155826" w:rsidP="00902AC8">
      <w:pPr>
        <w:jc w:val="center"/>
        <w:rPr>
          <w:rFonts w:asciiTheme="minorHAnsi" w:hAnsiTheme="minorHAnsi"/>
          <w:i/>
          <w:sz w:val="24"/>
          <w:szCs w:val="24"/>
        </w:rPr>
      </w:pPr>
      <w:r w:rsidRPr="00155826">
        <w:rPr>
          <w:rFonts w:asciiTheme="minorHAnsi" w:hAnsiTheme="minorHAnsi"/>
          <w:i/>
          <w:sz w:val="24"/>
          <w:szCs w:val="24"/>
        </w:rPr>
        <w:t>Cabinet</w:t>
      </w:r>
      <w:r w:rsidR="005530FF">
        <w:rPr>
          <w:rFonts w:asciiTheme="minorHAnsi" w:hAnsiTheme="minorHAnsi"/>
          <w:i/>
          <w:sz w:val="24"/>
          <w:szCs w:val="24"/>
        </w:rPr>
        <w:t>s</w:t>
      </w:r>
      <w:r w:rsidRPr="00155826">
        <w:rPr>
          <w:rFonts w:asciiTheme="minorHAnsi" w:hAnsiTheme="minorHAnsi"/>
          <w:i/>
          <w:sz w:val="24"/>
          <w:szCs w:val="24"/>
        </w:rPr>
        <w:t xml:space="preserve"> partagé</w:t>
      </w:r>
      <w:r w:rsidR="005530FF">
        <w:rPr>
          <w:rFonts w:asciiTheme="minorHAnsi" w:hAnsiTheme="minorHAnsi"/>
          <w:i/>
          <w:sz w:val="24"/>
          <w:szCs w:val="24"/>
        </w:rPr>
        <w:t>s</w:t>
      </w:r>
      <w:r w:rsidRPr="00155826">
        <w:rPr>
          <w:rFonts w:asciiTheme="minorHAnsi" w:hAnsiTheme="minorHAnsi"/>
          <w:i/>
          <w:sz w:val="24"/>
          <w:szCs w:val="24"/>
        </w:rPr>
        <w:t xml:space="preserve"> et</w:t>
      </w:r>
      <w:r w:rsidR="005530FF">
        <w:rPr>
          <w:rFonts w:asciiTheme="minorHAnsi" w:hAnsiTheme="minorHAnsi"/>
          <w:i/>
          <w:sz w:val="24"/>
          <w:szCs w:val="24"/>
        </w:rPr>
        <w:t xml:space="preserve"> centre</w:t>
      </w:r>
      <w:r w:rsidRPr="00155826">
        <w:rPr>
          <w:rFonts w:asciiTheme="minorHAnsi" w:hAnsiTheme="minorHAnsi"/>
          <w:i/>
          <w:sz w:val="24"/>
          <w:szCs w:val="24"/>
        </w:rPr>
        <w:t xml:space="preserve"> de </w:t>
      </w:r>
      <w:proofErr w:type="spellStart"/>
      <w:r w:rsidRPr="00155826">
        <w:rPr>
          <w:rFonts w:asciiTheme="minorHAnsi" w:hAnsiTheme="minorHAnsi"/>
          <w:i/>
          <w:sz w:val="24"/>
          <w:szCs w:val="24"/>
        </w:rPr>
        <w:t>coworking</w:t>
      </w:r>
      <w:proofErr w:type="spellEnd"/>
      <w:r w:rsidRPr="00155826">
        <w:rPr>
          <w:rFonts w:asciiTheme="minorHAnsi" w:hAnsiTheme="minorHAnsi"/>
          <w:i/>
          <w:sz w:val="24"/>
          <w:szCs w:val="24"/>
        </w:rPr>
        <w:t xml:space="preserve"> créé par et pour des thérapeutes</w:t>
      </w:r>
    </w:p>
    <w:sectPr w:rsidR="006F013A" w:rsidRPr="00902AC8" w:rsidSect="000830D1">
      <w:headerReference w:type="even" r:id="rId11"/>
      <w:headerReference w:type="default" r:id="rId12"/>
      <w:footerReference w:type="default" r:id="rId13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4B" w:rsidRDefault="0090224B">
      <w:r>
        <w:separator/>
      </w:r>
    </w:p>
  </w:endnote>
  <w:endnote w:type="continuationSeparator" w:id="0">
    <w:p w:rsidR="0090224B" w:rsidRDefault="0090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B" w:rsidRPr="00C33DF2" w:rsidRDefault="0090224B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4B" w:rsidRDefault="0090224B">
      <w:r>
        <w:separator/>
      </w:r>
    </w:p>
  </w:footnote>
  <w:footnote w:type="continuationSeparator" w:id="0">
    <w:p w:rsidR="0090224B" w:rsidRDefault="0090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B" w:rsidRDefault="0090224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embedSystemFonts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C:\Users\evelyne\Dropbox\Sophrokhépri\Marketing et Communication\Emailing infos septembre\base Ecoles therapeutes-Souad-V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out$`"/>
    <w:dataSource r:id="rId1"/>
    <w:activeRecord w:val="66"/>
    <w:odso>
      <w:udl w:val="Provider=Microsoft.ACE.OLEDB.12.0;User ID=Admin;Data Source=C:\Users\evelyne\Dropbox\Sophrokhépri\Marketing et Communication\Emailing infos septembre\base Ecoles therapeutes-Souad-V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tout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el"/>
        <w:mappedName w:val="Téléphone professionnel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1"/>
        <w:lid w:val="fr-FR"/>
      </w:fieldMapData>
      <w:fieldMapData>
        <w:type w:val="dbColumn"/>
        <w:name w:val="web"/>
        <w:mappedName w:val="Page Web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52C3C"/>
    <w:rsid w:val="0000069B"/>
    <w:rsid w:val="000156BE"/>
    <w:rsid w:val="00021998"/>
    <w:rsid w:val="000619BE"/>
    <w:rsid w:val="000830D1"/>
    <w:rsid w:val="000A34EC"/>
    <w:rsid w:val="000A4EE5"/>
    <w:rsid w:val="000E304E"/>
    <w:rsid w:val="000F158B"/>
    <w:rsid w:val="00107F14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E3028"/>
    <w:rsid w:val="00210B4D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40FB"/>
    <w:rsid w:val="00375A63"/>
    <w:rsid w:val="00377580"/>
    <w:rsid w:val="00392BBF"/>
    <w:rsid w:val="003942FE"/>
    <w:rsid w:val="003C01FB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1022D"/>
    <w:rsid w:val="00617B57"/>
    <w:rsid w:val="006357F7"/>
    <w:rsid w:val="00635C65"/>
    <w:rsid w:val="00643BFE"/>
    <w:rsid w:val="00651DB7"/>
    <w:rsid w:val="00662CE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705268"/>
    <w:rsid w:val="00722B8C"/>
    <w:rsid w:val="00726ED7"/>
    <w:rsid w:val="00761207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9748F"/>
    <w:rsid w:val="009A2A6B"/>
    <w:rsid w:val="009A4045"/>
    <w:rsid w:val="009B31ED"/>
    <w:rsid w:val="009B4D13"/>
    <w:rsid w:val="009C4101"/>
    <w:rsid w:val="009C45C0"/>
    <w:rsid w:val="009D25C4"/>
    <w:rsid w:val="009D5418"/>
    <w:rsid w:val="00A072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33DF2"/>
    <w:rsid w:val="00C54CD1"/>
    <w:rsid w:val="00C5538C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A0311"/>
    <w:rsid w:val="00FA1A32"/>
    <w:rsid w:val="00FA246C"/>
    <w:rsid w:val="00FA4340"/>
    <w:rsid w:val="00FB55DE"/>
    <w:rsid w:val="00FD53BA"/>
    <w:rsid w:val="00FD595E"/>
    <w:rsid w:val="00FD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herapeute.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velyne\Dropbox\Sophrokh&#233;pri\Marketing%20et%20Communication\Emailing%20infos%20septembre\base%20Ecoles%20therapeutes-Souad-V4.xlsx" TargetMode="External"/><Relationship Id="rId1" Type="http://schemas.openxmlformats.org/officeDocument/2006/relationships/mailMergeSource" Target="file:///C:\Users\evelyne\Dropbox\Sophrokh&#233;pri\Marketing%20et%20Communication\Emailing%20infos%20septembre\base%20Ecoles%20therapeutes-Souad-V4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evelyne</cp:lastModifiedBy>
  <cp:revision>9</cp:revision>
  <cp:lastPrinted>2015-11-09T00:40:00Z</cp:lastPrinted>
  <dcterms:created xsi:type="dcterms:W3CDTF">2015-11-08T20:52:00Z</dcterms:created>
  <dcterms:modified xsi:type="dcterms:W3CDTF">2015-11-09T08:02:00Z</dcterms:modified>
</cp:coreProperties>
</file>