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50" w:rsidRDefault="00494B89">
      <w:r>
        <w:rPr>
          <w:noProof/>
        </w:rPr>
        <w:drawing>
          <wp:anchor distT="0" distB="0" distL="114300" distR="114300" simplePos="0" relativeHeight="251658240" behindDoc="1" locked="0" layoutInCell="1" allowOverlap="1" wp14:anchorId="468F1004" wp14:editId="79664A55">
            <wp:simplePos x="0" y="0"/>
            <wp:positionH relativeFrom="column">
              <wp:posOffset>4770120</wp:posOffset>
            </wp:positionH>
            <wp:positionV relativeFrom="paragraph">
              <wp:posOffset>-367030</wp:posOffset>
            </wp:positionV>
            <wp:extent cx="1577975" cy="542925"/>
            <wp:effectExtent l="0" t="0" r="0" b="0"/>
            <wp:wrapTight wrapText="bothSides">
              <wp:wrapPolygon edited="0">
                <wp:start x="2347" y="0"/>
                <wp:lineTo x="1043" y="2274"/>
                <wp:lineTo x="0" y="7579"/>
                <wp:lineTo x="0" y="15916"/>
                <wp:lineTo x="1825" y="21221"/>
                <wp:lineTo x="2868" y="21221"/>
                <wp:lineTo x="4172" y="21221"/>
                <wp:lineTo x="4955" y="21221"/>
                <wp:lineTo x="7301" y="14400"/>
                <wp:lineTo x="7562" y="9853"/>
                <wp:lineTo x="5998" y="2274"/>
                <wp:lineTo x="4694" y="0"/>
                <wp:lineTo x="2347" y="0"/>
              </wp:wrapPolygon>
            </wp:wrapTight>
            <wp:docPr id="1" name="Image 1" descr="C:\Users\Dell\Dropbox\Sophrokhépri\site web\Textes Site\textes V2 SIMPLEBO\Logo-charte Sophrokhepri-juillet\sophrocouleurs\logo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ropbox\Sophrokhépri\site web\Textes Site\textes V2 SIMPLEBO\Logo-charte Sophrokhepri-juillet\sophrocouleurs\logoVe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79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750">
        <w:t>Texte emailing :</w:t>
      </w:r>
    </w:p>
    <w:p w:rsidR="005D1673" w:rsidRDefault="00870750">
      <w:r>
        <w:t xml:space="preserve">Cible : </w:t>
      </w:r>
      <w:r w:rsidR="00721E22">
        <w:t xml:space="preserve">Ecoles </w:t>
      </w:r>
      <w:r>
        <w:t>thérapeutes</w:t>
      </w:r>
    </w:p>
    <w:p w:rsidR="005D1673" w:rsidRDefault="005D1673">
      <w:r>
        <w:t xml:space="preserve">Bandeau </w:t>
      </w:r>
      <w:proofErr w:type="spellStart"/>
      <w:r>
        <w:t>Sophrokhepri</w:t>
      </w:r>
      <w:proofErr w:type="spellEnd"/>
    </w:p>
    <w:p w:rsidR="00721E22" w:rsidRDefault="00721E22">
      <w:pPr>
        <w:rPr>
          <w:rFonts w:ascii="Trebuchet MS" w:hAnsi="Trebuchet MS"/>
          <w:sz w:val="28"/>
          <w:szCs w:val="28"/>
        </w:rPr>
      </w:pPr>
    </w:p>
    <w:p w:rsidR="00D85970" w:rsidRPr="00D85970" w:rsidRDefault="005D1673">
      <w:pPr>
        <w:rPr>
          <w:rFonts w:ascii="Trebuchet MS" w:hAnsi="Trebuchet MS"/>
          <w:sz w:val="28"/>
          <w:szCs w:val="28"/>
        </w:rPr>
      </w:pPr>
      <w:r w:rsidRPr="007419FE">
        <w:rPr>
          <w:rFonts w:ascii="Trebuchet MS" w:hAnsi="Trebuchet MS"/>
          <w:sz w:val="28"/>
          <w:szCs w:val="28"/>
        </w:rPr>
        <w:t>Madame, Monsieur,</w:t>
      </w:r>
    </w:p>
    <w:p w:rsidR="007419FE" w:rsidRDefault="006867CD" w:rsidP="00974FCB">
      <w:pPr>
        <w:jc w:val="both"/>
        <w:rPr>
          <w:rFonts w:ascii="Trebuchet MS" w:hAnsi="Trebuchet MS"/>
          <w:sz w:val="28"/>
          <w:szCs w:val="28"/>
        </w:rPr>
      </w:pPr>
      <w:proofErr w:type="spellStart"/>
      <w:r>
        <w:rPr>
          <w:rFonts w:ascii="Trebuchet MS" w:hAnsi="Trebuchet MS"/>
          <w:sz w:val="28"/>
          <w:szCs w:val="28"/>
        </w:rPr>
        <w:t>SophroK</w:t>
      </w:r>
      <w:r w:rsidR="005D1673" w:rsidRPr="007419FE">
        <w:rPr>
          <w:rFonts w:ascii="Trebuchet MS" w:hAnsi="Trebuchet MS"/>
          <w:sz w:val="28"/>
          <w:szCs w:val="28"/>
        </w:rPr>
        <w:t>hepri</w:t>
      </w:r>
      <w:proofErr w:type="spellEnd"/>
      <w:r w:rsidR="007641F5">
        <w:rPr>
          <w:rFonts w:ascii="Trebuchet MS" w:hAnsi="Trebuchet MS"/>
          <w:sz w:val="28"/>
          <w:szCs w:val="28"/>
        </w:rPr>
        <w:t>, C</w:t>
      </w:r>
      <w:r w:rsidR="004109B0" w:rsidRPr="007419FE">
        <w:rPr>
          <w:rFonts w:ascii="Trebuchet MS" w:hAnsi="Trebuchet MS"/>
          <w:sz w:val="28"/>
          <w:szCs w:val="28"/>
        </w:rPr>
        <w:t xml:space="preserve">entre de santé et de mieux-être, a ouvert en juin dernier à Nogent sur Marne (94). </w:t>
      </w:r>
    </w:p>
    <w:p w:rsidR="0092162E" w:rsidRDefault="00721E22" w:rsidP="00AE3F64">
      <w:pPr>
        <w:jc w:val="both"/>
        <w:rPr>
          <w:rFonts w:ascii="Trebuchet MS" w:hAnsi="Trebuchet MS"/>
          <w:sz w:val="28"/>
          <w:szCs w:val="28"/>
        </w:rPr>
      </w:pPr>
      <w:r w:rsidRPr="0092162E">
        <w:rPr>
          <w:rFonts w:ascii="Trebuchet MS" w:hAnsi="Trebuchet MS"/>
          <w:sz w:val="28"/>
          <w:szCs w:val="28"/>
          <w:u w:val="single"/>
        </w:rPr>
        <w:t>Dimanche 29 novembre de 13H30 à 19H</w:t>
      </w:r>
      <w:r w:rsidR="0092162E">
        <w:rPr>
          <w:rFonts w:ascii="Trebuchet MS" w:hAnsi="Trebuchet MS"/>
          <w:sz w:val="28"/>
          <w:szCs w:val="28"/>
        </w:rPr>
        <w:t xml:space="preserve">, nous vous invitons à </w:t>
      </w:r>
      <w:r w:rsidR="00B87D4E">
        <w:rPr>
          <w:rFonts w:ascii="Trebuchet MS" w:hAnsi="Trebuchet MS"/>
          <w:sz w:val="28"/>
          <w:szCs w:val="28"/>
        </w:rPr>
        <w:t xml:space="preserve">notre Journée Portes Ouvertes pour découvrir notre Centre </w:t>
      </w:r>
      <w:r w:rsidR="00073DAC">
        <w:rPr>
          <w:rFonts w:ascii="Trebuchet MS" w:hAnsi="Trebuchet MS"/>
          <w:sz w:val="28"/>
          <w:szCs w:val="28"/>
        </w:rPr>
        <w:t xml:space="preserve">qui </w:t>
      </w:r>
      <w:r w:rsidR="00AE3F64">
        <w:rPr>
          <w:rFonts w:ascii="Trebuchet MS" w:hAnsi="Trebuchet MS"/>
          <w:sz w:val="28"/>
          <w:szCs w:val="28"/>
        </w:rPr>
        <w:t>a une unité spécialisée pour les enfants en difficulté sur le plan scolaire ou personnel</w:t>
      </w:r>
      <w:r w:rsidR="00B87D4E">
        <w:rPr>
          <w:rFonts w:ascii="Trebuchet MS" w:hAnsi="Trebuchet MS"/>
          <w:sz w:val="28"/>
          <w:szCs w:val="28"/>
        </w:rPr>
        <w:t>.</w:t>
      </w:r>
    </w:p>
    <w:p w:rsidR="00750172" w:rsidRDefault="00AE3F64" w:rsidP="00AE3F64">
      <w:pPr>
        <w:jc w:val="both"/>
        <w:rPr>
          <w:rFonts w:ascii="Trebuchet MS" w:hAnsi="Trebuchet MS"/>
          <w:b/>
          <w:sz w:val="28"/>
          <w:szCs w:val="28"/>
        </w:rPr>
      </w:pPr>
      <w:r w:rsidRPr="00AE3F64">
        <w:rPr>
          <w:rFonts w:ascii="Trebuchet MS" w:hAnsi="Trebuchet MS"/>
          <w:b/>
          <w:sz w:val="28"/>
          <w:szCs w:val="28"/>
        </w:rPr>
        <w:t xml:space="preserve">Ce jour-là, nous proposons un atelier </w:t>
      </w:r>
      <w:r w:rsidR="00750172">
        <w:rPr>
          <w:rStyle w:val="lev"/>
          <w:rFonts w:ascii="Trebuchet MS" w:hAnsi="Trebuchet MS" w:cs="Helvetica"/>
          <w:b w:val="0"/>
          <w:spacing w:val="7"/>
          <w:sz w:val="28"/>
          <w:szCs w:val="28"/>
        </w:rPr>
        <w:t xml:space="preserve">de </w:t>
      </w:r>
      <w:r w:rsidR="00750172" w:rsidRPr="00AE3F64">
        <w:rPr>
          <w:rStyle w:val="lev"/>
          <w:rFonts w:ascii="Trebuchet MS" w:hAnsi="Trebuchet MS" w:cs="Helvetica"/>
          <w:b w:val="0"/>
          <w:spacing w:val="7"/>
          <w:sz w:val="28"/>
          <w:szCs w:val="28"/>
        </w:rPr>
        <w:t>15H00 – 15H45</w:t>
      </w:r>
      <w:r w:rsidR="00750172">
        <w:rPr>
          <w:rFonts w:ascii="Trebuchet MS" w:hAnsi="Trebuchet MS"/>
          <w:b/>
          <w:sz w:val="28"/>
          <w:szCs w:val="28"/>
        </w:rPr>
        <w:t xml:space="preserve"> : </w:t>
      </w:r>
    </w:p>
    <w:p w:rsidR="00AE3F64" w:rsidRDefault="00AE3F64" w:rsidP="00AE3F64">
      <w:pPr>
        <w:jc w:val="both"/>
        <w:rPr>
          <w:rStyle w:val="lev"/>
          <w:rFonts w:ascii="Trebuchet MS" w:hAnsi="Trebuchet MS" w:cs="Helvetica"/>
          <w:b w:val="0"/>
          <w:spacing w:val="7"/>
          <w:sz w:val="28"/>
          <w:szCs w:val="28"/>
        </w:rPr>
      </w:pPr>
      <w:r w:rsidRPr="00AE3F64">
        <w:rPr>
          <w:rFonts w:ascii="Trebuchet MS" w:hAnsi="Trebuchet MS"/>
          <w:b/>
          <w:sz w:val="28"/>
          <w:szCs w:val="28"/>
        </w:rPr>
        <w:t>« </w:t>
      </w:r>
      <w:r w:rsidRPr="00AE3F64">
        <w:rPr>
          <w:rStyle w:val="lev"/>
          <w:rFonts w:ascii="Trebuchet MS" w:hAnsi="Trebuchet MS" w:cs="Helvetica"/>
          <w:b w:val="0"/>
          <w:spacing w:val="7"/>
          <w:sz w:val="28"/>
          <w:szCs w:val="28"/>
        </w:rPr>
        <w:t>Bien vivre l'école »</w:t>
      </w:r>
      <w:r w:rsidR="00750172">
        <w:rPr>
          <w:rStyle w:val="lev"/>
          <w:rFonts w:ascii="Trebuchet MS" w:hAnsi="Trebuchet MS" w:cs="Helvetica"/>
          <w:b w:val="0"/>
          <w:spacing w:val="7"/>
          <w:sz w:val="28"/>
          <w:szCs w:val="28"/>
        </w:rPr>
        <w:t xml:space="preserve"> où des spécialistes répondront aux questions sur </w:t>
      </w:r>
      <w:r w:rsidR="001C30F8">
        <w:rPr>
          <w:rStyle w:val="lev"/>
          <w:rFonts w:ascii="Trebuchet MS" w:hAnsi="Trebuchet MS" w:cs="Helvetica"/>
          <w:b w:val="0"/>
          <w:spacing w:val="7"/>
          <w:sz w:val="28"/>
          <w:szCs w:val="28"/>
        </w:rPr>
        <w:t>les difficultés d’apprentissage et les différents troubles susceptibles de perturber les enfants.</w:t>
      </w:r>
    </w:p>
    <w:p w:rsidR="001C30F8" w:rsidRPr="00AE3F64" w:rsidRDefault="001C30F8" w:rsidP="00AE3F64">
      <w:pPr>
        <w:jc w:val="both"/>
        <w:rPr>
          <w:rStyle w:val="Lienhypertexte"/>
          <w:rFonts w:ascii="Trebuchet MS" w:hAnsi="Trebuchet MS"/>
          <w:b/>
          <w:color w:val="auto"/>
          <w:sz w:val="28"/>
          <w:szCs w:val="28"/>
          <w:u w:val="none"/>
        </w:rPr>
      </w:pPr>
      <w:r>
        <w:rPr>
          <w:rStyle w:val="lev"/>
          <w:rFonts w:ascii="Trebuchet MS" w:hAnsi="Trebuchet MS" w:cs="Helvetica"/>
          <w:b w:val="0"/>
          <w:spacing w:val="7"/>
          <w:sz w:val="28"/>
          <w:szCs w:val="28"/>
        </w:rPr>
        <w:t xml:space="preserve">D’autres ateliers seront accessibles ce jour-là, vous pouvez consulter notre agenda sur </w:t>
      </w:r>
      <w:hyperlink r:id="rId7" w:history="1">
        <w:r w:rsidRPr="001A6FE9">
          <w:rPr>
            <w:rStyle w:val="Lienhypertexte"/>
            <w:rFonts w:ascii="Trebuchet MS" w:hAnsi="Trebuchet MS" w:cs="Helvetica"/>
            <w:spacing w:val="7"/>
            <w:sz w:val="28"/>
            <w:szCs w:val="28"/>
          </w:rPr>
          <w:t>www.sophrokhepri.fr</w:t>
        </w:r>
      </w:hyperlink>
      <w:r>
        <w:rPr>
          <w:rStyle w:val="lev"/>
          <w:rFonts w:ascii="Trebuchet MS" w:hAnsi="Trebuchet MS" w:cs="Helvetica"/>
          <w:b w:val="0"/>
          <w:spacing w:val="7"/>
          <w:sz w:val="28"/>
          <w:szCs w:val="28"/>
        </w:rPr>
        <w:t xml:space="preserve"> </w:t>
      </w:r>
    </w:p>
    <w:p w:rsidR="0092162E" w:rsidRPr="00974FCB" w:rsidRDefault="00974FCB">
      <w:pPr>
        <w:rPr>
          <w:rFonts w:ascii="Trebuchet MS" w:hAnsi="Trebuchet MS"/>
          <w:sz w:val="28"/>
          <w:szCs w:val="28"/>
        </w:rPr>
      </w:pPr>
      <w:r w:rsidRPr="00974FCB">
        <w:rPr>
          <w:rFonts w:ascii="Trebuchet MS" w:hAnsi="Trebuchet MS"/>
          <w:sz w:val="28"/>
          <w:szCs w:val="28"/>
        </w:rPr>
        <w:t>Nous vous re</w:t>
      </w:r>
      <w:r>
        <w:rPr>
          <w:rFonts w:ascii="Trebuchet MS" w:hAnsi="Trebuchet MS"/>
          <w:sz w:val="28"/>
          <w:szCs w:val="28"/>
        </w:rPr>
        <w:t xml:space="preserve">mercions par avance de relayer cette </w:t>
      </w:r>
      <w:r w:rsidR="00AE3F64">
        <w:rPr>
          <w:rFonts w:ascii="Trebuchet MS" w:hAnsi="Trebuchet MS"/>
          <w:sz w:val="28"/>
          <w:szCs w:val="28"/>
        </w:rPr>
        <w:t xml:space="preserve">information auprès des enseignants </w:t>
      </w:r>
      <w:r w:rsidR="001C30F8">
        <w:rPr>
          <w:rFonts w:ascii="Trebuchet MS" w:hAnsi="Trebuchet MS"/>
          <w:sz w:val="28"/>
          <w:szCs w:val="28"/>
        </w:rPr>
        <w:t xml:space="preserve">ou des parents </w:t>
      </w:r>
      <w:r w:rsidR="00AE3F64">
        <w:rPr>
          <w:rFonts w:ascii="Trebuchet MS" w:hAnsi="Trebuchet MS"/>
          <w:sz w:val="28"/>
          <w:szCs w:val="28"/>
        </w:rPr>
        <w:t>susceptibles d’être intéressés</w:t>
      </w:r>
      <w:r w:rsidRPr="00974FCB">
        <w:rPr>
          <w:rFonts w:ascii="Trebuchet MS" w:hAnsi="Trebuchet MS"/>
          <w:sz w:val="28"/>
          <w:szCs w:val="28"/>
        </w:rPr>
        <w:t>.</w:t>
      </w:r>
    </w:p>
    <w:p w:rsidR="007419FE" w:rsidRPr="007419FE" w:rsidRDefault="007419FE" w:rsidP="007419F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rebuchet MS" w:hAnsi="Trebuchet MS"/>
          <w:sz w:val="28"/>
          <w:szCs w:val="28"/>
        </w:rPr>
      </w:pPr>
      <w:r w:rsidRPr="007419FE">
        <w:rPr>
          <w:rFonts w:ascii="Trebuchet MS" w:hAnsi="Trebuchet MS"/>
          <w:sz w:val="28"/>
          <w:szCs w:val="28"/>
        </w:rPr>
        <w:t xml:space="preserve">Je veux </w:t>
      </w:r>
      <w:r w:rsidR="001C30F8">
        <w:rPr>
          <w:rFonts w:ascii="Trebuchet MS" w:hAnsi="Trebuchet MS"/>
          <w:sz w:val="28"/>
          <w:szCs w:val="28"/>
        </w:rPr>
        <w:t>assister à l’atelier</w:t>
      </w:r>
    </w:p>
    <w:p w:rsidR="007419FE" w:rsidRPr="007419FE" w:rsidRDefault="007419FE" w:rsidP="00D85970">
      <w:pPr>
        <w:pBdr>
          <w:top w:val="single" w:sz="4" w:space="1" w:color="auto"/>
          <w:left w:val="single" w:sz="4" w:space="4" w:color="auto"/>
          <w:bottom w:val="single" w:sz="4" w:space="1" w:color="auto"/>
          <w:right w:val="single" w:sz="4" w:space="4" w:color="auto"/>
        </w:pBdr>
        <w:jc w:val="center"/>
        <w:rPr>
          <w:rFonts w:ascii="Trebuchet MS" w:hAnsi="Trebuchet MS"/>
          <w:sz w:val="28"/>
          <w:szCs w:val="28"/>
        </w:rPr>
      </w:pPr>
      <w:r>
        <w:rPr>
          <w:rFonts w:ascii="Trebuchet MS" w:hAnsi="Trebuchet MS"/>
          <w:sz w:val="28"/>
          <w:szCs w:val="28"/>
        </w:rPr>
        <w:t>Je veux être recontacté</w:t>
      </w:r>
    </w:p>
    <w:p w:rsidR="00D85970" w:rsidRDefault="00D85970">
      <w:pPr>
        <w:rPr>
          <w:rFonts w:ascii="Trebuchet MS" w:hAnsi="Trebuchet MS"/>
          <w:sz w:val="28"/>
          <w:szCs w:val="28"/>
        </w:rPr>
      </w:pPr>
    </w:p>
    <w:p w:rsidR="007419FE" w:rsidRPr="007419FE" w:rsidRDefault="003E1410">
      <w:pPr>
        <w:rPr>
          <w:rFonts w:ascii="Trebuchet MS" w:hAnsi="Trebuchet MS"/>
          <w:sz w:val="28"/>
          <w:szCs w:val="28"/>
        </w:rPr>
      </w:pPr>
      <w:r w:rsidRPr="007419FE">
        <w:rPr>
          <w:rFonts w:ascii="Trebuchet MS" w:hAnsi="Trebuchet MS"/>
          <w:sz w:val="28"/>
          <w:szCs w:val="28"/>
        </w:rPr>
        <w:t>Accessible par tous les moyens de transport</w:t>
      </w:r>
      <w:r w:rsidR="007419FE">
        <w:rPr>
          <w:rFonts w:ascii="Trebuchet MS" w:hAnsi="Trebuchet MS"/>
          <w:sz w:val="28"/>
          <w:szCs w:val="28"/>
        </w:rPr>
        <w:t xml:space="preserve"> à 10mn de Paris en RER E</w:t>
      </w:r>
    </w:p>
    <w:p w:rsidR="00AE3F64" w:rsidRDefault="00AE3F64" w:rsidP="00AE3F64">
      <w:pPr>
        <w:jc w:val="center"/>
        <w:rPr>
          <w:rFonts w:ascii="Trebuchet MS" w:hAnsi="Trebuchet MS"/>
          <w:b/>
          <w:sz w:val="28"/>
          <w:szCs w:val="28"/>
        </w:rPr>
      </w:pPr>
      <w:r>
        <w:rPr>
          <w:rFonts w:ascii="Trebuchet MS" w:hAnsi="Trebuchet MS"/>
          <w:b/>
          <w:sz w:val="28"/>
          <w:szCs w:val="28"/>
        </w:rPr>
        <w:t>Pôle de compétences</w:t>
      </w:r>
      <w:r w:rsidR="001C30F8">
        <w:rPr>
          <w:rFonts w:ascii="Trebuchet MS" w:hAnsi="Trebuchet MS"/>
          <w:b/>
          <w:sz w:val="28"/>
          <w:szCs w:val="28"/>
        </w:rPr>
        <w:t xml:space="preserve"> enfants en dif</w:t>
      </w:r>
      <w:bookmarkStart w:id="0" w:name="_GoBack"/>
      <w:bookmarkEnd w:id="0"/>
      <w:r w:rsidR="001C30F8">
        <w:rPr>
          <w:rFonts w:ascii="Trebuchet MS" w:hAnsi="Trebuchet MS"/>
          <w:b/>
          <w:sz w:val="28"/>
          <w:szCs w:val="28"/>
        </w:rPr>
        <w:t>ficulté scolaire</w:t>
      </w:r>
    </w:p>
    <w:p w:rsidR="00D85970" w:rsidRPr="00D85970" w:rsidRDefault="00D85970" w:rsidP="00D85970">
      <w:pPr>
        <w:rPr>
          <w:rFonts w:ascii="Trebuchet MS" w:hAnsi="Trebuchet MS"/>
          <w:sz w:val="28"/>
          <w:szCs w:val="28"/>
        </w:rPr>
      </w:pPr>
      <w:r w:rsidRPr="00D85970">
        <w:rPr>
          <w:rFonts w:ascii="Trebuchet MS" w:hAnsi="Trebuchet MS"/>
          <w:sz w:val="28"/>
          <w:szCs w:val="28"/>
        </w:rPr>
        <w:t>Nous restons à votre écoute</w:t>
      </w:r>
    </w:p>
    <w:p w:rsidR="00870750" w:rsidRDefault="006867CD">
      <w:pPr>
        <w:rPr>
          <w:rFonts w:ascii="Trebuchet MS" w:hAnsi="Trebuchet MS"/>
          <w:sz w:val="28"/>
          <w:szCs w:val="28"/>
        </w:rPr>
      </w:pPr>
      <w:r>
        <w:rPr>
          <w:rFonts w:ascii="Trebuchet MS" w:hAnsi="Trebuchet MS"/>
          <w:sz w:val="28"/>
          <w:szCs w:val="28"/>
        </w:rPr>
        <w:t xml:space="preserve">Equipe </w:t>
      </w:r>
      <w:proofErr w:type="spellStart"/>
      <w:r>
        <w:rPr>
          <w:rFonts w:ascii="Trebuchet MS" w:hAnsi="Trebuchet MS"/>
          <w:sz w:val="28"/>
          <w:szCs w:val="28"/>
        </w:rPr>
        <w:t>SophroK</w:t>
      </w:r>
      <w:r w:rsidR="00D85970" w:rsidRPr="00D85970">
        <w:rPr>
          <w:rFonts w:ascii="Trebuchet MS" w:hAnsi="Trebuchet MS"/>
          <w:sz w:val="28"/>
          <w:szCs w:val="28"/>
        </w:rPr>
        <w:t>hepri</w:t>
      </w:r>
      <w:proofErr w:type="spellEnd"/>
    </w:p>
    <w:p w:rsidR="00013E5D" w:rsidRDefault="00013E5D">
      <w:pPr>
        <w:rPr>
          <w:rFonts w:ascii="Verdana" w:hAnsi="Verdana"/>
          <w:color w:val="444444"/>
          <w:shd w:val="clear" w:color="auto" w:fill="FFFFFF"/>
        </w:rPr>
      </w:pPr>
      <w:r>
        <w:rPr>
          <w:rFonts w:ascii="Verdana" w:hAnsi="Verdana"/>
          <w:color w:val="444444"/>
          <w:shd w:val="clear" w:color="auto" w:fill="FFFFFF"/>
        </w:rPr>
        <w:br w:type="page"/>
      </w:r>
    </w:p>
    <w:p w:rsidR="00EF33D8" w:rsidRDefault="00EF33D8" w:rsidP="00EF33D8">
      <w:pPr>
        <w:shd w:val="clear" w:color="auto" w:fill="FFFFFF"/>
        <w:spacing w:after="0" w:line="240" w:lineRule="auto"/>
        <w:jc w:val="both"/>
        <w:outlineLvl w:val="3"/>
        <w:rPr>
          <w:rFonts w:ascii="Verdana" w:hAnsi="Verdana"/>
          <w:color w:val="444444"/>
          <w:shd w:val="clear" w:color="auto" w:fill="FFFFFF"/>
        </w:rPr>
      </w:pPr>
      <w:r>
        <w:rPr>
          <w:rFonts w:ascii="Verdana" w:hAnsi="Verdana"/>
          <w:color w:val="444444"/>
          <w:shd w:val="clear" w:color="auto" w:fill="FFFFFF"/>
        </w:rPr>
        <w:lastRenderedPageBreak/>
        <w:t>Conseil, accompagnement et formations, gestion de crise, gestion des émotions et du stress, gestion des risques psychosociaux, développement personnel et unité spécialisée EIP (Enfants Intellectuellement Précoces)</w:t>
      </w:r>
    </w:p>
    <w:p w:rsidR="00EF33D8" w:rsidRDefault="00EF33D8" w:rsidP="00EF33D8">
      <w:pPr>
        <w:shd w:val="clear" w:color="auto" w:fill="FFFFFF"/>
        <w:spacing w:after="0" w:line="240" w:lineRule="auto"/>
        <w:jc w:val="both"/>
        <w:outlineLvl w:val="3"/>
        <w:rPr>
          <w:rFonts w:ascii="Verdana" w:eastAsia="Times New Roman" w:hAnsi="Verdana" w:cs="Times New Roman"/>
          <w:color w:val="008FB4"/>
          <w:sz w:val="27"/>
          <w:szCs w:val="27"/>
        </w:rPr>
      </w:pPr>
    </w:p>
    <w:p w:rsidR="00EF33D8" w:rsidRPr="00EF33D8" w:rsidRDefault="00EF33D8" w:rsidP="00EF33D8">
      <w:pPr>
        <w:shd w:val="clear" w:color="auto" w:fill="FFFFFF"/>
        <w:spacing w:after="0" w:line="240" w:lineRule="auto"/>
        <w:jc w:val="both"/>
        <w:outlineLvl w:val="3"/>
        <w:rPr>
          <w:rFonts w:ascii="Verdana" w:eastAsia="Times New Roman" w:hAnsi="Verdana" w:cs="Times New Roman"/>
          <w:color w:val="2F2F2F"/>
          <w:sz w:val="27"/>
          <w:szCs w:val="27"/>
        </w:rPr>
      </w:pPr>
      <w:r w:rsidRPr="00EF33D8">
        <w:rPr>
          <w:rFonts w:ascii="Verdana" w:eastAsia="Times New Roman" w:hAnsi="Verdana" w:cs="Times New Roman"/>
          <w:color w:val="008FB4"/>
          <w:sz w:val="27"/>
          <w:szCs w:val="27"/>
        </w:rPr>
        <w:t>Enfants Intellectuellement Précoces (EIP)</w:t>
      </w:r>
    </w:p>
    <w:p w:rsidR="00EF33D8" w:rsidRPr="00EF33D8" w:rsidRDefault="00EF33D8" w:rsidP="00EF33D8">
      <w:pPr>
        <w:shd w:val="clear" w:color="auto" w:fill="FFFFFF"/>
        <w:spacing w:after="120" w:line="300" w:lineRule="atLeast"/>
        <w:jc w:val="both"/>
        <w:rPr>
          <w:rFonts w:ascii="Verdana" w:eastAsia="Times New Roman" w:hAnsi="Verdana" w:cs="Times New Roman"/>
          <w:color w:val="444444"/>
          <w:sz w:val="21"/>
          <w:szCs w:val="21"/>
        </w:rPr>
      </w:pPr>
      <w:r w:rsidRPr="00EF33D8">
        <w:rPr>
          <w:rFonts w:ascii="Verdana" w:eastAsia="Times New Roman" w:hAnsi="Verdana" w:cs="Times New Roman"/>
          <w:color w:val="444444"/>
          <w:sz w:val="21"/>
          <w:szCs w:val="21"/>
        </w:rPr>
        <w:t>La sophrologie et les autres méthodes utilisées viennent renforcer et stabiliser les effets d'un suivi psychologique, d'orthophoniste ou psychomoteur.</w:t>
      </w:r>
    </w:p>
    <w:p w:rsidR="00EF33D8" w:rsidRPr="00EF33D8" w:rsidRDefault="00EF33D8" w:rsidP="00EF33D8">
      <w:pPr>
        <w:shd w:val="clear" w:color="auto" w:fill="FFFFFF"/>
        <w:spacing w:after="120" w:line="300" w:lineRule="atLeast"/>
        <w:jc w:val="both"/>
        <w:rPr>
          <w:rFonts w:ascii="Verdana" w:eastAsia="Times New Roman" w:hAnsi="Verdana" w:cs="Times New Roman"/>
          <w:color w:val="444444"/>
          <w:sz w:val="21"/>
          <w:szCs w:val="21"/>
        </w:rPr>
      </w:pPr>
      <w:r w:rsidRPr="00EF33D8">
        <w:rPr>
          <w:rFonts w:ascii="Verdana" w:eastAsia="Times New Roman" w:hAnsi="Verdana" w:cs="Times New Roman"/>
          <w:color w:val="444444"/>
          <w:sz w:val="21"/>
          <w:szCs w:val="21"/>
        </w:rPr>
        <w:t>L'enfant s'approprie ainsi des méthodes pour se détendre, se relaxer, se sécuriser pour mieux évoluer dans ses relations aux autres.</w:t>
      </w:r>
    </w:p>
    <w:p w:rsidR="00EF33D8" w:rsidRPr="00EF33D8" w:rsidRDefault="00EF33D8" w:rsidP="00EF33D8">
      <w:pPr>
        <w:shd w:val="clear" w:color="auto" w:fill="FFFFFF"/>
        <w:spacing w:after="100" w:afterAutospacing="1" w:line="300" w:lineRule="atLeast"/>
        <w:jc w:val="both"/>
        <w:rPr>
          <w:rFonts w:ascii="Verdana" w:eastAsia="Times New Roman" w:hAnsi="Verdana" w:cs="Times New Roman"/>
          <w:color w:val="444444"/>
          <w:sz w:val="21"/>
          <w:szCs w:val="21"/>
        </w:rPr>
      </w:pPr>
      <w:r w:rsidRPr="00EF33D8">
        <w:rPr>
          <w:rFonts w:ascii="Verdana" w:eastAsia="Times New Roman" w:hAnsi="Verdana" w:cs="Times New Roman"/>
          <w:color w:val="444444"/>
          <w:sz w:val="21"/>
          <w:szCs w:val="21"/>
        </w:rPr>
        <w:t>Si l’enfant ou l’adolescent intellectuellement précoce (EIP) peut très bien le vivre, s’adapter parfaitement au système scolaire et nouer des relations d’amitié classiques avec les autres enfants, il faut cependant surveiller certains signes qui peuvent handicaper l’évolution de ces enfants EIP.</w:t>
      </w:r>
    </w:p>
    <w:p w:rsidR="00EF33D8" w:rsidRPr="00EF33D8" w:rsidRDefault="00EF33D8" w:rsidP="00EF33D8">
      <w:pPr>
        <w:shd w:val="clear" w:color="auto" w:fill="FFFFFF"/>
        <w:spacing w:after="0" w:line="300" w:lineRule="atLeast"/>
        <w:rPr>
          <w:rFonts w:ascii="Verdana" w:eastAsia="Times New Roman" w:hAnsi="Verdana" w:cs="Times New Roman"/>
          <w:color w:val="444444"/>
          <w:sz w:val="21"/>
          <w:szCs w:val="21"/>
        </w:rPr>
      </w:pPr>
      <w:r w:rsidRPr="00EF33D8">
        <w:rPr>
          <w:rFonts w:ascii="Verdana" w:eastAsia="Times New Roman" w:hAnsi="Verdana" w:cs="Times New Roman"/>
          <w:b/>
          <w:bCs/>
          <w:color w:val="008FB4"/>
          <w:sz w:val="21"/>
          <w:szCs w:val="21"/>
        </w:rPr>
        <w:t>Les symptômes fréquemment constatés :</w:t>
      </w:r>
    </w:p>
    <w:p w:rsidR="00EF33D8" w:rsidRPr="00EF33D8" w:rsidRDefault="00EF33D8" w:rsidP="00EF33D8">
      <w:pPr>
        <w:numPr>
          <w:ilvl w:val="0"/>
          <w:numId w:val="1"/>
        </w:numPr>
        <w:shd w:val="clear" w:color="auto" w:fill="FFFFFF"/>
        <w:spacing w:after="0" w:line="300" w:lineRule="atLeast"/>
        <w:ind w:left="0"/>
        <w:rPr>
          <w:rFonts w:ascii="Verdana" w:eastAsia="Times New Roman" w:hAnsi="Verdana" w:cs="Times New Roman"/>
          <w:color w:val="444444"/>
          <w:sz w:val="21"/>
          <w:szCs w:val="21"/>
        </w:rPr>
      </w:pPr>
      <w:r w:rsidRPr="00EF33D8">
        <w:rPr>
          <w:rFonts w:ascii="Verdana" w:eastAsia="Times New Roman" w:hAnsi="Verdana" w:cs="Times New Roman"/>
          <w:color w:val="444444"/>
          <w:sz w:val="21"/>
          <w:szCs w:val="21"/>
        </w:rPr>
        <w:t>Troubles du sommeil, difficulté à "mettre en veille" son mental.</w:t>
      </w:r>
    </w:p>
    <w:p w:rsidR="00EF33D8" w:rsidRPr="00EF33D8" w:rsidRDefault="00EF33D8" w:rsidP="00EF33D8">
      <w:pPr>
        <w:numPr>
          <w:ilvl w:val="0"/>
          <w:numId w:val="1"/>
        </w:numPr>
        <w:shd w:val="clear" w:color="auto" w:fill="FFFFFF"/>
        <w:spacing w:after="0" w:line="300" w:lineRule="atLeast"/>
        <w:ind w:left="0"/>
        <w:rPr>
          <w:rFonts w:ascii="Verdana" w:eastAsia="Times New Roman" w:hAnsi="Verdana" w:cs="Times New Roman"/>
          <w:color w:val="444444"/>
          <w:sz w:val="21"/>
          <w:szCs w:val="21"/>
        </w:rPr>
      </w:pPr>
      <w:r w:rsidRPr="00EF33D8">
        <w:rPr>
          <w:rFonts w:ascii="Verdana" w:eastAsia="Times New Roman" w:hAnsi="Verdana" w:cs="Times New Roman"/>
          <w:color w:val="444444"/>
          <w:sz w:val="21"/>
          <w:szCs w:val="21"/>
        </w:rPr>
        <w:t>Troubles de l’alimentation, surtout des phobies alimentaires.</w:t>
      </w:r>
    </w:p>
    <w:p w:rsidR="00EF33D8" w:rsidRPr="00EF33D8" w:rsidRDefault="00EF33D8" w:rsidP="00EF33D8">
      <w:pPr>
        <w:numPr>
          <w:ilvl w:val="0"/>
          <w:numId w:val="1"/>
        </w:numPr>
        <w:shd w:val="clear" w:color="auto" w:fill="FFFFFF"/>
        <w:spacing w:after="0" w:line="300" w:lineRule="atLeast"/>
        <w:ind w:left="0"/>
        <w:rPr>
          <w:rFonts w:ascii="Verdana" w:eastAsia="Times New Roman" w:hAnsi="Verdana" w:cs="Times New Roman"/>
          <w:color w:val="444444"/>
          <w:sz w:val="21"/>
          <w:szCs w:val="21"/>
        </w:rPr>
      </w:pPr>
      <w:r w:rsidRPr="00EF33D8">
        <w:rPr>
          <w:rFonts w:ascii="Verdana" w:eastAsia="Times New Roman" w:hAnsi="Verdana" w:cs="Times New Roman"/>
          <w:color w:val="444444"/>
          <w:sz w:val="21"/>
          <w:szCs w:val="21"/>
        </w:rPr>
        <w:t>Troubles du comportement dus principalement à l’incompréhension à laquelle ils se heurtent. Cela peut se traduire par des maux de tête, douleurs au ventre, eczéma, anxiété, hyperactivité, tocs, bégaiements ou encore diverses addictions.</w:t>
      </w:r>
    </w:p>
    <w:p w:rsidR="00EF33D8" w:rsidRPr="00EF33D8" w:rsidRDefault="00EF33D8" w:rsidP="00EF33D8">
      <w:pPr>
        <w:numPr>
          <w:ilvl w:val="0"/>
          <w:numId w:val="1"/>
        </w:numPr>
        <w:shd w:val="clear" w:color="auto" w:fill="FFFFFF"/>
        <w:spacing w:after="0" w:line="300" w:lineRule="atLeast"/>
        <w:ind w:left="0"/>
        <w:rPr>
          <w:rFonts w:ascii="Verdana" w:eastAsia="Times New Roman" w:hAnsi="Verdana" w:cs="Times New Roman"/>
          <w:color w:val="444444"/>
          <w:sz w:val="21"/>
          <w:szCs w:val="21"/>
        </w:rPr>
      </w:pPr>
      <w:r w:rsidRPr="00EF33D8">
        <w:rPr>
          <w:rFonts w:ascii="Verdana" w:eastAsia="Times New Roman" w:hAnsi="Verdana" w:cs="Times New Roman"/>
          <w:color w:val="444444"/>
          <w:sz w:val="21"/>
          <w:szCs w:val="21"/>
        </w:rPr>
        <w:t>Troubles psychomoteurs comme la dysgraphie...</w:t>
      </w:r>
    </w:p>
    <w:p w:rsidR="00EF33D8" w:rsidRDefault="00EF33D8" w:rsidP="00EF33D8">
      <w:pPr>
        <w:numPr>
          <w:ilvl w:val="0"/>
          <w:numId w:val="1"/>
        </w:numPr>
        <w:shd w:val="clear" w:color="auto" w:fill="FFFFFF"/>
        <w:spacing w:after="0" w:line="300" w:lineRule="atLeast"/>
        <w:ind w:left="0"/>
        <w:rPr>
          <w:rFonts w:ascii="Verdana" w:eastAsia="Times New Roman" w:hAnsi="Verdana" w:cs="Times New Roman"/>
          <w:color w:val="444444"/>
          <w:sz w:val="21"/>
          <w:szCs w:val="21"/>
        </w:rPr>
      </w:pPr>
      <w:r w:rsidRPr="00EF33D8">
        <w:rPr>
          <w:rFonts w:ascii="Verdana" w:eastAsia="Times New Roman" w:hAnsi="Verdana" w:cs="Times New Roman"/>
          <w:color w:val="444444"/>
          <w:sz w:val="21"/>
          <w:szCs w:val="21"/>
        </w:rPr>
        <w:t>Troubles relationnels et difficultés d’adaptation ; difficulté à se faire des copains, phobie de l’école...</w:t>
      </w:r>
    </w:p>
    <w:p w:rsidR="00EF33D8" w:rsidRDefault="00EF33D8" w:rsidP="00EF33D8">
      <w:pPr>
        <w:shd w:val="clear" w:color="auto" w:fill="FFFFFF"/>
        <w:spacing w:after="0" w:line="300" w:lineRule="atLeast"/>
      </w:pPr>
    </w:p>
    <w:p w:rsidR="00EF33D8" w:rsidRDefault="00EF33D8" w:rsidP="00EF33D8">
      <w:pPr>
        <w:shd w:val="clear" w:color="auto" w:fill="FFFFFF"/>
        <w:spacing w:after="0" w:line="300" w:lineRule="atLeast"/>
      </w:pPr>
    </w:p>
    <w:p w:rsidR="00EF33D8" w:rsidRDefault="00EF33D8" w:rsidP="00EF33D8">
      <w:pPr>
        <w:shd w:val="clear" w:color="auto" w:fill="FFFFFF"/>
        <w:spacing w:after="0" w:line="300" w:lineRule="atLeast"/>
      </w:pPr>
      <w:r>
        <w:t xml:space="preserve">« Spécialisée dans le domaine de la précocité intellectuelle (référente ANPEIP), je ne manquerai pas de donner vos coordonnées aux familles  qui sont à la recherche d'un établissement scolaire ouvert aux parcours scolaires chaotiques. » l'école Claude Bernard, </w:t>
      </w:r>
      <w:hyperlink r:id="rId8" w:history="1">
        <w:r>
          <w:rPr>
            <w:rStyle w:val="Lienhypertexte"/>
          </w:rPr>
          <w:t>ecb@ecoleclaudebernard.com</w:t>
        </w:r>
      </w:hyperlink>
    </w:p>
    <w:p w:rsidR="00EF33D8" w:rsidRPr="00EF33D8" w:rsidRDefault="00EF33D8" w:rsidP="00EF33D8">
      <w:pPr>
        <w:shd w:val="clear" w:color="auto" w:fill="FFFFFF"/>
        <w:spacing w:after="0" w:line="300" w:lineRule="atLeast"/>
        <w:rPr>
          <w:rFonts w:ascii="Verdana" w:eastAsia="Times New Roman" w:hAnsi="Verdana" w:cs="Times New Roman"/>
          <w:color w:val="444444"/>
          <w:sz w:val="21"/>
          <w:szCs w:val="21"/>
        </w:rPr>
      </w:pPr>
    </w:p>
    <w:p w:rsidR="00EF33D8" w:rsidRPr="006867CD" w:rsidRDefault="00EF33D8">
      <w:pPr>
        <w:rPr>
          <w:rFonts w:ascii="Trebuchet MS" w:hAnsi="Trebuchet MS"/>
          <w:sz w:val="28"/>
          <w:szCs w:val="28"/>
        </w:rPr>
      </w:pPr>
    </w:p>
    <w:sectPr w:rsidR="00EF33D8" w:rsidRPr="006867CD" w:rsidSect="00F70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631E3"/>
    <w:multiLevelType w:val="multilevel"/>
    <w:tmpl w:val="F918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50"/>
    <w:rsid w:val="00013E5D"/>
    <w:rsid w:val="00073DAC"/>
    <w:rsid w:val="00084104"/>
    <w:rsid w:val="0011061D"/>
    <w:rsid w:val="001C30F8"/>
    <w:rsid w:val="001F52A8"/>
    <w:rsid w:val="002A2D4B"/>
    <w:rsid w:val="002E2E22"/>
    <w:rsid w:val="003E1410"/>
    <w:rsid w:val="004109B0"/>
    <w:rsid w:val="00494B89"/>
    <w:rsid w:val="005D1673"/>
    <w:rsid w:val="006867CD"/>
    <w:rsid w:val="00721E22"/>
    <w:rsid w:val="007419FE"/>
    <w:rsid w:val="00750172"/>
    <w:rsid w:val="007641F5"/>
    <w:rsid w:val="00870750"/>
    <w:rsid w:val="0092162E"/>
    <w:rsid w:val="00953FCD"/>
    <w:rsid w:val="00974FCB"/>
    <w:rsid w:val="00AE3F64"/>
    <w:rsid w:val="00B87D4E"/>
    <w:rsid w:val="00CD1613"/>
    <w:rsid w:val="00D2638C"/>
    <w:rsid w:val="00D85970"/>
    <w:rsid w:val="00E90A3E"/>
    <w:rsid w:val="00EB1048"/>
    <w:rsid w:val="00ED6DCA"/>
    <w:rsid w:val="00EF33D8"/>
    <w:rsid w:val="00F01AE7"/>
    <w:rsid w:val="00F70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EF33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1613"/>
    <w:rPr>
      <w:color w:val="0000FF" w:themeColor="hyperlink"/>
      <w:u w:val="single"/>
    </w:rPr>
  </w:style>
  <w:style w:type="paragraph" w:styleId="Textedebulles">
    <w:name w:val="Balloon Text"/>
    <w:basedOn w:val="Normal"/>
    <w:link w:val="TextedebullesCar"/>
    <w:uiPriority w:val="99"/>
    <w:semiHidden/>
    <w:unhideWhenUsed/>
    <w:rsid w:val="00494B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B89"/>
    <w:rPr>
      <w:rFonts w:ascii="Tahoma" w:hAnsi="Tahoma" w:cs="Tahoma"/>
      <w:sz w:val="16"/>
      <w:szCs w:val="16"/>
    </w:rPr>
  </w:style>
  <w:style w:type="character" w:customStyle="1" w:styleId="Titre4Car">
    <w:name w:val="Titre 4 Car"/>
    <w:basedOn w:val="Policepardfaut"/>
    <w:link w:val="Titre4"/>
    <w:uiPriority w:val="9"/>
    <w:rsid w:val="00EF33D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F33D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F33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EF33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1613"/>
    <w:rPr>
      <w:color w:val="0000FF" w:themeColor="hyperlink"/>
      <w:u w:val="single"/>
    </w:rPr>
  </w:style>
  <w:style w:type="paragraph" w:styleId="Textedebulles">
    <w:name w:val="Balloon Text"/>
    <w:basedOn w:val="Normal"/>
    <w:link w:val="TextedebullesCar"/>
    <w:uiPriority w:val="99"/>
    <w:semiHidden/>
    <w:unhideWhenUsed/>
    <w:rsid w:val="00494B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B89"/>
    <w:rPr>
      <w:rFonts w:ascii="Tahoma" w:hAnsi="Tahoma" w:cs="Tahoma"/>
      <w:sz w:val="16"/>
      <w:szCs w:val="16"/>
    </w:rPr>
  </w:style>
  <w:style w:type="character" w:customStyle="1" w:styleId="Titre4Car">
    <w:name w:val="Titre 4 Car"/>
    <w:basedOn w:val="Policepardfaut"/>
    <w:link w:val="Titre4"/>
    <w:uiPriority w:val="9"/>
    <w:rsid w:val="00EF33D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F33D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F3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99753">
      <w:bodyDiv w:val="1"/>
      <w:marLeft w:val="0"/>
      <w:marRight w:val="0"/>
      <w:marTop w:val="0"/>
      <w:marBottom w:val="0"/>
      <w:divBdr>
        <w:top w:val="none" w:sz="0" w:space="0" w:color="auto"/>
        <w:left w:val="none" w:sz="0" w:space="0" w:color="auto"/>
        <w:bottom w:val="none" w:sz="0" w:space="0" w:color="auto"/>
        <w:right w:val="none" w:sz="0" w:space="0" w:color="auto"/>
      </w:divBdr>
      <w:divsChild>
        <w:div w:id="2012829254">
          <w:marLeft w:val="0"/>
          <w:marRight w:val="0"/>
          <w:marTop w:val="0"/>
          <w:marBottom w:val="0"/>
          <w:divBdr>
            <w:top w:val="none" w:sz="0" w:space="0" w:color="auto"/>
            <w:left w:val="none" w:sz="0" w:space="0" w:color="auto"/>
            <w:bottom w:val="none" w:sz="0" w:space="0" w:color="auto"/>
            <w:right w:val="none" w:sz="0" w:space="0" w:color="auto"/>
          </w:divBdr>
          <w:divsChild>
            <w:div w:id="613755947">
              <w:marLeft w:val="0"/>
              <w:marRight w:val="0"/>
              <w:marTop w:val="0"/>
              <w:marBottom w:val="0"/>
              <w:divBdr>
                <w:top w:val="none" w:sz="0" w:space="0" w:color="auto"/>
                <w:left w:val="none" w:sz="0" w:space="0" w:color="auto"/>
                <w:bottom w:val="none" w:sz="0" w:space="0" w:color="auto"/>
                <w:right w:val="none" w:sz="0" w:space="0" w:color="auto"/>
              </w:divBdr>
              <w:divsChild>
                <w:div w:id="1172836944">
                  <w:marLeft w:val="0"/>
                  <w:marRight w:val="0"/>
                  <w:marTop w:val="0"/>
                  <w:marBottom w:val="0"/>
                  <w:divBdr>
                    <w:top w:val="none" w:sz="0" w:space="0" w:color="auto"/>
                    <w:left w:val="none" w:sz="0" w:space="0" w:color="auto"/>
                    <w:bottom w:val="none" w:sz="0" w:space="0" w:color="auto"/>
                    <w:right w:val="none" w:sz="0" w:space="0" w:color="auto"/>
                  </w:divBdr>
                  <w:divsChild>
                    <w:div w:id="1491478262">
                      <w:marLeft w:val="0"/>
                      <w:marRight w:val="0"/>
                      <w:marTop w:val="0"/>
                      <w:marBottom w:val="0"/>
                      <w:divBdr>
                        <w:top w:val="none" w:sz="0" w:space="0" w:color="auto"/>
                        <w:left w:val="none" w:sz="0" w:space="0" w:color="auto"/>
                        <w:bottom w:val="none" w:sz="0" w:space="0" w:color="auto"/>
                        <w:right w:val="none" w:sz="0" w:space="0" w:color="auto"/>
                      </w:divBdr>
                      <w:divsChild>
                        <w:div w:id="211310537">
                          <w:marLeft w:val="0"/>
                          <w:marRight w:val="0"/>
                          <w:marTop w:val="0"/>
                          <w:marBottom w:val="0"/>
                          <w:divBdr>
                            <w:top w:val="none" w:sz="0" w:space="0" w:color="auto"/>
                            <w:left w:val="none" w:sz="0" w:space="0" w:color="auto"/>
                            <w:bottom w:val="none" w:sz="0" w:space="0" w:color="auto"/>
                            <w:right w:val="none" w:sz="0" w:space="0" w:color="auto"/>
                          </w:divBdr>
                          <w:divsChild>
                            <w:div w:id="435950033">
                              <w:marLeft w:val="0"/>
                              <w:marRight w:val="0"/>
                              <w:marTop w:val="0"/>
                              <w:marBottom w:val="0"/>
                              <w:divBdr>
                                <w:top w:val="none" w:sz="0" w:space="0" w:color="auto"/>
                                <w:left w:val="none" w:sz="0" w:space="0" w:color="auto"/>
                                <w:bottom w:val="none" w:sz="0" w:space="0" w:color="auto"/>
                                <w:right w:val="none" w:sz="0" w:space="0" w:color="auto"/>
                              </w:divBdr>
                              <w:divsChild>
                                <w:div w:id="4471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828923">
          <w:marLeft w:val="0"/>
          <w:marRight w:val="0"/>
          <w:marTop w:val="0"/>
          <w:marBottom w:val="0"/>
          <w:divBdr>
            <w:top w:val="none" w:sz="0" w:space="0" w:color="auto"/>
            <w:left w:val="none" w:sz="0" w:space="0" w:color="auto"/>
            <w:bottom w:val="none" w:sz="0" w:space="0" w:color="auto"/>
            <w:right w:val="none" w:sz="0" w:space="0" w:color="auto"/>
          </w:divBdr>
          <w:divsChild>
            <w:div w:id="849219019">
              <w:marLeft w:val="0"/>
              <w:marRight w:val="0"/>
              <w:marTop w:val="0"/>
              <w:marBottom w:val="0"/>
              <w:divBdr>
                <w:top w:val="none" w:sz="0" w:space="0" w:color="auto"/>
                <w:left w:val="none" w:sz="0" w:space="0" w:color="auto"/>
                <w:bottom w:val="none" w:sz="0" w:space="0" w:color="auto"/>
                <w:right w:val="none" w:sz="0" w:space="0" w:color="auto"/>
              </w:divBdr>
              <w:divsChild>
                <w:div w:id="2133815822">
                  <w:marLeft w:val="0"/>
                  <w:marRight w:val="0"/>
                  <w:marTop w:val="0"/>
                  <w:marBottom w:val="0"/>
                  <w:divBdr>
                    <w:top w:val="none" w:sz="0" w:space="0" w:color="auto"/>
                    <w:left w:val="none" w:sz="0" w:space="0" w:color="auto"/>
                    <w:bottom w:val="none" w:sz="0" w:space="0" w:color="auto"/>
                    <w:right w:val="none" w:sz="0" w:space="0" w:color="auto"/>
                  </w:divBdr>
                  <w:divsChild>
                    <w:div w:id="246547940">
                      <w:marLeft w:val="0"/>
                      <w:marRight w:val="0"/>
                      <w:marTop w:val="0"/>
                      <w:marBottom w:val="0"/>
                      <w:divBdr>
                        <w:top w:val="none" w:sz="0" w:space="0" w:color="auto"/>
                        <w:left w:val="none" w:sz="0" w:space="0" w:color="auto"/>
                        <w:bottom w:val="none" w:sz="0" w:space="0" w:color="auto"/>
                        <w:right w:val="none" w:sz="0" w:space="0" w:color="auto"/>
                      </w:divBdr>
                      <w:divsChild>
                        <w:div w:id="310981342">
                          <w:marLeft w:val="0"/>
                          <w:marRight w:val="0"/>
                          <w:marTop w:val="0"/>
                          <w:marBottom w:val="0"/>
                          <w:divBdr>
                            <w:top w:val="none" w:sz="0" w:space="0" w:color="auto"/>
                            <w:left w:val="none" w:sz="0" w:space="0" w:color="auto"/>
                            <w:bottom w:val="none" w:sz="0" w:space="0" w:color="auto"/>
                            <w:right w:val="none" w:sz="0" w:space="0" w:color="auto"/>
                          </w:divBdr>
                          <w:divsChild>
                            <w:div w:id="272442081">
                              <w:marLeft w:val="0"/>
                              <w:marRight w:val="0"/>
                              <w:marTop w:val="0"/>
                              <w:marBottom w:val="0"/>
                              <w:divBdr>
                                <w:top w:val="none" w:sz="0" w:space="0" w:color="auto"/>
                                <w:left w:val="none" w:sz="0" w:space="0" w:color="auto"/>
                                <w:bottom w:val="none" w:sz="0" w:space="0" w:color="auto"/>
                                <w:right w:val="none" w:sz="0" w:space="0" w:color="auto"/>
                              </w:divBdr>
                              <w:divsChild>
                                <w:div w:id="11000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b@ecoleclaudebernard.com" TargetMode="External"/><Relationship Id="rId3" Type="http://schemas.microsoft.com/office/2007/relationships/stylesWithEffects" Target="stylesWithEffects.xml"/><Relationship Id="rId7" Type="http://schemas.openxmlformats.org/officeDocument/2006/relationships/hyperlink" Target="http://www.sophrokhepr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3888</TotalTime>
  <Pages>2</Pages>
  <Words>440</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Dell</cp:lastModifiedBy>
  <cp:revision>8</cp:revision>
  <dcterms:created xsi:type="dcterms:W3CDTF">2015-10-27T12:55:00Z</dcterms:created>
  <dcterms:modified xsi:type="dcterms:W3CDTF">2015-11-02T16:54:00Z</dcterms:modified>
</cp:coreProperties>
</file>