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0447A6" w:rsidRDefault="00C32BBC">
      <w:pPr>
        <w:rPr>
          <w:rFonts w:cstheme="minorHAnsi"/>
        </w:rPr>
      </w:pPr>
    </w:p>
    <w:p w:rsidR="000447A6" w:rsidRPr="000447A6" w:rsidRDefault="000447A6">
      <w:pPr>
        <w:rPr>
          <w:rFonts w:cstheme="minorHAnsi"/>
        </w:rPr>
      </w:pPr>
    </w:p>
    <w:p w:rsidR="000447A6" w:rsidRDefault="000447A6" w:rsidP="000447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80AD37"/>
          <w:lang w:eastAsia="fr-FR"/>
        </w:rPr>
      </w:pPr>
      <w:r w:rsidRPr="000447A6">
        <w:rPr>
          <w:rFonts w:eastAsia="Times New Roman" w:cstheme="minorHAnsi"/>
          <w:b/>
          <w:bCs/>
          <w:color w:val="80AD37"/>
          <w:lang w:eastAsia="fr-FR"/>
        </w:rPr>
        <w:t xml:space="preserve">Bien-être </w:t>
      </w:r>
      <w:bookmarkStart w:id="0" w:name="cos"/>
      <w:bookmarkEnd w:id="0"/>
    </w:p>
    <w:p w:rsidR="000447A6" w:rsidRPr="000447A6" w:rsidRDefault="000447A6" w:rsidP="000447A6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80AD37"/>
          <w:lang w:eastAsia="fr-FR"/>
        </w:rPr>
      </w:pPr>
      <w:r w:rsidRPr="000447A6">
        <w:rPr>
          <w:rFonts w:eastAsia="Times New Roman" w:cstheme="minorHAnsi"/>
          <w:b/>
          <w:bCs/>
          <w:color w:val="000000"/>
          <w:lang w:eastAsia="fr-FR"/>
        </w:rPr>
        <w:t xml:space="preserve">Cosmétiques / Hygiène et soins / Phytothérapie / Aromathérapie / Elixirs floraux / Compléments alimentaires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002"/>
      </w:tblGrid>
      <w:tr w:rsidR="000447A6" w:rsidRPr="000447A6">
        <w:trPr>
          <w:tblCellSpacing w:w="15" w:type="dxa"/>
        </w:trPr>
        <w:tc>
          <w:tcPr>
            <w:tcW w:w="450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447A6" w:rsidRPr="000447A6" w:rsidRDefault="000447A6" w:rsidP="000447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ADN Les artistes de nature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K14/N19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Algo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Systems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Alpaderm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Alpes Santé Nature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R11/R24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Altearah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Bio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Arbre de Vie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O7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Arganaticum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Argousier Bouleau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Gayral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K21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Astérale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(Bio'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Mada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)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Vie Arôme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Asieco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Asinerie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Ozoane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Prod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et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Fabri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>Ballot-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Flurin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Beliflor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Tek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Bio Champi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A1/B2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Biofloral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O18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Bioreline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Biosiris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Body nature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P16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Cattier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Centifolia bio par Nature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Chambre régionale Paca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F19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Cosmétiques du Monde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K18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Cosmigéa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Paris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Couleur Caramel /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Phyt's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Covalor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France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Daniel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Briez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Parfums de couleur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M20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De Bardo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Deva Élixirs Floraux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Dieti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>-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Natura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Distillerie Lueur du Sud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Dr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Valnet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Aromathérapie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N7/O10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Ecoidées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SARL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Ecole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Dargère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Naturopathie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Ecovarenne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silicium G5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Essenciagua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Producteur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Étamine du Lys -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Coslys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Europ-Labo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Famille Mary Gelée Royale Bio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Flamant Vert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Flore Alpes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Florame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L22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lastRenderedPageBreak/>
              <w:t xml:space="preserve">Flore de Saintonge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Forest People - Beauté Bio Équitable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Fructivia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Guayapi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Tropical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Herbes Sauvages Haute Provence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D18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Huile Sacrée de Madagascar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Jade Recherche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Jardin des magies -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Phytobrenne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JP France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P24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Karawan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Authentic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M15 </w:t>
            </w:r>
          </w:p>
        </w:tc>
        <w:tc>
          <w:tcPr>
            <w:tcW w:w="0" w:type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0447A6" w:rsidRPr="000447A6" w:rsidRDefault="000447A6" w:rsidP="000447A6">
            <w:pPr>
              <w:spacing w:after="0" w:line="240" w:lineRule="auto"/>
              <w:rPr>
                <w:rFonts w:eastAsia="Times New Roman" w:cstheme="minorHAnsi"/>
                <w:color w:val="000000"/>
                <w:lang w:eastAsia="fr-FR"/>
              </w:rPr>
            </w:pPr>
            <w:r w:rsidRPr="000447A6">
              <w:rPr>
                <w:rFonts w:eastAsia="Times New Roman" w:cstheme="minorHAnsi"/>
                <w:color w:val="000000"/>
                <w:lang w:eastAsia="fr-FR"/>
              </w:rPr>
              <w:lastRenderedPageBreak/>
              <w:t xml:space="preserve">La Grange aux Herbes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K20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 Soulane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Laboratoire des Sources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Laboratoire Gravier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J24-K23-P13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Laboratoires Quinton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Laboratoire Sicobel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Laboratoire Yves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Ponroy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L20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LChanvre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H18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Lait de Jument Bio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Lauralep</w:t>
            </w:r>
            <w:proofErr w:type="spellEnd"/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N22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Le Gattilier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Les Ânes d'Autan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Les Fleurs de Bach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Les Graines Germées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Les plantes des Cévennes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Lignebio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Cosmétiques bio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K5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L'Ile aux plantes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I13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Maca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Junin - Pérou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Mondial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Uberti's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N6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Naturo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Concept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Nicole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Latour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de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Fontanas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Naturopathe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NTC Nathalie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Tuil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Création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Oceau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® - Quinton® -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Biocean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®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Oléonagre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-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Gaec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de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Crozefond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Omoyé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Sommital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M11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Paltz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Laboratoire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Paradesa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Phytonature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O9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Pj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Natura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Speeduline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M8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Plim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E7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Pollenergie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SAS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I15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Pureté - Karité 100% Sauvage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M21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Robin des Bois </w:t>
            </w:r>
            <w:proofErr w:type="spellStart"/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Pav</w:t>
            </w:r>
            <w:proofErr w:type="spellEnd"/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 27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Rosée de la Reine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H2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Savonnerie Saponaire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Senteurs du Sud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N18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Sevessence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C28 &amp; K3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Sinagua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O14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Sharini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Parfums Naturels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O17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Spiruliform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K4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Tahiti Naturel </w:t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Noni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Terre et Nature - Nature Center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O3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lastRenderedPageBreak/>
              <w:t xml:space="preserve">Terre et Soleil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O2 bis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Valorimer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L10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  <w:t xml:space="preserve">Végétal Water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N15 </w:t>
            </w:r>
            <w:r w:rsidRPr="000447A6">
              <w:rPr>
                <w:rFonts w:eastAsia="Times New Roman" w:cstheme="minorHAnsi"/>
                <w:color w:val="000000"/>
                <w:lang w:eastAsia="fr-FR"/>
              </w:rPr>
              <w:br/>
            </w:r>
            <w:proofErr w:type="spellStart"/>
            <w:r w:rsidRPr="000447A6">
              <w:rPr>
                <w:rFonts w:eastAsia="Times New Roman" w:cstheme="minorHAnsi"/>
                <w:color w:val="000000"/>
                <w:lang w:eastAsia="fr-FR"/>
              </w:rPr>
              <w:t>Xantis</w:t>
            </w:r>
            <w:proofErr w:type="spellEnd"/>
            <w:r w:rsidRPr="000447A6">
              <w:rPr>
                <w:rFonts w:eastAsia="Times New Roman" w:cstheme="minorHAnsi"/>
                <w:color w:val="000000"/>
                <w:lang w:eastAsia="fr-FR"/>
              </w:rPr>
              <w:t xml:space="preserve"> </w:t>
            </w:r>
            <w:r w:rsidRPr="000447A6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 xml:space="preserve">J10 </w:t>
            </w:r>
          </w:p>
        </w:tc>
      </w:tr>
    </w:tbl>
    <w:p w:rsidR="000447A6" w:rsidRPr="000447A6" w:rsidRDefault="000447A6">
      <w:pPr>
        <w:rPr>
          <w:rFonts w:cstheme="minorHAnsi"/>
        </w:rPr>
      </w:pPr>
    </w:p>
    <w:sectPr w:rsidR="000447A6" w:rsidRPr="000447A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47A6"/>
    <w:rsid w:val="000447A6"/>
    <w:rsid w:val="008E44AB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04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80AD37"/>
      <w:sz w:val="65"/>
      <w:szCs w:val="65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447A6"/>
    <w:pPr>
      <w:spacing w:before="465" w:after="0" w:line="240" w:lineRule="auto"/>
      <w:outlineLvl w:val="2"/>
    </w:pPr>
    <w:rPr>
      <w:rFonts w:ascii="Arial" w:eastAsia="Times New Roman" w:hAnsi="Arial" w:cs="Arial"/>
      <w:b/>
      <w:bCs/>
      <w:color w:val="000000"/>
      <w:sz w:val="56"/>
      <w:szCs w:val="5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447A6"/>
    <w:rPr>
      <w:rFonts w:ascii="Times New Roman" w:eastAsia="Times New Roman" w:hAnsi="Times New Roman" w:cs="Times New Roman"/>
      <w:b/>
      <w:bCs/>
      <w:color w:val="80AD37"/>
      <w:sz w:val="65"/>
      <w:szCs w:val="65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447A6"/>
    <w:rPr>
      <w:rFonts w:ascii="Arial" w:eastAsia="Times New Roman" w:hAnsi="Arial" w:cs="Arial"/>
      <w:b/>
      <w:bCs/>
      <w:color w:val="000000"/>
      <w:sz w:val="56"/>
      <w:szCs w:val="5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2011-11-21T17:07:00Z</dcterms:created>
  <dcterms:modified xsi:type="dcterms:W3CDTF">2011-11-21T17:09:00Z</dcterms:modified>
</cp:coreProperties>
</file>