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144" w:rsidRDefault="000F4144" w:rsidP="000F4144">
      <w:pPr>
        <w:spacing w:after="240"/>
      </w:pPr>
      <w:r>
        <w:t xml:space="preserve">J'ai regardé dans notre super annuaire des business </w:t>
      </w:r>
      <w:proofErr w:type="spellStart"/>
      <w:r>
        <w:t>angels</w:t>
      </w:r>
      <w:proofErr w:type="spellEnd"/>
      <w:r>
        <w:t xml:space="preserve">, les BA spécialisés dans le secteur de la santé pour les dossiers </w:t>
      </w:r>
      <w:proofErr w:type="spellStart"/>
      <w:r>
        <w:t>Eona</w:t>
      </w:r>
      <w:proofErr w:type="spellEnd"/>
      <w:r>
        <w:t>, DK Pharma et OTR 3.</w:t>
      </w:r>
      <w:r>
        <w:br/>
        <w:t>Il apparait que quasiment tous les BA mentionnent dans leur fiche descriptive des secteurs privilégiés pour investir "sciences de la santé"... Donc pas facile d'en sélectionner.</w:t>
      </w:r>
      <w:r>
        <w:br/>
        <w:t>Cependant, parmi tous les BA, j'en ai trouvé 4 qui ont fait confiance à 1 ou plusieurs porteurs de projet dans le domaine de la santé: Angels Santé comme son nom l'indique semble être l'interlocuteur à privilégier.</w:t>
      </w:r>
    </w:p>
    <w:tbl>
      <w:tblPr>
        <w:tblW w:w="13200" w:type="dxa"/>
        <w:tblCellMar>
          <w:left w:w="0" w:type="dxa"/>
          <w:right w:w="0" w:type="dxa"/>
        </w:tblCellMar>
        <w:tblLook w:val="04A0"/>
      </w:tblPr>
      <w:tblGrid>
        <w:gridCol w:w="2560"/>
        <w:gridCol w:w="4120"/>
        <w:gridCol w:w="5000"/>
        <w:gridCol w:w="1520"/>
      </w:tblGrid>
      <w:tr w:rsidR="000F4144" w:rsidTr="000F4144">
        <w:trPr>
          <w:trHeight w:val="315"/>
        </w:trPr>
        <w:tc>
          <w:tcPr>
            <w:tcW w:w="2560" w:type="dxa"/>
            <w:vAlign w:val="center"/>
            <w:hideMark/>
          </w:tcPr>
          <w:p w:rsidR="000F4144" w:rsidRDefault="000F4144">
            <w:r>
              <w:rPr>
                <w:b/>
                <w:bCs/>
              </w:rPr>
              <w:t>Business Angels</w:t>
            </w:r>
          </w:p>
        </w:tc>
        <w:tc>
          <w:tcPr>
            <w:tcW w:w="4120" w:type="dxa"/>
            <w:vAlign w:val="center"/>
            <w:hideMark/>
          </w:tcPr>
          <w:p w:rsidR="000F4144" w:rsidRDefault="000F4144">
            <w:r>
              <w:rPr>
                <w:b/>
                <w:bCs/>
              </w:rPr>
              <w:t>Adresse</w:t>
            </w:r>
          </w:p>
        </w:tc>
        <w:tc>
          <w:tcPr>
            <w:tcW w:w="5000" w:type="dxa"/>
            <w:vAlign w:val="center"/>
            <w:hideMark/>
          </w:tcPr>
          <w:p w:rsidR="000F4144" w:rsidRDefault="000F4144">
            <w:r>
              <w:rPr>
                <w:b/>
                <w:bCs/>
              </w:rPr>
              <w:t>Contact</w:t>
            </w:r>
          </w:p>
        </w:tc>
        <w:tc>
          <w:tcPr>
            <w:tcW w:w="1520" w:type="dxa"/>
            <w:vAlign w:val="center"/>
            <w:hideMark/>
          </w:tcPr>
          <w:p w:rsidR="000F4144" w:rsidRDefault="000F4144">
            <w:r>
              <w:rPr>
                <w:b/>
                <w:bCs/>
              </w:rPr>
              <w:t>Tel</w:t>
            </w:r>
          </w:p>
        </w:tc>
      </w:tr>
      <w:tr w:rsidR="000F4144" w:rsidTr="000F4144">
        <w:trPr>
          <w:trHeight w:val="300"/>
        </w:trPr>
        <w:tc>
          <w:tcPr>
            <w:tcW w:w="0" w:type="auto"/>
            <w:vAlign w:val="center"/>
            <w:hideMark/>
          </w:tcPr>
          <w:p w:rsidR="000F4144" w:rsidRDefault="000F4144">
            <w:r>
              <w:t>Alsace BA</w:t>
            </w:r>
          </w:p>
        </w:tc>
        <w:tc>
          <w:tcPr>
            <w:tcW w:w="0" w:type="auto"/>
            <w:vAlign w:val="center"/>
            <w:hideMark/>
          </w:tcPr>
          <w:p w:rsidR="000F4144" w:rsidRDefault="000F4144">
            <w:r>
              <w:t>61 Av de la Forêt Noire 67085 Strasbourg</w:t>
            </w:r>
          </w:p>
        </w:tc>
        <w:tc>
          <w:tcPr>
            <w:tcW w:w="0" w:type="auto"/>
            <w:vAlign w:val="center"/>
            <w:hideMark/>
          </w:tcPr>
          <w:p w:rsidR="000F4144" w:rsidRPr="000F4144" w:rsidRDefault="000F4144">
            <w:pPr>
              <w:rPr>
                <w:lang w:val="en-US"/>
              </w:rPr>
            </w:pPr>
            <w:hyperlink r:id="rId4" w:history="1">
              <w:r w:rsidRPr="000F4144">
                <w:rPr>
                  <w:rStyle w:val="Lienhypertexte"/>
                  <w:lang w:val="en-US"/>
                </w:rPr>
                <w:t>Nicolas Kern (info@businessangelsalsace.com)</w:t>
              </w:r>
            </w:hyperlink>
          </w:p>
        </w:tc>
        <w:tc>
          <w:tcPr>
            <w:tcW w:w="0" w:type="auto"/>
            <w:vAlign w:val="center"/>
            <w:hideMark/>
          </w:tcPr>
          <w:p w:rsidR="000F4144" w:rsidRDefault="000F4144">
            <w:r>
              <w:t>03 68 85 22 50</w:t>
            </w:r>
          </w:p>
        </w:tc>
      </w:tr>
      <w:tr w:rsidR="000F4144" w:rsidTr="000F4144">
        <w:trPr>
          <w:trHeight w:val="300"/>
        </w:trPr>
        <w:tc>
          <w:tcPr>
            <w:tcW w:w="0" w:type="auto"/>
            <w:vAlign w:val="center"/>
            <w:hideMark/>
          </w:tcPr>
          <w:p w:rsidR="000F4144" w:rsidRDefault="000F4144">
            <w:proofErr w:type="spellStart"/>
            <w:r>
              <w:t>Bamboo</w:t>
            </w:r>
            <w:proofErr w:type="spellEnd"/>
            <w:r>
              <w:t xml:space="preserve"> Investissement</w:t>
            </w:r>
          </w:p>
        </w:tc>
        <w:tc>
          <w:tcPr>
            <w:tcW w:w="0" w:type="auto"/>
            <w:vAlign w:val="center"/>
            <w:hideMark/>
          </w:tcPr>
          <w:p w:rsidR="000F4144" w:rsidRDefault="000F4144">
            <w:r>
              <w:t xml:space="preserve">34 </w:t>
            </w:r>
            <w:proofErr w:type="spellStart"/>
            <w:r>
              <w:t>Bld</w:t>
            </w:r>
            <w:proofErr w:type="spellEnd"/>
            <w:r>
              <w:t xml:space="preserve"> du Maréchal Juin 44100 Nantes</w:t>
            </w:r>
          </w:p>
        </w:tc>
        <w:tc>
          <w:tcPr>
            <w:tcW w:w="0" w:type="auto"/>
            <w:vAlign w:val="center"/>
            <w:hideMark/>
          </w:tcPr>
          <w:p w:rsidR="000F4144" w:rsidRDefault="000F4144">
            <w:r>
              <w:t>Louis Marie Guillet (</w:t>
            </w:r>
            <w:hyperlink r:id="rId5" w:history="1">
              <w:r>
                <w:rPr>
                  <w:rStyle w:val="Lienhypertexte"/>
                </w:rPr>
                <w:t>lmguillet@live.fr</w:t>
              </w:r>
            </w:hyperlink>
            <w:r>
              <w:t>)</w:t>
            </w:r>
          </w:p>
        </w:tc>
        <w:tc>
          <w:tcPr>
            <w:tcW w:w="0" w:type="auto"/>
            <w:vAlign w:val="center"/>
            <w:hideMark/>
          </w:tcPr>
          <w:p w:rsidR="000F4144" w:rsidRDefault="000F4144">
            <w:r>
              <w:t>06 89 28 98 50</w:t>
            </w:r>
          </w:p>
        </w:tc>
      </w:tr>
      <w:tr w:rsidR="000F4144" w:rsidTr="000F4144">
        <w:trPr>
          <w:trHeight w:val="300"/>
        </w:trPr>
        <w:tc>
          <w:tcPr>
            <w:tcW w:w="0" w:type="auto"/>
            <w:vAlign w:val="center"/>
            <w:hideMark/>
          </w:tcPr>
          <w:p w:rsidR="000F4144" w:rsidRDefault="000F4144">
            <w:r>
              <w:t>Val de France</w:t>
            </w:r>
          </w:p>
        </w:tc>
        <w:tc>
          <w:tcPr>
            <w:tcW w:w="0" w:type="auto"/>
            <w:vAlign w:val="center"/>
            <w:hideMark/>
          </w:tcPr>
          <w:p w:rsidR="000F4144" w:rsidRDefault="000F4144">
            <w:r>
              <w:t xml:space="preserve">17 </w:t>
            </w:r>
            <w:proofErr w:type="spellStart"/>
            <w:r>
              <w:t>Bld</w:t>
            </w:r>
            <w:proofErr w:type="spellEnd"/>
            <w:r>
              <w:t xml:space="preserve"> de </w:t>
            </w:r>
            <w:proofErr w:type="spellStart"/>
            <w:r>
              <w:t>Chateaudun</w:t>
            </w:r>
            <w:proofErr w:type="spellEnd"/>
            <w:r>
              <w:t xml:space="preserve"> 45000 Orléans</w:t>
            </w:r>
          </w:p>
        </w:tc>
        <w:tc>
          <w:tcPr>
            <w:tcW w:w="0" w:type="auto"/>
            <w:vAlign w:val="center"/>
            <w:hideMark/>
          </w:tcPr>
          <w:p w:rsidR="000F4144" w:rsidRDefault="000F4144">
            <w:r>
              <w:t xml:space="preserve">Isabelle </w:t>
            </w:r>
            <w:proofErr w:type="spellStart"/>
            <w:r>
              <w:t>Meysirrel</w:t>
            </w:r>
            <w:proofErr w:type="spellEnd"/>
            <w:r>
              <w:t xml:space="preserve"> (</w:t>
            </w:r>
            <w:hyperlink r:id="rId6" w:history="1">
              <w:r>
                <w:rPr>
                  <w:rStyle w:val="Lienhypertexte"/>
                </w:rPr>
                <w:t>contact.vdfangels@laposte.net</w:t>
              </w:r>
            </w:hyperlink>
            <w:r>
              <w:t>)</w:t>
            </w:r>
          </w:p>
        </w:tc>
        <w:tc>
          <w:tcPr>
            <w:tcW w:w="0" w:type="auto"/>
            <w:vAlign w:val="center"/>
            <w:hideMark/>
          </w:tcPr>
          <w:p w:rsidR="000F4144" w:rsidRDefault="000F4144">
            <w:r>
              <w:t>06 08 15 63 66</w:t>
            </w:r>
          </w:p>
        </w:tc>
      </w:tr>
      <w:tr w:rsidR="000F4144" w:rsidTr="000F4144">
        <w:trPr>
          <w:trHeight w:val="300"/>
        </w:trPr>
        <w:tc>
          <w:tcPr>
            <w:tcW w:w="0" w:type="auto"/>
            <w:vAlign w:val="center"/>
            <w:hideMark/>
          </w:tcPr>
          <w:p w:rsidR="000F4144" w:rsidRDefault="000F4144">
            <w:r>
              <w:t>Angels Santé</w:t>
            </w:r>
          </w:p>
        </w:tc>
        <w:tc>
          <w:tcPr>
            <w:tcW w:w="0" w:type="auto"/>
            <w:vAlign w:val="center"/>
            <w:hideMark/>
          </w:tcPr>
          <w:p w:rsidR="000F4144" w:rsidRDefault="000F4144">
            <w:r>
              <w:t>14 Av d'Eylau 75016 Paris</w:t>
            </w:r>
          </w:p>
        </w:tc>
        <w:tc>
          <w:tcPr>
            <w:tcW w:w="0" w:type="auto"/>
            <w:vAlign w:val="center"/>
            <w:hideMark/>
          </w:tcPr>
          <w:p w:rsidR="000F4144" w:rsidRDefault="000F4144">
            <w:r>
              <w:t>Marie Fontaine (</w:t>
            </w:r>
            <w:hyperlink r:id="rId7" w:history="1">
              <w:r>
                <w:rPr>
                  <w:rStyle w:val="Lienhypertexte"/>
                </w:rPr>
                <w:t>info@angelssante.fr</w:t>
              </w:r>
            </w:hyperlink>
          </w:p>
        </w:tc>
        <w:tc>
          <w:tcPr>
            <w:tcW w:w="0" w:type="auto"/>
            <w:vAlign w:val="center"/>
            <w:hideMark/>
          </w:tcPr>
          <w:p w:rsidR="000F4144" w:rsidRDefault="000F4144">
            <w:r>
              <w:t>06 38 41 28 05</w:t>
            </w:r>
          </w:p>
        </w:tc>
      </w:tr>
    </w:tbl>
    <w:p w:rsidR="00C32BBC" w:rsidRDefault="000F4144">
      <w:r>
        <w:br/>
        <w:t xml:space="preserve">Concernant des dossiers comme Modddjo, des BA comme </w:t>
      </w:r>
      <w:proofErr w:type="spellStart"/>
      <w:r>
        <w:t>Bluesky</w:t>
      </w:r>
      <w:proofErr w:type="spellEnd"/>
      <w:r>
        <w:t xml:space="preserve"> Capital, Capitole Angels ou Club </w:t>
      </w:r>
      <w:proofErr w:type="spellStart"/>
      <w:r>
        <w:t>Invest</w:t>
      </w:r>
      <w:proofErr w:type="spellEnd"/>
      <w:r>
        <w:t xml:space="preserve"> 77 mentionnent clairement leur choix d'investissements dans les domaines des NTIC.</w:t>
      </w:r>
      <w:r>
        <w:br/>
        <w:t>IT Angels et Software BA comme leur nom l'indique sont dédiés au secteur IT.</w:t>
      </w:r>
      <w:r>
        <w:br/>
        <w:t xml:space="preserve">Software </w:t>
      </w:r>
      <w:proofErr w:type="spellStart"/>
      <w:r>
        <w:t>Partners</w:t>
      </w:r>
      <w:proofErr w:type="spellEnd"/>
      <w:r>
        <w:t xml:space="preserve"> et </w:t>
      </w:r>
      <w:proofErr w:type="spellStart"/>
      <w:r>
        <w:t>Truffle</w:t>
      </w:r>
      <w:proofErr w:type="spellEnd"/>
      <w:r>
        <w:t xml:space="preserve"> Capital sont même des fonds d'amorçage dans les domaines de l'IT et des NTIC</w:t>
      </w:r>
    </w:p>
    <w:sectPr w:rsidR="00C32BBC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F4144"/>
    <w:rsid w:val="000F4144"/>
    <w:rsid w:val="00C32BBC"/>
    <w:rsid w:val="00D95664"/>
    <w:rsid w:val="00D95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144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F41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angelssant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.vdfangels@laposte.net" TargetMode="External"/><Relationship Id="rId5" Type="http://schemas.openxmlformats.org/officeDocument/2006/relationships/hyperlink" Target="mailto:lmguillet@live.fr" TargetMode="External"/><Relationship Id="rId4" Type="http://schemas.openxmlformats.org/officeDocument/2006/relationships/hyperlink" Target="mailto:alain.delesques@3aventure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2010-09-23T20:02:00Z</dcterms:created>
  <dcterms:modified xsi:type="dcterms:W3CDTF">2010-09-23T20:03:00Z</dcterms:modified>
</cp:coreProperties>
</file>