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554" w:rsidRPr="00C70DAB" w:rsidRDefault="00086554">
      <w:pPr>
        <w:rPr>
          <w:b/>
          <w:sz w:val="28"/>
          <w:szCs w:val="28"/>
        </w:rPr>
      </w:pPr>
      <w:r w:rsidRPr="00086554">
        <w:rPr>
          <w:b/>
          <w:sz w:val="28"/>
          <w:szCs w:val="28"/>
        </w:rPr>
        <w:t xml:space="preserve">Compte rendu </w:t>
      </w:r>
      <w:proofErr w:type="spellStart"/>
      <w:r w:rsidRPr="00086554">
        <w:rPr>
          <w:b/>
          <w:sz w:val="28"/>
          <w:szCs w:val="28"/>
        </w:rPr>
        <w:t>Ice</w:t>
      </w:r>
      <w:proofErr w:type="spellEnd"/>
      <w:r w:rsidRPr="00086554">
        <w:rPr>
          <w:b/>
          <w:sz w:val="28"/>
          <w:szCs w:val="28"/>
        </w:rPr>
        <w:t xml:space="preserve"> </w:t>
      </w:r>
      <w:proofErr w:type="spellStart"/>
      <w:r w:rsidRPr="00086554">
        <w:rPr>
          <w:b/>
          <w:sz w:val="28"/>
          <w:szCs w:val="28"/>
        </w:rPr>
        <w:t>Breaking</w:t>
      </w:r>
      <w:proofErr w:type="spellEnd"/>
      <w:r w:rsidRPr="00086554">
        <w:rPr>
          <w:b/>
          <w:sz w:val="28"/>
          <w:szCs w:val="28"/>
        </w:rPr>
        <w:t xml:space="preserve"> 9 novembre : </w:t>
      </w:r>
    </w:p>
    <w:p w:rsidR="00086554" w:rsidRDefault="00D60D7C" w:rsidP="00677EE5">
      <w:pPr>
        <w:pStyle w:val="Paragraphedeliste"/>
        <w:numPr>
          <w:ilvl w:val="0"/>
          <w:numId w:val="1"/>
        </w:numPr>
      </w:pPr>
      <w:r>
        <w:t>Catalogue</w:t>
      </w:r>
      <w:r w:rsidR="00677EE5">
        <w:t xml:space="preserve"> Prévention et renforcement immunitaire</w:t>
      </w:r>
    </w:p>
    <w:p w:rsidR="00497BCC" w:rsidRDefault="00497BCC" w:rsidP="00677EE5">
      <w:pPr>
        <w:pStyle w:val="Paragraphedeliste"/>
        <w:numPr>
          <w:ilvl w:val="0"/>
          <w:numId w:val="1"/>
        </w:numPr>
      </w:pPr>
      <w:r>
        <w:t xml:space="preserve">Qi </w:t>
      </w:r>
      <w:r w:rsidR="00D451DB">
        <w:t>Gong</w:t>
      </w:r>
      <w:r>
        <w:t xml:space="preserve"> Dominique </w:t>
      </w:r>
      <w:proofErr w:type="spellStart"/>
      <w:r>
        <w:t>Assemaine</w:t>
      </w:r>
      <w:proofErr w:type="spellEnd"/>
      <w:r>
        <w:t xml:space="preserve"> à Champigny</w:t>
      </w:r>
    </w:p>
    <w:p w:rsidR="00351ADA" w:rsidRDefault="00351ADA" w:rsidP="00677EE5">
      <w:pPr>
        <w:pStyle w:val="Paragraphedeliste"/>
        <w:numPr>
          <w:ilvl w:val="0"/>
          <w:numId w:val="1"/>
        </w:numPr>
      </w:pPr>
      <w:r>
        <w:t>Pôle natalité</w:t>
      </w:r>
    </w:p>
    <w:p w:rsidR="00D60D7C" w:rsidRDefault="00677EE5" w:rsidP="00086554">
      <w:pPr>
        <w:pStyle w:val="Paragraphedeliste"/>
        <w:numPr>
          <w:ilvl w:val="0"/>
          <w:numId w:val="1"/>
        </w:numPr>
      </w:pPr>
      <w:r>
        <w:t>Tarifs des salles</w:t>
      </w:r>
    </w:p>
    <w:p w:rsidR="00A86E7F" w:rsidRDefault="00A86E7F" w:rsidP="00672DC7">
      <w:pPr>
        <w:pStyle w:val="Paragraphedeliste"/>
      </w:pPr>
      <w:r>
        <w:t>Annulation des salles 24 heures avant + prépaiement des consultations par les clients</w:t>
      </w:r>
    </w:p>
    <w:p w:rsidR="00871950" w:rsidRPr="00C70DAB" w:rsidRDefault="00161A28" w:rsidP="00871950">
      <w:pPr>
        <w:pStyle w:val="Paragraphedeliste"/>
        <w:numPr>
          <w:ilvl w:val="0"/>
          <w:numId w:val="1"/>
        </w:numPr>
      </w:pPr>
      <w:r>
        <w:t>Ménages</w:t>
      </w:r>
      <w:r w:rsidR="00351ADA">
        <w:t xml:space="preserve"> et conditions d’utilisation des salles</w:t>
      </w:r>
    </w:p>
    <w:p w:rsidR="00CE57C3" w:rsidRPr="00CE57C3" w:rsidRDefault="00CE57C3" w:rsidP="00871950">
      <w:pPr>
        <w:rPr>
          <w:b/>
        </w:rPr>
      </w:pPr>
      <w:r w:rsidRPr="00CE57C3">
        <w:rPr>
          <w:b/>
        </w:rPr>
        <w:t>1/ Catalogue Prévention et renforcement du système immunitaire :</w:t>
      </w:r>
    </w:p>
    <w:p w:rsidR="00871950" w:rsidRDefault="00871950" w:rsidP="00871950">
      <w:pPr>
        <w:rPr>
          <w:b/>
        </w:rPr>
      </w:pPr>
      <w:r w:rsidRPr="00871950">
        <w:rPr>
          <w:b/>
        </w:rPr>
        <w:t xml:space="preserve">Nawal, </w:t>
      </w:r>
      <w:proofErr w:type="spellStart"/>
      <w:r w:rsidRPr="00871950">
        <w:rPr>
          <w:b/>
        </w:rPr>
        <w:t>Kinésiologue</w:t>
      </w:r>
      <w:proofErr w:type="spellEnd"/>
      <w:r>
        <w:rPr>
          <w:b/>
        </w:rPr>
        <w:t xml:space="preserve">, formée à la médecine chinoise et pratique le Qi </w:t>
      </w:r>
      <w:r w:rsidR="00D451DB">
        <w:rPr>
          <w:b/>
        </w:rPr>
        <w:t>Gong</w:t>
      </w:r>
    </w:p>
    <w:p w:rsidR="00871950" w:rsidRPr="00871950" w:rsidRDefault="00871950" w:rsidP="00C63BCA">
      <w:pPr>
        <w:rPr>
          <w:b/>
        </w:rPr>
      </w:pPr>
      <w:r>
        <w:rPr>
          <w:b/>
        </w:rPr>
        <w:t xml:space="preserve">En tant que </w:t>
      </w:r>
      <w:r w:rsidRPr="00871950">
        <w:rPr>
          <w:b/>
        </w:rPr>
        <w:t xml:space="preserve">membre du comité de soins </w:t>
      </w:r>
      <w:r>
        <w:t>anime avec Betty la mise en place d’un catalogue d’immunothérapie dans l’esprit et l’essence du Centre. C’est-à-dire :</w:t>
      </w:r>
    </w:p>
    <w:p w:rsidR="004F0C9B" w:rsidRDefault="00871950" w:rsidP="004F0C9B">
      <w:pPr>
        <w:spacing w:after="0" w:line="240" w:lineRule="auto"/>
      </w:pPr>
      <w:r>
        <w:t>Proposer et accompagner les clients pour garder un lien avec eux le plus</w:t>
      </w:r>
      <w:r w:rsidR="004F0C9B">
        <w:t xml:space="preserve"> possible,</w:t>
      </w:r>
    </w:p>
    <w:p w:rsidR="004F0C9B" w:rsidRDefault="004F0C9B" w:rsidP="004F0C9B">
      <w:pPr>
        <w:spacing w:after="0" w:line="240" w:lineRule="auto"/>
      </w:pPr>
      <w:r>
        <w:t>Rendre visible les informations pour tous ceux qui cherchent des informations,</w:t>
      </w:r>
    </w:p>
    <w:p w:rsidR="004F0C9B" w:rsidRDefault="004F0C9B" w:rsidP="004F0C9B">
      <w:pPr>
        <w:spacing w:after="0" w:line="240" w:lineRule="auto"/>
      </w:pPr>
      <w:r>
        <w:t>Garder une sensibilité sur comment changer son regard, se faire du bien, s’informer sur comment soutenir son système immunitaire, se renforcer.</w:t>
      </w:r>
    </w:p>
    <w:p w:rsidR="004F0C9B" w:rsidRDefault="004F0C9B" w:rsidP="004F0C9B">
      <w:pPr>
        <w:spacing w:after="0" w:line="240" w:lineRule="auto"/>
      </w:pPr>
      <w:r>
        <w:t>Donner accès à des informations qui ne sont pas assez dites et qui auront le mérite en avant le rôle des praticiens et le rôle du Centre.</w:t>
      </w:r>
    </w:p>
    <w:p w:rsidR="004F0C9B" w:rsidRDefault="004F0C9B" w:rsidP="004F0C9B">
      <w:pPr>
        <w:spacing w:after="0" w:line="240" w:lineRule="auto"/>
      </w:pPr>
    </w:p>
    <w:p w:rsidR="004F0C9B" w:rsidRPr="00382A1D" w:rsidRDefault="004F0C9B" w:rsidP="004F0C9B">
      <w:pPr>
        <w:spacing w:after="0" w:line="240" w:lineRule="auto"/>
        <w:rPr>
          <w:b/>
        </w:rPr>
      </w:pPr>
      <w:r w:rsidRPr="00382A1D">
        <w:rPr>
          <w:b/>
        </w:rPr>
        <w:t xml:space="preserve">Le catalogue mis en ligne sur Google </w:t>
      </w:r>
      <w:proofErr w:type="spellStart"/>
      <w:r w:rsidRPr="00382A1D">
        <w:rPr>
          <w:b/>
        </w:rPr>
        <w:t>My</w:t>
      </w:r>
      <w:proofErr w:type="spellEnd"/>
      <w:r w:rsidRPr="00382A1D">
        <w:rPr>
          <w:b/>
        </w:rPr>
        <w:t xml:space="preserve"> Business correspond à un document comprenant :</w:t>
      </w:r>
    </w:p>
    <w:p w:rsidR="004F0C9B" w:rsidRDefault="004F0C9B" w:rsidP="004F0C9B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des thérapies </w:t>
      </w:r>
      <w:r w:rsidR="00382A1D">
        <w:t>adaptées au renforcement immunitaire,</w:t>
      </w:r>
      <w:r>
        <w:t xml:space="preserve"> avec des processus, des indications, des trucs e</w:t>
      </w:r>
      <w:r w:rsidR="00BD63F7">
        <w:t>t astuces</w:t>
      </w:r>
      <w:r>
        <w:t>,</w:t>
      </w:r>
    </w:p>
    <w:p w:rsidR="004F0C9B" w:rsidRDefault="004F0C9B" w:rsidP="004F0C9B">
      <w:pPr>
        <w:pStyle w:val="Paragraphedeliste"/>
        <w:numPr>
          <w:ilvl w:val="0"/>
          <w:numId w:val="2"/>
        </w:numPr>
        <w:spacing w:after="0" w:line="240" w:lineRule="auto"/>
      </w:pPr>
      <w:r>
        <w:t>Des outils simples à s’approprier,</w:t>
      </w:r>
    </w:p>
    <w:p w:rsidR="004F0C9B" w:rsidRDefault="004F0C9B" w:rsidP="004F0C9B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Eveil de conscience pour que les personnes se rendent compte qu’elles peuvent faire beaucoup pour leur santé sans être dépendante des autres </w:t>
      </w:r>
      <w:r w:rsidR="00382A1D">
        <w:t xml:space="preserve">et du monde extérieur </w:t>
      </w:r>
      <w:r>
        <w:t>pour être responsable de leur santé</w:t>
      </w:r>
      <w:r w:rsidR="00382A1D">
        <w:t>. S’occuper de sa santé autrement grâce à cette incitation.</w:t>
      </w:r>
    </w:p>
    <w:p w:rsidR="00382A1D" w:rsidRDefault="00382A1D" w:rsidP="004F0C9B">
      <w:pPr>
        <w:pStyle w:val="Paragraphedeliste"/>
        <w:numPr>
          <w:ilvl w:val="0"/>
          <w:numId w:val="2"/>
        </w:numPr>
        <w:spacing w:after="0" w:line="240" w:lineRule="auto"/>
      </w:pPr>
      <w:r>
        <w:t>Les praticiens en lien avec les disciplines citées seront référencés dans ce catalogue pour être directement contactés par le public.</w:t>
      </w:r>
    </w:p>
    <w:p w:rsidR="00382A1D" w:rsidRDefault="00382A1D" w:rsidP="00382A1D">
      <w:pPr>
        <w:spacing w:after="0" w:line="240" w:lineRule="auto"/>
      </w:pPr>
    </w:p>
    <w:p w:rsidR="00382A1D" w:rsidRDefault="00382A1D" w:rsidP="00382A1D">
      <w:pPr>
        <w:spacing w:after="0" w:line="240" w:lineRule="auto"/>
        <w:rPr>
          <w:b/>
        </w:rPr>
      </w:pPr>
      <w:r w:rsidRPr="00382A1D">
        <w:rPr>
          <w:b/>
        </w:rPr>
        <w:t>Les pratiques envisagées :</w:t>
      </w:r>
      <w:r>
        <w:rPr>
          <w:b/>
        </w:rPr>
        <w:t xml:space="preserve"> L’idée est de travailler ensemble dans la continuité des </w:t>
      </w:r>
      <w:proofErr w:type="spellStart"/>
      <w:r>
        <w:rPr>
          <w:b/>
        </w:rPr>
        <w:t>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Breaking</w:t>
      </w:r>
      <w:proofErr w:type="spellEnd"/>
    </w:p>
    <w:p w:rsidR="00382A1D" w:rsidRDefault="00382A1D" w:rsidP="00382A1D">
      <w:pPr>
        <w:spacing w:after="0" w:line="240" w:lineRule="auto"/>
        <w:rPr>
          <w:b/>
        </w:rPr>
      </w:pPr>
    </w:p>
    <w:p w:rsidR="00382A1D" w:rsidRPr="00382A1D" w:rsidRDefault="00382A1D" w:rsidP="00382A1D">
      <w:pPr>
        <w:pStyle w:val="Paragraphedeliste"/>
        <w:numPr>
          <w:ilvl w:val="0"/>
          <w:numId w:val="2"/>
        </w:numPr>
        <w:spacing w:after="0" w:line="240" w:lineRule="auto"/>
      </w:pPr>
      <w:r w:rsidRPr="00382A1D">
        <w:t xml:space="preserve">MTC </w:t>
      </w:r>
      <w:r>
        <w:t xml:space="preserve">- Médecine chinoise Dominique </w:t>
      </w:r>
      <w:proofErr w:type="spellStart"/>
      <w:r>
        <w:t>Assemaine</w:t>
      </w:r>
      <w:proofErr w:type="spellEnd"/>
      <w:r>
        <w:t xml:space="preserve">, membre du Comité de soins, pharmacopée chinoise </w:t>
      </w:r>
    </w:p>
    <w:p w:rsidR="00382A1D" w:rsidRPr="00382A1D" w:rsidRDefault="00382A1D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Réflexologie combinée et aromathérapie, </w:t>
      </w:r>
      <w:r w:rsidRPr="00382A1D">
        <w:t>Virginie Nègre</w:t>
      </w:r>
    </w:p>
    <w:p w:rsidR="00BD63F7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>Shiatsu (auto massage) Gaëlle Guiny</w:t>
      </w:r>
    </w:p>
    <w:p w:rsidR="00382A1D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>kinésiologie, Nawal Tahiri</w:t>
      </w:r>
    </w:p>
    <w:p w:rsidR="00BD63F7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>Fleurs de Bach, Carole Fournaise</w:t>
      </w:r>
    </w:p>
    <w:p w:rsidR="00BD63F7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Naturopathie, Marion Hardy et Claudine </w:t>
      </w:r>
      <w:proofErr w:type="spellStart"/>
      <w:r>
        <w:t>Soulat</w:t>
      </w:r>
      <w:proofErr w:type="spellEnd"/>
    </w:p>
    <w:p w:rsidR="00BD63F7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>Cohérence cardiaque, Isabelle Marcy et Evelyne Revellat</w:t>
      </w:r>
    </w:p>
    <w:p w:rsidR="00BD63F7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>Musicothérapie, Léa Sion</w:t>
      </w:r>
    </w:p>
    <w:p w:rsidR="00BD63F7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Diététique, Maïna </w:t>
      </w:r>
      <w:proofErr w:type="spellStart"/>
      <w:r>
        <w:t>Thoraval</w:t>
      </w:r>
      <w:proofErr w:type="spellEnd"/>
    </w:p>
    <w:p w:rsidR="00BD63F7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Sophrologie, Muriel </w:t>
      </w:r>
      <w:proofErr w:type="spellStart"/>
      <w:r>
        <w:t>Montay</w:t>
      </w:r>
      <w:proofErr w:type="spellEnd"/>
      <w:r>
        <w:t>-Mula</w:t>
      </w:r>
    </w:p>
    <w:p w:rsidR="00BD63F7" w:rsidRDefault="00BD63F7" w:rsidP="00BD63F7">
      <w:pPr>
        <w:spacing w:after="0" w:line="240" w:lineRule="auto"/>
      </w:pPr>
    </w:p>
    <w:p w:rsidR="00BD63F7" w:rsidRDefault="00BD63F7" w:rsidP="00BD63F7">
      <w:pPr>
        <w:spacing w:after="0" w:line="240" w:lineRule="auto"/>
      </w:pPr>
      <w:r>
        <w:t>Avec les résultats attendus et bénéfices.</w:t>
      </w:r>
      <w:r w:rsidR="00A449F1">
        <w:t xml:space="preserve"> Envoyer tous vos textes à Betty et à Nawal qui en assure la coordination et la continuité en me mettant en copie pour fluidité de la mise en œuvre.</w:t>
      </w:r>
    </w:p>
    <w:p w:rsidR="00382A1D" w:rsidRDefault="00382A1D" w:rsidP="00382A1D">
      <w:pPr>
        <w:spacing w:after="0" w:line="240" w:lineRule="auto"/>
      </w:pPr>
    </w:p>
    <w:p w:rsidR="004F0C9B" w:rsidRDefault="00BD63F7" w:rsidP="004F0C9B">
      <w:pPr>
        <w:spacing w:after="0" w:line="240" w:lineRule="auto"/>
      </w:pPr>
      <w:r>
        <w:t>S’il y a d’autres idées, elles seront les bienvenues autour du système immunitaires, insomnie, peurs…  inquiétude, angoisse et tout ce qui peut l’affaiblir.</w:t>
      </w:r>
    </w:p>
    <w:p w:rsidR="004F0C9B" w:rsidRDefault="004F0C9B" w:rsidP="004F0C9B">
      <w:pPr>
        <w:spacing w:after="0" w:line="240" w:lineRule="auto"/>
      </w:pPr>
    </w:p>
    <w:p w:rsidR="00BD63F7" w:rsidRDefault="00BD63F7" w:rsidP="004F0C9B">
      <w:pPr>
        <w:spacing w:after="0" w:line="240" w:lineRule="auto"/>
      </w:pPr>
      <w:r>
        <w:lastRenderedPageBreak/>
        <w:t xml:space="preserve">Dans ce catalogue il y aura des textes, des illustrations, des photos, des instructions, conseils, mode d’emploi, des liens vers des </w:t>
      </w:r>
      <w:proofErr w:type="spellStart"/>
      <w:r>
        <w:t>videos</w:t>
      </w:r>
      <w:proofErr w:type="spellEnd"/>
      <w:r>
        <w:t xml:space="preserve"> ou enregistrements.</w:t>
      </w:r>
    </w:p>
    <w:p w:rsidR="001B2C70" w:rsidRDefault="001B2C70" w:rsidP="00351ADA">
      <w:pPr>
        <w:spacing w:after="0" w:line="240" w:lineRule="auto"/>
      </w:pPr>
    </w:p>
    <w:p w:rsidR="00351ADA" w:rsidRDefault="00351ADA" w:rsidP="00351ADA">
      <w:pPr>
        <w:spacing w:after="0" w:line="240" w:lineRule="auto"/>
      </w:pPr>
    </w:p>
    <w:p w:rsidR="00CE57C3" w:rsidRDefault="00351ADA" w:rsidP="00CE57C3">
      <w:r>
        <w:rPr>
          <w:b/>
        </w:rPr>
        <w:t xml:space="preserve">2/ </w:t>
      </w:r>
      <w:r w:rsidR="00CE57C3" w:rsidRPr="00CE57C3">
        <w:rPr>
          <w:b/>
        </w:rPr>
        <w:t xml:space="preserve">Activité Qi </w:t>
      </w:r>
      <w:proofErr w:type="spellStart"/>
      <w:r w:rsidR="00CE57C3" w:rsidRPr="00CE57C3">
        <w:rPr>
          <w:b/>
        </w:rPr>
        <w:t>Gonq</w:t>
      </w:r>
      <w:proofErr w:type="spellEnd"/>
      <w:r w:rsidR="00CE57C3" w:rsidRPr="00CE57C3">
        <w:rPr>
          <w:b/>
        </w:rPr>
        <w:t xml:space="preserve"> pour </w:t>
      </w:r>
      <w:r>
        <w:rPr>
          <w:b/>
        </w:rPr>
        <w:t xml:space="preserve">tous </w:t>
      </w:r>
      <w:r>
        <w:t xml:space="preserve">avec </w:t>
      </w:r>
      <w:r w:rsidRPr="00351ADA">
        <w:rPr>
          <w:b/>
        </w:rPr>
        <w:t xml:space="preserve">Dominique </w:t>
      </w:r>
      <w:proofErr w:type="spellStart"/>
      <w:r w:rsidRPr="00351ADA">
        <w:rPr>
          <w:b/>
        </w:rPr>
        <w:t>Assemaine</w:t>
      </w:r>
      <w:proofErr w:type="spellEnd"/>
      <w:r w:rsidRPr="00351ADA">
        <w:rPr>
          <w:b/>
        </w:rPr>
        <w:t xml:space="preserve"> à Champigny</w:t>
      </w:r>
      <w:r w:rsidR="007301DB">
        <w:rPr>
          <w:b/>
        </w:rPr>
        <w:t xml:space="preserve"> à 10H</w:t>
      </w:r>
    </w:p>
    <w:p w:rsidR="00CE57C3" w:rsidRDefault="00CE57C3" w:rsidP="00CE57C3">
      <w:r>
        <w:t xml:space="preserve">Bord de Marne Champigny sur Marne.  Allez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Lenine</w:t>
      </w:r>
      <w:proofErr w:type="spellEnd"/>
      <w:r>
        <w:t>. Prendre rue de l'église vers la Marne. Allez vers la Marne et tournez à droite vers île de l'abreuvoir.</w:t>
      </w:r>
    </w:p>
    <w:p w:rsidR="00CE57C3" w:rsidRDefault="00CE57C3" w:rsidP="00CE57C3">
      <w:r>
        <w:t xml:space="preserve">C'est à 10H. </w:t>
      </w:r>
    </w:p>
    <w:p w:rsidR="00351ADA" w:rsidRDefault="00CE57C3" w:rsidP="00CE57C3">
      <w:r>
        <w:t xml:space="preserve">Vous pouvez joindre directement la formatrice pour qu'elle vous inscrive dans le groupe sur WhatsApp: Dominique </w:t>
      </w:r>
      <w:proofErr w:type="spellStart"/>
      <w:r>
        <w:t>Assemaine</w:t>
      </w:r>
      <w:proofErr w:type="spellEnd"/>
      <w:r>
        <w:t xml:space="preserve"> 07 70 91 04 44. Vous l'appelez de ma part.</w:t>
      </w:r>
    </w:p>
    <w:p w:rsidR="00351ADA" w:rsidRPr="00351ADA" w:rsidRDefault="00351ADA" w:rsidP="00CE57C3">
      <w:pPr>
        <w:rPr>
          <w:b/>
        </w:rPr>
      </w:pPr>
      <w:r w:rsidRPr="00351ADA">
        <w:rPr>
          <w:b/>
        </w:rPr>
        <w:t>3/ Pôle natalité</w:t>
      </w:r>
    </w:p>
    <w:p w:rsidR="00351ADA" w:rsidRDefault="00351ADA" w:rsidP="00351ADA">
      <w:pPr>
        <w:spacing w:after="0" w:line="240" w:lineRule="auto"/>
        <w:rPr>
          <w:b/>
        </w:rPr>
      </w:pPr>
      <w:r>
        <w:t xml:space="preserve">Partenariat exclusif sur le 94 avec : </w:t>
      </w:r>
      <w:hyperlink r:id="rId5" w:history="1">
        <w:r w:rsidRPr="00BF5061">
          <w:rPr>
            <w:rStyle w:val="Lienhypertexte"/>
          </w:rPr>
          <w:t>www.</w:t>
        </w:r>
        <w:r w:rsidRPr="00BF5061">
          <w:rPr>
            <w:rStyle w:val="Lienhypertexte"/>
            <w:b/>
          </w:rPr>
          <w:t>enfancemadeinfrance.fr</w:t>
        </w:r>
      </w:hyperlink>
    </w:p>
    <w:p w:rsidR="00351ADA" w:rsidRDefault="00351ADA" w:rsidP="00CE57C3">
      <w:r>
        <w:t>Contact établi grâce à Carole Fournaise</w:t>
      </w:r>
    </w:p>
    <w:p w:rsidR="00351ADA" w:rsidRDefault="00351ADA" w:rsidP="00CE57C3">
      <w:r>
        <w:t xml:space="preserve">Adhésion à l’association Enfance Made In France réglée par </w:t>
      </w:r>
      <w:proofErr w:type="spellStart"/>
      <w:r>
        <w:t>Khépri</w:t>
      </w:r>
      <w:proofErr w:type="spellEnd"/>
      <w:r>
        <w:t xml:space="preserve"> Santé.</w:t>
      </w:r>
    </w:p>
    <w:p w:rsidR="00351ADA" w:rsidRPr="007523C2" w:rsidRDefault="00351ADA" w:rsidP="00CE57C3">
      <w:pPr>
        <w:rPr>
          <w:b/>
        </w:rPr>
      </w:pPr>
      <w:r w:rsidRPr="007523C2">
        <w:rPr>
          <w:b/>
        </w:rPr>
        <w:t>Equipe du Pôle natalité :</w:t>
      </w:r>
    </w:p>
    <w:p w:rsidR="00351ADA" w:rsidRDefault="00351ADA" w:rsidP="00351ADA">
      <w:pPr>
        <w:pStyle w:val="Paragraphedeliste"/>
        <w:numPr>
          <w:ilvl w:val="0"/>
          <w:numId w:val="2"/>
        </w:numPr>
      </w:pPr>
      <w:r>
        <w:t>Carole Fournaise, Fleurs de Bach</w:t>
      </w:r>
    </w:p>
    <w:p w:rsidR="00351ADA" w:rsidRDefault="00351ADA" w:rsidP="00351ADA">
      <w:pPr>
        <w:pStyle w:val="Paragraphedeliste"/>
        <w:numPr>
          <w:ilvl w:val="0"/>
          <w:numId w:val="2"/>
        </w:numPr>
      </w:pPr>
      <w:r>
        <w:t>Virginie Nègre, Réflexologie combinée</w:t>
      </w:r>
    </w:p>
    <w:p w:rsidR="00351ADA" w:rsidRDefault="00351ADA" w:rsidP="00351ADA">
      <w:pPr>
        <w:pStyle w:val="Paragraphedeliste"/>
        <w:numPr>
          <w:ilvl w:val="0"/>
          <w:numId w:val="2"/>
        </w:numPr>
      </w:pPr>
      <w:r>
        <w:t xml:space="preserve">Muriel </w:t>
      </w:r>
      <w:proofErr w:type="spellStart"/>
      <w:r>
        <w:t>Montay</w:t>
      </w:r>
      <w:proofErr w:type="spellEnd"/>
      <w:r>
        <w:t>-Mula, Sophro-hypno praticienne + étude de sage-femme,</w:t>
      </w:r>
    </w:p>
    <w:p w:rsidR="00351ADA" w:rsidRDefault="00351ADA" w:rsidP="00351ADA">
      <w:pPr>
        <w:pStyle w:val="Paragraphedeliste"/>
        <w:numPr>
          <w:ilvl w:val="0"/>
          <w:numId w:val="2"/>
        </w:numPr>
      </w:pPr>
      <w:r>
        <w:t xml:space="preserve">Nawal Tahiri, Kinésiologie, </w:t>
      </w:r>
      <w:r w:rsidR="00672DC7">
        <w:t xml:space="preserve">aider bébé à faire ses nuits et </w:t>
      </w:r>
      <w:r w:rsidR="00D451DB">
        <w:t xml:space="preserve">calmer ses </w:t>
      </w:r>
      <w:r w:rsidR="00672DC7">
        <w:t>maux de ventre,</w:t>
      </w:r>
    </w:p>
    <w:p w:rsidR="00351ADA" w:rsidRDefault="00351ADA" w:rsidP="00351ADA">
      <w:pPr>
        <w:pStyle w:val="Paragraphedeliste"/>
        <w:numPr>
          <w:ilvl w:val="0"/>
          <w:numId w:val="2"/>
        </w:numPr>
      </w:pPr>
      <w:r>
        <w:t xml:space="preserve">Maïna </w:t>
      </w:r>
      <w:proofErr w:type="spellStart"/>
      <w:r>
        <w:t>Thoraval</w:t>
      </w:r>
      <w:proofErr w:type="spellEnd"/>
      <w:r>
        <w:t>, diététicienne, spécialisée en lactation pour l’allaitement</w:t>
      </w:r>
    </w:p>
    <w:p w:rsidR="00351ADA" w:rsidRDefault="00351ADA" w:rsidP="00351ADA">
      <w:pPr>
        <w:pStyle w:val="Paragraphedeliste"/>
        <w:numPr>
          <w:ilvl w:val="0"/>
          <w:numId w:val="2"/>
        </w:numPr>
      </w:pPr>
      <w:r>
        <w:t xml:space="preserve">Christelle </w:t>
      </w:r>
      <w:proofErr w:type="spellStart"/>
      <w:r>
        <w:t>Razy</w:t>
      </w:r>
      <w:proofErr w:type="spellEnd"/>
      <w:r>
        <w:t>, spécialisée massages femme enceinte,</w:t>
      </w:r>
    </w:p>
    <w:p w:rsidR="005569B4" w:rsidRDefault="00FA770C" w:rsidP="00351ADA">
      <w:pPr>
        <w:pStyle w:val="Paragraphedeliste"/>
        <w:numPr>
          <w:ilvl w:val="0"/>
          <w:numId w:val="2"/>
        </w:numPr>
      </w:pPr>
      <w:r>
        <w:t>Katia Calles, massage bébé,</w:t>
      </w:r>
    </w:p>
    <w:p w:rsidR="00FA770C" w:rsidRDefault="00FA770C" w:rsidP="00351ADA">
      <w:pPr>
        <w:pStyle w:val="Paragraphedeliste"/>
        <w:numPr>
          <w:ilvl w:val="0"/>
          <w:numId w:val="2"/>
        </w:numPr>
      </w:pPr>
      <w:r>
        <w:t xml:space="preserve">Dominique </w:t>
      </w:r>
      <w:proofErr w:type="spellStart"/>
      <w:r>
        <w:t>Assemaine</w:t>
      </w:r>
      <w:proofErr w:type="spellEnd"/>
      <w:r>
        <w:t>, MTC</w:t>
      </w:r>
    </w:p>
    <w:p w:rsidR="007523C2" w:rsidRDefault="00351ADA" w:rsidP="00CE57C3">
      <w:r>
        <w:t xml:space="preserve">Merci à toutes de </w:t>
      </w:r>
      <w:r w:rsidR="00A449F1">
        <w:t>d</w:t>
      </w:r>
      <w:r>
        <w:t>’adresser un profil dédié à ce pôle d’expert</w:t>
      </w:r>
      <w:r w:rsidR="007523C2">
        <w:t>ise avec si possible des photos en situation pro</w:t>
      </w:r>
      <w:r w:rsidR="00D451DB">
        <w:t>f</w:t>
      </w:r>
      <w:r w:rsidR="007F7048">
        <w:t>essionnelle</w:t>
      </w:r>
      <w:r w:rsidR="007523C2">
        <w:t xml:space="preserve"> si possible. Je reprendrai les photos de votre profil du backoffice.</w:t>
      </w:r>
    </w:p>
    <w:p w:rsidR="00351ADA" w:rsidRPr="007523C2" w:rsidRDefault="007523C2" w:rsidP="00351ADA">
      <w:pPr>
        <w:rPr>
          <w:b/>
        </w:rPr>
      </w:pPr>
      <w:r>
        <w:rPr>
          <w:b/>
        </w:rPr>
        <w:t xml:space="preserve">4/ </w:t>
      </w:r>
      <w:r w:rsidRPr="007523C2">
        <w:rPr>
          <w:b/>
        </w:rPr>
        <w:t>Tarifs des salles</w:t>
      </w:r>
      <w:r w:rsidR="00F153A5">
        <w:rPr>
          <w:b/>
        </w:rPr>
        <w:t xml:space="preserve"> et abonnements</w:t>
      </w:r>
    </w:p>
    <w:p w:rsidR="00D451DB" w:rsidRDefault="008E2533" w:rsidP="00D451DB">
      <w:r>
        <w:t>Nous av</w:t>
      </w:r>
      <w:r w:rsidR="00945C0C">
        <w:t>ion</w:t>
      </w:r>
      <w:r>
        <w:t>s</w:t>
      </w:r>
      <w:r w:rsidR="00945C0C">
        <w:t xml:space="preserve"> baissé le tarif de location </w:t>
      </w:r>
      <w:r w:rsidR="00F153A5">
        <w:t>à</w:t>
      </w:r>
      <w:r>
        <w:t xml:space="preserve"> la suite  du 1</w:t>
      </w:r>
      <w:r w:rsidRPr="00D451DB">
        <w:rPr>
          <w:vertAlign w:val="superscript"/>
        </w:rPr>
        <w:t>er</w:t>
      </w:r>
      <w:r>
        <w:t xml:space="preserve"> confinement </w:t>
      </w:r>
      <w:r w:rsidR="00F153A5">
        <w:t>pour vous aider à</w:t>
      </w:r>
      <w:r w:rsidR="00945C0C">
        <w:t xml:space="preserve"> passer </w:t>
      </w:r>
      <w:r>
        <w:t>ce cap.</w:t>
      </w:r>
      <w:r w:rsidR="00945C0C">
        <w:t xml:space="preserve"> </w:t>
      </w:r>
      <w:r w:rsidR="00D451DB">
        <w:t xml:space="preserve">Devant les </w:t>
      </w:r>
      <w:r w:rsidR="00945C0C">
        <w:t xml:space="preserve">échéances </w:t>
      </w:r>
      <w:r>
        <w:t>auxquelles</w:t>
      </w:r>
      <w:r w:rsidR="00945C0C">
        <w:t xml:space="preserve"> nous faisons face, nous ne pouvons plus tenir ces tarifs.</w:t>
      </w:r>
      <w:r w:rsidR="00D451DB">
        <w:t xml:space="preserve"> </w:t>
      </w:r>
      <w:r w:rsidR="00D451DB">
        <w:br/>
      </w:r>
      <w:r w:rsidR="00945C0C">
        <w:t>A partir du 1</w:t>
      </w:r>
      <w:r w:rsidR="00945C0C" w:rsidRPr="00D451DB">
        <w:rPr>
          <w:vertAlign w:val="superscript"/>
        </w:rPr>
        <w:t>er</w:t>
      </w:r>
      <w:r w:rsidR="00945C0C">
        <w:t xml:space="preserve"> Décembre le</w:t>
      </w:r>
      <w:r w:rsidR="00D451DB">
        <w:t>s</w:t>
      </w:r>
      <w:r w:rsidR="00945C0C">
        <w:t xml:space="preserve"> tarif</w:t>
      </w:r>
      <w:r w:rsidR="00D451DB">
        <w:t>s seront les suivants :</w:t>
      </w:r>
    </w:p>
    <w:p w:rsidR="008E2533" w:rsidRDefault="00D451DB" w:rsidP="00D451DB">
      <w:pPr>
        <w:pStyle w:val="Paragraphedeliste"/>
        <w:numPr>
          <w:ilvl w:val="0"/>
          <w:numId w:val="2"/>
        </w:numPr>
      </w:pPr>
      <w:r>
        <w:t xml:space="preserve">Tarif </w:t>
      </w:r>
      <w:r w:rsidR="00945C0C">
        <w:t>horaire de base</w:t>
      </w:r>
      <w:r w:rsidR="008E2533">
        <w:t xml:space="preserve"> (actuellement à 14€40)</w:t>
      </w:r>
      <w:r w:rsidR="00945C0C">
        <w:t xml:space="preserve"> passe à 16,5</w:t>
      </w:r>
      <w:r>
        <w:t>0</w:t>
      </w:r>
      <w:r w:rsidR="00945C0C">
        <w:t xml:space="preserve">€ </w:t>
      </w:r>
      <w:r w:rsidR="008E2533">
        <w:t>de l</w:t>
      </w:r>
      <w:r w:rsidR="007523C2">
        <w:t xml:space="preserve">'heure </w:t>
      </w:r>
      <w:r w:rsidR="008E2533">
        <w:t xml:space="preserve">pour les abonnés </w:t>
      </w:r>
      <w:r w:rsidR="00F17B70">
        <w:t xml:space="preserve">et 18€ </w:t>
      </w:r>
      <w:r>
        <w:t xml:space="preserve">TTC </w:t>
      </w:r>
      <w:r w:rsidR="00F17B70">
        <w:t xml:space="preserve">pour les </w:t>
      </w:r>
      <w:r w:rsidR="008E2533">
        <w:t>utilisateurs</w:t>
      </w:r>
      <w:r w:rsidR="00F17B70">
        <w:t xml:space="preserve"> occa</w:t>
      </w:r>
      <w:r w:rsidR="008E2533">
        <w:t>sionnels.</w:t>
      </w:r>
    </w:p>
    <w:p w:rsidR="00D451DB" w:rsidRDefault="008E2533" w:rsidP="00FA794E">
      <w:pPr>
        <w:pStyle w:val="Paragraphedeliste"/>
        <w:numPr>
          <w:ilvl w:val="0"/>
          <w:numId w:val="2"/>
        </w:numPr>
      </w:pPr>
      <w:r>
        <w:t xml:space="preserve">Les </w:t>
      </w:r>
      <w:r w:rsidR="00D451DB">
        <w:t>r</w:t>
      </w:r>
      <w:r w:rsidR="00F17B70">
        <w:t>emise</w:t>
      </w:r>
      <w:r w:rsidR="00D451DB">
        <w:t>s</w:t>
      </w:r>
      <w:r w:rsidR="00F17B70">
        <w:t xml:space="preserve"> "</w:t>
      </w:r>
      <w:r w:rsidR="00D81DEE">
        <w:t>demi-journée</w:t>
      </w:r>
      <w:r w:rsidR="00F17B70">
        <w:t xml:space="preserve">" </w:t>
      </w:r>
      <w:r>
        <w:t>e</w:t>
      </w:r>
      <w:r w:rsidR="0008044B">
        <w:t>t "journée" respectivement de -20% et -2</w:t>
      </w:r>
      <w:r>
        <w:t>5% restent d'actualité</w:t>
      </w:r>
      <w:r w:rsidR="00FA794E">
        <w:br/>
        <w:t>pour les réservation</w:t>
      </w:r>
      <w:r w:rsidR="0083655C">
        <w:t>s</w:t>
      </w:r>
      <w:r w:rsidR="00FA794E">
        <w:t xml:space="preserve"> de</w:t>
      </w:r>
      <w:r w:rsidR="00D81DEE">
        <w:t xml:space="preserve"> durée</w:t>
      </w:r>
      <w:r w:rsidR="00FA794E">
        <w:t xml:space="preserve"> </w:t>
      </w:r>
      <w:r w:rsidR="00D81DEE">
        <w:t xml:space="preserve">respectivement </w:t>
      </w:r>
      <w:r w:rsidR="00FA794E" w:rsidRPr="00FA794E">
        <w:t xml:space="preserve">≥ </w:t>
      </w:r>
      <w:r w:rsidR="00FA794E">
        <w:t>à 4h et</w:t>
      </w:r>
      <w:r w:rsidR="00D81DEE">
        <w:t xml:space="preserve"> </w:t>
      </w:r>
      <w:r w:rsidR="00D81DEE" w:rsidRPr="00FA794E">
        <w:t xml:space="preserve">≥ </w:t>
      </w:r>
      <w:r w:rsidR="00D451DB">
        <w:t xml:space="preserve"> 6h30</w:t>
      </w:r>
    </w:p>
    <w:p w:rsidR="008E2533" w:rsidRDefault="00FA794E" w:rsidP="00FA794E">
      <w:pPr>
        <w:pStyle w:val="Paragraphedeliste"/>
        <w:numPr>
          <w:ilvl w:val="0"/>
          <w:numId w:val="2"/>
        </w:numPr>
      </w:pPr>
      <w:r>
        <w:t xml:space="preserve">Les remises </w:t>
      </w:r>
      <w:r w:rsidR="0083655C">
        <w:t xml:space="preserve">à l'achat </w:t>
      </w:r>
      <w:r>
        <w:t>en fonction des forfaits sont aussi</w:t>
      </w:r>
      <w:r w:rsidR="00E21425">
        <w:t xml:space="preserve"> maintenues jusqu'</w:t>
      </w:r>
      <w:r>
        <w:t xml:space="preserve"> à 25%</w:t>
      </w:r>
    </w:p>
    <w:p w:rsidR="00F153A5" w:rsidRDefault="008E2533" w:rsidP="007523C2">
      <w:pPr>
        <w:pStyle w:val="Paragraphedeliste"/>
        <w:numPr>
          <w:ilvl w:val="0"/>
          <w:numId w:val="2"/>
        </w:numPr>
      </w:pPr>
      <w:r>
        <w:t xml:space="preserve">L'abonnement </w:t>
      </w:r>
      <w:r w:rsidR="00D24A5F">
        <w:t xml:space="preserve">mensuel, </w:t>
      </w:r>
      <w:r>
        <w:t>historiquement  à 49€ puis 59€  mensuel passe à 62 €</w:t>
      </w:r>
      <w:r w:rsidR="00FA794E">
        <w:t xml:space="preserve"> pour tous</w:t>
      </w:r>
    </w:p>
    <w:p w:rsidR="00D24A5F" w:rsidRDefault="00D24A5F" w:rsidP="007523C2">
      <w:pPr>
        <w:pStyle w:val="Paragraphedeliste"/>
        <w:numPr>
          <w:ilvl w:val="0"/>
          <w:numId w:val="2"/>
        </w:numPr>
      </w:pPr>
      <w:r>
        <w:t>La version annuelle de cet abonnement offre toujours une remise de 10%</w:t>
      </w:r>
    </w:p>
    <w:p w:rsidR="00D451DB" w:rsidRDefault="00D24A5F" w:rsidP="007523C2">
      <w:pPr>
        <w:pStyle w:val="Paragraphedeliste"/>
        <w:numPr>
          <w:ilvl w:val="0"/>
          <w:numId w:val="2"/>
        </w:numPr>
      </w:pPr>
      <w:r>
        <w:t>Les remises pou</w:t>
      </w:r>
      <w:r w:rsidR="00E21425">
        <w:t>r</w:t>
      </w:r>
      <w:r>
        <w:t xml:space="preserve"> réservations précoces </w:t>
      </w:r>
      <w:r w:rsidR="00D81DEE">
        <w:t>restent aussi d'actualité avec de 5 à 10% de remise supplémentaire</w:t>
      </w:r>
    </w:p>
    <w:p w:rsidR="00D24A5F" w:rsidRDefault="00D24A5F" w:rsidP="007523C2">
      <w:pPr>
        <w:pStyle w:val="Paragraphedeliste"/>
        <w:numPr>
          <w:ilvl w:val="0"/>
          <w:numId w:val="2"/>
        </w:numPr>
      </w:pPr>
      <w:r>
        <w:t>Le</w:t>
      </w:r>
      <w:r w:rsidR="002C0825">
        <w:t>s</w:t>
      </w:r>
      <w:r>
        <w:t xml:space="preserve"> remises cumulées </w:t>
      </w:r>
      <w:r w:rsidR="0083655C">
        <w:t xml:space="preserve">vont </w:t>
      </w:r>
      <w:r w:rsidR="00D451DB">
        <w:t xml:space="preserve">ainsi </w:t>
      </w:r>
      <w:r>
        <w:t>de 0% (18€ de l'heure)</w:t>
      </w:r>
      <w:r w:rsidR="00D81DEE">
        <w:t xml:space="preserve"> </w:t>
      </w:r>
      <w:r>
        <w:t xml:space="preserve">à  </w:t>
      </w:r>
      <w:r w:rsidR="00D81DEE">
        <w:t>59%</w:t>
      </w:r>
    </w:p>
    <w:p w:rsidR="00D36E16" w:rsidRDefault="00D36E16" w:rsidP="00D36E16"/>
    <w:p w:rsidR="002C0825" w:rsidRDefault="002C0825" w:rsidP="002C0825">
      <w:pPr>
        <w:pStyle w:val="Paragraphedeliste"/>
      </w:pPr>
      <w:bookmarkStart w:id="0" w:name="_GoBack"/>
      <w:bookmarkEnd w:id="0"/>
    </w:p>
    <w:p w:rsidR="00351ADA" w:rsidRDefault="007523C2" w:rsidP="00351ADA">
      <w:pPr>
        <w:pStyle w:val="Paragraphedeliste"/>
        <w:numPr>
          <w:ilvl w:val="0"/>
          <w:numId w:val="2"/>
        </w:numPr>
      </w:pPr>
      <w:r>
        <w:lastRenderedPageBreak/>
        <w:t>P</w:t>
      </w:r>
      <w:r w:rsidR="00351ADA">
        <w:t>ossibil</w:t>
      </w:r>
      <w:r w:rsidR="002C0825">
        <w:t xml:space="preserve">ité de s'installer avec un « loyer » </w:t>
      </w:r>
      <w:r w:rsidR="00351ADA">
        <w:t xml:space="preserve"> </w:t>
      </w:r>
      <w:r w:rsidR="002C0825">
        <w:t>lissé sur 12 mois, comportant</w:t>
      </w:r>
      <w:r w:rsidR="00351ADA">
        <w:t xml:space="preserve"> </w:t>
      </w:r>
      <w:r w:rsidR="002C0825">
        <w:t>un engagement d’un an minimum, un tarif horaire plus intéressant par palier de temps de présence</w:t>
      </w:r>
      <w:r>
        <w:t xml:space="preserve"> (</w:t>
      </w:r>
      <w:r w:rsidR="00A449F1">
        <w:t>un</w:t>
      </w:r>
      <w:r>
        <w:t xml:space="preserve"> tableau </w:t>
      </w:r>
      <w:r w:rsidR="00A449F1">
        <w:t>vous sera transmis par Philippe</w:t>
      </w:r>
      <w:r>
        <w:t>)</w:t>
      </w:r>
      <w:r w:rsidR="007F7048">
        <w:t>, avec</w:t>
      </w:r>
      <w:r w:rsidR="002C0825">
        <w:t xml:space="preserve"> toujours la possibilité d’utiliser toutes les salles.</w:t>
      </w:r>
    </w:p>
    <w:p w:rsidR="00672DC7" w:rsidRDefault="00672DC7" w:rsidP="00672DC7">
      <w:pPr>
        <w:pStyle w:val="Paragraphedeliste"/>
      </w:pPr>
    </w:p>
    <w:p w:rsidR="00672DC7" w:rsidRDefault="00672DC7" w:rsidP="00672DC7">
      <w:pPr>
        <w:pStyle w:val="Paragraphedeliste"/>
        <w:numPr>
          <w:ilvl w:val="0"/>
          <w:numId w:val="2"/>
        </w:numPr>
      </w:pPr>
      <w:r>
        <w:t xml:space="preserve">Annulation des salles 24 heures avant + prépaiement des consultations par les clients. </w:t>
      </w:r>
      <w:r>
        <w:br/>
        <w:t xml:space="preserve">Nous vous suggérons d’envoyer un RIB à vos clients dès la prise de rendez-vous pour qu’il puisse vous régler en confirmant leur RV 48h avant. </w:t>
      </w:r>
    </w:p>
    <w:p w:rsidR="00672DC7" w:rsidRDefault="00672DC7" w:rsidP="00672DC7">
      <w:pPr>
        <w:pStyle w:val="Paragraphedeliste"/>
      </w:pPr>
    </w:p>
    <w:p w:rsidR="007301DB" w:rsidRDefault="00672DC7" w:rsidP="007301DB">
      <w:pPr>
        <w:pStyle w:val="Paragraphedeliste"/>
        <w:numPr>
          <w:ilvl w:val="0"/>
          <w:numId w:val="2"/>
        </w:numPr>
      </w:pPr>
      <w:r>
        <w:t xml:space="preserve">Ceux qui ont un </w:t>
      </w:r>
      <w:proofErr w:type="spellStart"/>
      <w:r>
        <w:t>Sump</w:t>
      </w:r>
      <w:proofErr w:type="spellEnd"/>
      <w:r>
        <w:t xml:space="preserve"> Up le paiement peut être fait à distance,</w:t>
      </w:r>
    </w:p>
    <w:p w:rsidR="007301DB" w:rsidRDefault="007301DB" w:rsidP="007301DB">
      <w:pPr>
        <w:pStyle w:val="Paragraphedeliste"/>
      </w:pPr>
    </w:p>
    <w:p w:rsidR="00672DC7" w:rsidRDefault="00672DC7" w:rsidP="007301DB">
      <w:pPr>
        <w:pStyle w:val="Paragraphedeliste"/>
        <w:numPr>
          <w:ilvl w:val="0"/>
          <w:numId w:val="2"/>
        </w:numPr>
      </w:pPr>
      <w:r>
        <w:t xml:space="preserve">Philippe peut aussi vous aider à créer un lien </w:t>
      </w:r>
      <w:r w:rsidR="00A449F1">
        <w:t>de paiement sécurisé</w:t>
      </w:r>
      <w:r>
        <w:t xml:space="preserve"> en ligne.</w:t>
      </w:r>
    </w:p>
    <w:p w:rsidR="00965713" w:rsidRDefault="00965713" w:rsidP="00965713">
      <w:pPr>
        <w:pStyle w:val="Paragraphedeliste"/>
      </w:pPr>
    </w:p>
    <w:p w:rsidR="00965713" w:rsidRPr="00965713" w:rsidRDefault="00965713" w:rsidP="00965713">
      <w:pPr>
        <w:rPr>
          <w:b/>
        </w:rPr>
      </w:pPr>
      <w:r w:rsidRPr="00965713">
        <w:rPr>
          <w:b/>
        </w:rPr>
        <w:t>5/ Ménages et conditions d’utilisation des salles</w:t>
      </w:r>
    </w:p>
    <w:p w:rsidR="00965713" w:rsidRDefault="00965713" w:rsidP="00965713">
      <w:r>
        <w:t>Actuellement et jusqu’à la fin du confinement nous ne pouvons plus supporter les coûts d’une société de ménage.</w:t>
      </w:r>
    </w:p>
    <w:p w:rsidR="00965713" w:rsidRDefault="00965713" w:rsidP="000A2621">
      <w:r>
        <w:t>Pour nous soulager Philippe et moi, nous vous demandons dorénavant de bien vouloir </w:t>
      </w:r>
      <w:r w:rsidR="000A2621">
        <w:t>s</w:t>
      </w:r>
      <w:r>
        <w:t xml:space="preserve">uivre rigoureusement </w:t>
      </w:r>
      <w:r w:rsidR="000A2621">
        <w:t>les consignes</w:t>
      </w:r>
      <w:r>
        <w:t xml:space="preserve"> </w:t>
      </w:r>
      <w:r w:rsidR="000A2621">
        <w:t>du</w:t>
      </w:r>
      <w:r>
        <w:t xml:space="preserve"> règlement </w:t>
      </w:r>
      <w:r w:rsidR="000A2621">
        <w:t>intérieur et aussi :</w:t>
      </w:r>
      <w:r>
        <w:t xml:space="preserve"> </w:t>
      </w:r>
    </w:p>
    <w:p w:rsidR="00965713" w:rsidRDefault="00965713" w:rsidP="00965713">
      <w:pPr>
        <w:pStyle w:val="Paragraphedeliste"/>
        <w:numPr>
          <w:ilvl w:val="0"/>
          <w:numId w:val="2"/>
        </w:numPr>
      </w:pPr>
      <w:r>
        <w:t>De nettoyer les surfaces des tables et poignées de porte,</w:t>
      </w:r>
    </w:p>
    <w:p w:rsidR="00965713" w:rsidRDefault="00965713" w:rsidP="00965713">
      <w:pPr>
        <w:pStyle w:val="Paragraphedeliste"/>
        <w:numPr>
          <w:ilvl w:val="0"/>
          <w:numId w:val="2"/>
        </w:numPr>
      </w:pPr>
      <w:r>
        <w:t>De mettre tout résidu alimentaire dans la poubelle de la cuisine,</w:t>
      </w:r>
    </w:p>
    <w:p w:rsidR="00965713" w:rsidRDefault="000A2621" w:rsidP="00965713">
      <w:pPr>
        <w:pStyle w:val="Paragraphedeliste"/>
        <w:numPr>
          <w:ilvl w:val="0"/>
          <w:numId w:val="2"/>
        </w:numPr>
      </w:pPr>
      <w:r>
        <w:t>De tasser avec votre pied les masses de papier jetable dans les corbeilles des salles,</w:t>
      </w:r>
    </w:p>
    <w:p w:rsidR="00CD1443" w:rsidRDefault="0053552A" w:rsidP="00965713">
      <w:pPr>
        <w:pStyle w:val="Paragraphedeliste"/>
        <w:numPr>
          <w:ilvl w:val="0"/>
          <w:numId w:val="2"/>
        </w:numPr>
      </w:pPr>
      <w:r>
        <w:t>De ra</w:t>
      </w:r>
      <w:r w:rsidR="005C0186">
        <w:t xml:space="preserve">mener chez vous les déchets </w:t>
      </w:r>
      <w:r w:rsidR="00CD1443">
        <w:t>encombrants</w:t>
      </w:r>
    </w:p>
    <w:p w:rsidR="000A2621" w:rsidRDefault="000A2621" w:rsidP="000A2621">
      <w:r>
        <w:t>Plus que jamais nous devons être solidaire</w:t>
      </w:r>
      <w:r w:rsidR="005C0186">
        <w:t>s</w:t>
      </w:r>
      <w:r>
        <w:t xml:space="preserve"> pour conserver ce lieu et le conserver le plus propre possible.</w:t>
      </w:r>
      <w:r>
        <w:br/>
        <w:t>Nous vous remercions de votre contribution à tous.</w:t>
      </w:r>
    </w:p>
    <w:p w:rsidR="00965713" w:rsidRDefault="00965713" w:rsidP="00965713"/>
    <w:p w:rsidR="00965713" w:rsidRPr="001D30A9" w:rsidRDefault="001D30A9" w:rsidP="00965713">
      <w:pPr>
        <w:rPr>
          <w:b/>
        </w:rPr>
      </w:pPr>
      <w:r w:rsidRPr="001D30A9">
        <w:rPr>
          <w:b/>
        </w:rPr>
        <w:t>Pour les praticiens faisant en moyenne une journée par semaine d’activité au centre :</w:t>
      </w:r>
    </w:p>
    <w:p w:rsidR="001D30A9" w:rsidRDefault="001D30A9" w:rsidP="00965713">
      <w:r>
        <w:t xml:space="preserve">Solenn Habre, Caroline </w:t>
      </w:r>
      <w:proofErr w:type="spellStart"/>
      <w:r>
        <w:t>Soussy</w:t>
      </w:r>
      <w:proofErr w:type="spellEnd"/>
      <w:r>
        <w:t xml:space="preserve">, Caroline Mayeur, Isabelle Marcy, Justine </w:t>
      </w:r>
      <w:proofErr w:type="spellStart"/>
      <w:r>
        <w:t>Lebacle</w:t>
      </w:r>
      <w:proofErr w:type="spellEnd"/>
      <w:r>
        <w:t> :</w:t>
      </w:r>
      <w:r>
        <w:br/>
      </w:r>
    </w:p>
    <w:p w:rsidR="001D30A9" w:rsidRDefault="001D30A9" w:rsidP="00965713"/>
    <w:sectPr w:rsidR="001D3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91ABE"/>
    <w:multiLevelType w:val="hybridMultilevel"/>
    <w:tmpl w:val="F24A915C"/>
    <w:lvl w:ilvl="0" w:tplc="05DAC88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9204A"/>
    <w:multiLevelType w:val="hybridMultilevel"/>
    <w:tmpl w:val="F24A915C"/>
    <w:lvl w:ilvl="0" w:tplc="05DAC88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85EEE"/>
    <w:multiLevelType w:val="hybridMultilevel"/>
    <w:tmpl w:val="809424BC"/>
    <w:lvl w:ilvl="0" w:tplc="8856D1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906BE"/>
    <w:multiLevelType w:val="hybridMultilevel"/>
    <w:tmpl w:val="F24A915C"/>
    <w:lvl w:ilvl="0" w:tplc="05DAC88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54"/>
    <w:rsid w:val="0008044B"/>
    <w:rsid w:val="00086554"/>
    <w:rsid w:val="000A2621"/>
    <w:rsid w:val="000B13BE"/>
    <w:rsid w:val="000B4E20"/>
    <w:rsid w:val="00161A28"/>
    <w:rsid w:val="001B2C70"/>
    <w:rsid w:val="001D30A9"/>
    <w:rsid w:val="002C0825"/>
    <w:rsid w:val="00351ADA"/>
    <w:rsid w:val="00382A1D"/>
    <w:rsid w:val="003B0940"/>
    <w:rsid w:val="00497BCC"/>
    <w:rsid w:val="004F0C9B"/>
    <w:rsid w:val="0053552A"/>
    <w:rsid w:val="005569B4"/>
    <w:rsid w:val="005C0186"/>
    <w:rsid w:val="00672DC7"/>
    <w:rsid w:val="00677EE5"/>
    <w:rsid w:val="007301DB"/>
    <w:rsid w:val="007523C2"/>
    <w:rsid w:val="007F7048"/>
    <w:rsid w:val="0083655C"/>
    <w:rsid w:val="0086256B"/>
    <w:rsid w:val="00871950"/>
    <w:rsid w:val="008A7801"/>
    <w:rsid w:val="008E2533"/>
    <w:rsid w:val="00945C0C"/>
    <w:rsid w:val="00965713"/>
    <w:rsid w:val="00A449F1"/>
    <w:rsid w:val="00A86E7F"/>
    <w:rsid w:val="00AB07ED"/>
    <w:rsid w:val="00B47A1C"/>
    <w:rsid w:val="00BD63F7"/>
    <w:rsid w:val="00C63BCA"/>
    <w:rsid w:val="00C70DAB"/>
    <w:rsid w:val="00CD1443"/>
    <w:rsid w:val="00CE57C3"/>
    <w:rsid w:val="00D24A5F"/>
    <w:rsid w:val="00D36E16"/>
    <w:rsid w:val="00D451DB"/>
    <w:rsid w:val="00D60D7C"/>
    <w:rsid w:val="00D81DEE"/>
    <w:rsid w:val="00E21425"/>
    <w:rsid w:val="00F153A5"/>
    <w:rsid w:val="00F17B70"/>
    <w:rsid w:val="00F24EFD"/>
    <w:rsid w:val="00FA770C"/>
    <w:rsid w:val="00FA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F00B9-4B94-4502-91F1-68C1E93C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65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B2C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fancemadeinfranc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2492</TotalTime>
  <Pages>3</Pages>
  <Words>1004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13</cp:revision>
  <dcterms:created xsi:type="dcterms:W3CDTF">2020-11-13T09:39:00Z</dcterms:created>
  <dcterms:modified xsi:type="dcterms:W3CDTF">2021-02-04T17:07:00Z</dcterms:modified>
</cp:coreProperties>
</file>