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color w:val="4F81BD" w:themeColor="accent1"/>
          <w:sz w:val="24"/>
          <w:szCs w:val="24"/>
        </w:rPr>
        <w:id w:val="150490310"/>
        <w:docPartObj>
          <w:docPartGallery w:val="Cover Pages"/>
          <w:docPartUnique/>
        </w:docPartObj>
      </w:sdtPr>
      <w:sdtEndPr>
        <w:rPr>
          <w:color w:val="auto"/>
        </w:rPr>
      </w:sdtEndPr>
      <w:sdtContent>
        <w:p w14:paraId="37E6D53F" w14:textId="77777777" w:rsidR="00322DDC" w:rsidRPr="001858C5" w:rsidRDefault="00322DDC" w:rsidP="00ED1F64">
          <w:pPr>
            <w:pStyle w:val="Sansinterligne"/>
            <w:jc w:val="both"/>
            <w:rPr>
              <w:rFonts w:asciiTheme="majorHAnsi" w:hAnsiTheme="majorHAnsi" w:cstheme="majorHAnsi"/>
              <w:color w:val="4F81BD" w:themeColor="accent1"/>
            </w:rPr>
          </w:pPr>
        </w:p>
        <w:sdt>
          <w:sdtPr>
            <w:rPr>
              <w:rFonts w:asciiTheme="majorHAnsi" w:eastAsiaTheme="majorEastAsia" w:hAnsiTheme="majorHAnsi" w:cstheme="majorHAnsi"/>
              <w:b/>
              <w:caps/>
              <w:color w:val="000000" w:themeColor="text1"/>
              <w:sz w:val="56"/>
              <w:szCs w:val="56"/>
            </w:rPr>
            <w:alias w:val="Titr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14:paraId="2D8FA9A1" w14:textId="77777777" w:rsidR="00322DDC" w:rsidRPr="001858C5" w:rsidRDefault="00322DDC" w:rsidP="00ED1F64">
              <w:pPr>
                <w:pStyle w:val="Sansinterligne"/>
                <w:pBdr>
                  <w:top w:val="single" w:sz="6" w:space="6" w:color="4F81BD" w:themeColor="accent1"/>
                  <w:bottom w:val="single" w:sz="6" w:space="6" w:color="4F81BD" w:themeColor="accent1"/>
                </w:pBdr>
                <w:jc w:val="center"/>
                <w:rPr>
                  <w:rFonts w:asciiTheme="majorHAnsi" w:eastAsiaTheme="majorEastAsia" w:hAnsiTheme="majorHAnsi" w:cstheme="majorHAnsi"/>
                  <w:b/>
                  <w:caps/>
                  <w:color w:val="000000" w:themeColor="text1"/>
                  <w:sz w:val="56"/>
                  <w:szCs w:val="56"/>
                </w:rPr>
              </w:pPr>
              <w:r w:rsidRPr="001858C5">
                <w:rPr>
                  <w:rFonts w:asciiTheme="majorHAnsi" w:eastAsiaTheme="majorEastAsia" w:hAnsiTheme="majorHAnsi" w:cstheme="majorHAnsi"/>
                  <w:b/>
                  <w:caps/>
                  <w:color w:val="000000" w:themeColor="text1"/>
                  <w:sz w:val="56"/>
                  <w:szCs w:val="56"/>
                </w:rPr>
                <w:t xml:space="preserve">LIVRET </w:t>
              </w:r>
              <w:r w:rsidR="00CA3EB4" w:rsidRPr="001858C5">
                <w:rPr>
                  <w:rFonts w:asciiTheme="majorHAnsi" w:eastAsiaTheme="majorEastAsia" w:hAnsiTheme="majorHAnsi" w:cstheme="majorHAnsi"/>
                  <w:b/>
                  <w:caps/>
                  <w:color w:val="000000" w:themeColor="text1"/>
                  <w:sz w:val="56"/>
                  <w:szCs w:val="56"/>
                </w:rPr>
                <w:t>D’ACCUEIL</w:t>
              </w:r>
            </w:p>
          </w:sdtContent>
        </w:sdt>
        <w:sdt>
          <w:sdtPr>
            <w:rPr>
              <w:rFonts w:asciiTheme="majorHAnsi" w:hAnsiTheme="majorHAnsi" w:cstheme="majorHAnsi"/>
              <w:b/>
              <w:color w:val="4F81BD" w:themeColor="accent1"/>
              <w:sz w:val="40"/>
              <w:szCs w:val="40"/>
            </w:rPr>
            <w:alias w:val="Sous-titr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7B6B53DC" w14:textId="77777777" w:rsidR="00322DDC" w:rsidRPr="001858C5" w:rsidRDefault="00BA0439" w:rsidP="00ED1F64">
              <w:pPr>
                <w:pStyle w:val="Sansinterligne"/>
                <w:jc w:val="center"/>
                <w:rPr>
                  <w:rFonts w:asciiTheme="majorHAnsi" w:hAnsiTheme="majorHAnsi" w:cstheme="majorHAnsi"/>
                  <w:b/>
                  <w:color w:val="4F81BD" w:themeColor="accent1"/>
                  <w:sz w:val="40"/>
                  <w:szCs w:val="40"/>
                </w:rPr>
              </w:pPr>
              <w:r>
                <w:rPr>
                  <w:rFonts w:asciiTheme="majorHAnsi" w:hAnsiTheme="majorHAnsi" w:cstheme="majorHAnsi"/>
                  <w:b/>
                  <w:color w:val="4F81BD" w:themeColor="accent1"/>
                  <w:sz w:val="40"/>
                  <w:szCs w:val="40"/>
                </w:rPr>
                <w:t>REGLEMENT INTERIEUR</w:t>
              </w:r>
            </w:p>
          </w:sdtContent>
        </w:sdt>
        <w:p w14:paraId="5F7D1EF9" w14:textId="77777777" w:rsidR="00322DDC" w:rsidRPr="001858C5" w:rsidRDefault="004F682C" w:rsidP="00ED1F64">
          <w:pPr>
            <w:pStyle w:val="Sansinterligne"/>
            <w:jc w:val="center"/>
            <w:rPr>
              <w:rFonts w:asciiTheme="majorHAnsi" w:hAnsiTheme="majorHAnsi" w:cstheme="majorHAnsi"/>
              <w:color w:val="4F81BD" w:themeColor="accent1"/>
            </w:rPr>
          </w:pPr>
          <w:r>
            <w:rPr>
              <w:rFonts w:asciiTheme="majorHAnsi" w:hAnsiTheme="majorHAnsi" w:cstheme="majorHAnsi"/>
              <w:noProof/>
              <w:color w:val="4F81BD" w:themeColor="accent1"/>
            </w:rPr>
            <mc:AlternateContent>
              <mc:Choice Requires="wps">
                <w:drawing>
                  <wp:anchor distT="0" distB="0" distL="114300" distR="114300" simplePos="0" relativeHeight="251660800" behindDoc="0" locked="0" layoutInCell="1" allowOverlap="1" wp14:anchorId="38442AD9" wp14:editId="2A2CA3BF">
                    <wp:simplePos x="0" y="0"/>
                    <wp:positionH relativeFrom="margin">
                      <wp:align>center</wp:align>
                    </wp:positionH>
                    <mc:AlternateContent>
                      <mc:Choice Requires="wp14">
                        <wp:positionV relativeFrom="page">
                          <wp14:pctPosVOffset>85000</wp14:pctPosVOffset>
                        </wp:positionV>
                      </mc:Choice>
                      <mc:Fallback>
                        <wp:positionV relativeFrom="page">
                          <wp:posOffset>6426200</wp:posOffset>
                        </wp:positionV>
                      </mc:Fallback>
                    </mc:AlternateContent>
                    <wp:extent cx="4432300" cy="631825"/>
                    <wp:effectExtent l="0" t="0" r="9525" b="12700"/>
                    <wp:wrapNone/>
                    <wp:docPr id="142" name="Zone de text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2300" cy="631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hAnsiTheme="majorHAnsi" w:cstheme="majorHAnsi"/>
                                    <w:b/>
                                    <w:caps/>
                                    <w:color w:val="4F81BD" w:themeColor="accent1"/>
                                    <w:sz w:val="36"/>
                                    <w:szCs w:val="36"/>
                                  </w:rPr>
                                  <w:alias w:val="Date "/>
                                  <w:tag w:val=""/>
                                  <w:id w:val="197127006"/>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7D3EFF52" w14:textId="42895D08" w:rsidR="00EE3BDD" w:rsidRDefault="002C4E09">
                                    <w:pPr>
                                      <w:pStyle w:val="Sansinterligne"/>
                                      <w:spacing w:after="40"/>
                                      <w:jc w:val="center"/>
                                      <w:rPr>
                                        <w:caps/>
                                        <w:color w:val="4F81BD" w:themeColor="accent1"/>
                                        <w:sz w:val="28"/>
                                        <w:szCs w:val="28"/>
                                      </w:rPr>
                                    </w:pPr>
                                    <w:r>
                                      <w:rPr>
                                        <w:rFonts w:asciiTheme="majorHAnsi" w:hAnsiTheme="majorHAnsi" w:cstheme="majorHAnsi"/>
                                        <w:b/>
                                        <w:caps/>
                                        <w:color w:val="4F81BD" w:themeColor="accent1"/>
                                        <w:sz w:val="36"/>
                                        <w:szCs w:val="36"/>
                                      </w:rPr>
                                      <w:t>EDITION 2022-01</w:t>
                                    </w:r>
                                  </w:p>
                                </w:sdtContent>
                              </w:sdt>
                              <w:p w14:paraId="74D5F2E8" w14:textId="77777777" w:rsidR="00EE3BDD" w:rsidRDefault="0039584E">
                                <w:pPr>
                                  <w:pStyle w:val="Sansinterligne"/>
                                  <w:jc w:val="center"/>
                                  <w:rPr>
                                    <w:color w:val="4F81BD" w:themeColor="accent1"/>
                                  </w:rPr>
                                </w:pPr>
                                <w:sdt>
                                  <w:sdtPr>
                                    <w:rPr>
                                      <w:caps/>
                                      <w:color w:val="4F81BD" w:themeColor="accent1"/>
                                    </w:rPr>
                                    <w:alias w:val="Société"/>
                                    <w:tag w:val=""/>
                                    <w:id w:val="1390145197"/>
                                    <w:showingPlcHdr/>
                                    <w:dataBinding w:prefixMappings="xmlns:ns0='http://schemas.openxmlformats.org/officeDocument/2006/extended-properties' " w:xpath="/ns0:Properties[1]/ns0:Company[1]" w:storeItemID="{6668398D-A668-4E3E-A5EB-62B293D839F1}"/>
                                    <w:text/>
                                  </w:sdtPr>
                                  <w:sdtEndPr/>
                                  <w:sdtContent>
                                    <w:r w:rsidR="00EE3BDD">
                                      <w:rPr>
                                        <w:caps/>
                                        <w:color w:val="4F81BD" w:themeColor="accent1"/>
                                      </w:rPr>
                                      <w:t xml:space="preserve">     </w:t>
                                    </w:r>
                                  </w:sdtContent>
                                </w:sdt>
                              </w:p>
                              <w:p w14:paraId="4ED4B3E1" w14:textId="77777777" w:rsidR="00EE3BDD" w:rsidRDefault="0039584E">
                                <w:pPr>
                                  <w:pStyle w:val="Sansinterligne"/>
                                  <w:jc w:val="center"/>
                                  <w:rPr>
                                    <w:color w:val="4F81BD" w:themeColor="accent1"/>
                                  </w:rPr>
                                </w:pPr>
                                <w:sdt>
                                  <w:sdtPr>
                                    <w:rPr>
                                      <w:color w:val="4F81BD"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EE3BDD">
                                      <w:rPr>
                                        <w:color w:val="4F81BD"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8442AD9" id="_x0000_t202" coordsize="21600,21600" o:spt="202" path="m,l,21600r21600,l21600,xe">
                    <v:stroke joinstyle="miter"/>
                    <v:path gradientshapeok="t" o:connecttype="rect"/>
                  </v:shapetype>
                  <v:shape id="Zone de texte 142" o:spid="_x0000_s1026" type="#_x0000_t202" style="position:absolute;left:0;text-align:left;margin-left:0;margin-top:0;width:349pt;height:49.75pt;z-index:25166080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" filled="f" stroked="f" strokeweight=".5pt">
                    <v:path arrowok="t"/>
                    <v:textbox style="mso-fit-shape-to-text:t" inset="0,0,0,0">
                      <w:txbxContent>
                        <w:sdt>
                          <w:sdtPr>
                            <w:rPr>
                              <w:rFonts w:asciiTheme="majorHAnsi" w:hAnsiTheme="majorHAnsi" w:cstheme="majorHAnsi"/>
                              <w:b/>
                              <w:caps/>
                              <w:color w:val="4F81BD" w:themeColor="accent1"/>
                              <w:sz w:val="36"/>
                              <w:szCs w:val="36"/>
                            </w:rPr>
                            <w:alias w:val="Date "/>
                            <w:tag w:val=""/>
                            <w:id w:val="197127006"/>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EndPr/>
                          <w:sdtContent>
                            <w:p w14:paraId="7D3EFF52" w14:textId="42895D08" w:rsidR="00EE3BDD" w:rsidRDefault="002C4E09">
                              <w:pPr>
                                <w:pStyle w:val="Sansinterligne"/>
                                <w:spacing w:after="40"/>
                                <w:jc w:val="center"/>
                                <w:rPr>
                                  <w:caps/>
                                  <w:color w:val="4F81BD" w:themeColor="accent1"/>
                                  <w:sz w:val="28"/>
                                  <w:szCs w:val="28"/>
                                </w:rPr>
                              </w:pPr>
                              <w:r>
                                <w:rPr>
                                  <w:rFonts w:asciiTheme="majorHAnsi" w:hAnsiTheme="majorHAnsi" w:cstheme="majorHAnsi"/>
                                  <w:b/>
                                  <w:caps/>
                                  <w:color w:val="4F81BD" w:themeColor="accent1"/>
                                  <w:sz w:val="36"/>
                                  <w:szCs w:val="36"/>
                                </w:rPr>
                                <w:t>EDITION 2022-01</w:t>
                              </w:r>
                            </w:p>
                          </w:sdtContent>
                        </w:sdt>
                        <w:p w14:paraId="74D5F2E8" w14:textId="77777777" w:rsidR="00EE3BDD" w:rsidRDefault="0039584E">
                          <w:pPr>
                            <w:pStyle w:val="Sansinterligne"/>
                            <w:jc w:val="center"/>
                            <w:rPr>
                              <w:color w:val="4F81BD" w:themeColor="accent1"/>
                            </w:rPr>
                          </w:pPr>
                          <w:sdt>
                            <w:sdtPr>
                              <w:rPr>
                                <w:caps/>
                                <w:color w:val="4F81BD" w:themeColor="accent1"/>
                              </w:rPr>
                              <w:alias w:val="Société"/>
                              <w:tag w:val=""/>
                              <w:id w:val="1390145197"/>
                              <w:showingPlcHdr/>
                              <w:dataBinding w:prefixMappings="xmlns:ns0='http://schemas.openxmlformats.org/officeDocument/2006/extended-properties' " w:xpath="/ns0:Properties[1]/ns0:Company[1]" w:storeItemID="{6668398D-A668-4E3E-A5EB-62B293D839F1}"/>
                              <w:text/>
                            </w:sdtPr>
                            <w:sdtEndPr/>
                            <w:sdtContent>
                              <w:r w:rsidR="00EE3BDD">
                                <w:rPr>
                                  <w:caps/>
                                  <w:color w:val="4F81BD" w:themeColor="accent1"/>
                                </w:rPr>
                                <w:t xml:space="preserve">     </w:t>
                              </w:r>
                            </w:sdtContent>
                          </w:sdt>
                        </w:p>
                        <w:p w14:paraId="4ED4B3E1" w14:textId="77777777" w:rsidR="00EE3BDD" w:rsidRDefault="0039584E">
                          <w:pPr>
                            <w:pStyle w:val="Sansinterligne"/>
                            <w:jc w:val="center"/>
                            <w:rPr>
                              <w:color w:val="4F81BD" w:themeColor="accent1"/>
                            </w:rPr>
                          </w:pPr>
                          <w:sdt>
                            <w:sdtPr>
                              <w:rPr>
                                <w:color w:val="4F81BD"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EE3BDD">
                                <w:rPr>
                                  <w:color w:val="4F81BD" w:themeColor="accent1"/>
                                </w:rPr>
                                <w:t xml:space="preserve">     </w:t>
                              </w:r>
                            </w:sdtContent>
                          </w:sdt>
                        </w:p>
                      </w:txbxContent>
                    </v:textbox>
                    <w10:wrap anchorx="margin" anchory="page"/>
                  </v:shape>
                </w:pict>
              </mc:Fallback>
            </mc:AlternateContent>
          </w:r>
        </w:p>
        <w:p w14:paraId="5E1A20A1" w14:textId="03902950" w:rsidR="00D3108C" w:rsidRPr="001858C5" w:rsidRDefault="002C4E09" w:rsidP="00ED1F64">
          <w:pPr>
            <w:jc w:val="both"/>
            <w:rPr>
              <w:rFonts w:asciiTheme="majorHAnsi" w:hAnsiTheme="majorHAnsi" w:cstheme="majorHAnsi"/>
              <w:sz w:val="22"/>
              <w:szCs w:val="22"/>
            </w:rPr>
          </w:pPr>
          <w:r>
            <w:rPr>
              <w:rFonts w:asciiTheme="majorHAnsi" w:hAnsiTheme="majorHAnsi" w:cstheme="majorHAnsi"/>
              <w:noProof/>
              <w:sz w:val="22"/>
              <w:szCs w:val="22"/>
            </w:rPr>
            <w:drawing>
              <wp:anchor distT="0" distB="0" distL="114300" distR="114300" simplePos="0" relativeHeight="251666944" behindDoc="0" locked="0" layoutInCell="1" allowOverlap="1" wp14:anchorId="347E773F" wp14:editId="3248DCE2">
                <wp:simplePos x="0" y="0"/>
                <wp:positionH relativeFrom="margin">
                  <wp:align>center</wp:align>
                </wp:positionH>
                <wp:positionV relativeFrom="paragraph">
                  <wp:posOffset>1257935</wp:posOffset>
                </wp:positionV>
                <wp:extent cx="2333625" cy="1618328"/>
                <wp:effectExtent l="0" t="0" r="0"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HEPRI_COMPACT_COULEUR RVB1.png"/>
                        <pic:cNvPicPr/>
                      </pic:nvPicPr>
                      <pic:blipFill>
                        <a:blip r:embed="rId10">
                          <a:extLst>
                            <a:ext uri="{28A0092B-C50C-407E-A947-70E740481C1C}">
                              <a14:useLocalDpi xmlns:a14="http://schemas.microsoft.com/office/drawing/2010/main" val="0"/>
                            </a:ext>
                          </a:extLst>
                        </a:blip>
                        <a:stretch>
                          <a:fillRect/>
                        </a:stretch>
                      </pic:blipFill>
                      <pic:spPr>
                        <a:xfrm>
                          <a:off x="0" y="0"/>
                          <a:ext cx="2333625" cy="1618328"/>
                        </a:xfrm>
                        <a:prstGeom prst="rect">
                          <a:avLst/>
                        </a:prstGeom>
                      </pic:spPr>
                    </pic:pic>
                  </a:graphicData>
                </a:graphic>
                <wp14:sizeRelH relativeFrom="page">
                  <wp14:pctWidth>0</wp14:pctWidth>
                </wp14:sizeRelH>
                <wp14:sizeRelV relativeFrom="page">
                  <wp14:pctHeight>0</wp14:pctHeight>
                </wp14:sizeRelV>
              </wp:anchor>
            </w:drawing>
          </w:r>
          <w:r w:rsidR="00322DDC" w:rsidRPr="001858C5">
            <w:rPr>
              <w:rFonts w:asciiTheme="majorHAnsi" w:hAnsiTheme="majorHAnsi" w:cstheme="majorHAnsi"/>
              <w:sz w:val="22"/>
              <w:szCs w:val="22"/>
            </w:rPr>
            <w:br w:type="page"/>
          </w:r>
        </w:p>
      </w:sdtContent>
    </w:sdt>
    <w:p w14:paraId="2B62A917" w14:textId="2AC2CC75" w:rsidR="000F48AA" w:rsidRDefault="000F48AA">
      <w:pPr>
        <w:rPr>
          <w:rFonts w:asciiTheme="majorHAnsi" w:hAnsiTheme="majorHAnsi" w:cstheme="majorHAnsi"/>
          <w:sz w:val="22"/>
          <w:szCs w:val="22"/>
        </w:rPr>
      </w:pPr>
    </w:p>
    <w:p w14:paraId="31FBEA08" w14:textId="218BA006" w:rsidR="000B24EC" w:rsidRPr="00D51F80" w:rsidRDefault="000B24EC" w:rsidP="000B24EC">
      <w:pPr>
        <w:pStyle w:val="Paragraphedeliste"/>
        <w:spacing w:line="269" w:lineRule="auto"/>
        <w:ind w:left="360"/>
        <w:jc w:val="both"/>
        <w:rPr>
          <w:rFonts w:asciiTheme="majorHAnsi" w:hAnsiTheme="majorHAnsi" w:cstheme="majorHAnsi"/>
          <w:sz w:val="32"/>
          <w:szCs w:val="32"/>
        </w:rPr>
      </w:pPr>
      <w:r w:rsidRPr="00D51F80">
        <w:rPr>
          <w:rFonts w:asciiTheme="majorHAnsi" w:hAnsiTheme="majorHAnsi" w:cstheme="majorHAnsi"/>
          <w:sz w:val="32"/>
          <w:szCs w:val="32"/>
          <w:u w:val="single"/>
        </w:rPr>
        <w:t>Sommaire</w:t>
      </w:r>
      <w:r w:rsidRPr="00D51F80">
        <w:rPr>
          <w:rFonts w:asciiTheme="majorHAnsi" w:hAnsiTheme="majorHAnsi" w:cstheme="majorHAnsi"/>
          <w:sz w:val="32"/>
          <w:szCs w:val="32"/>
        </w:rPr>
        <w:t> :</w:t>
      </w:r>
    </w:p>
    <w:p w14:paraId="02FDA0B7" w14:textId="3C80BDBE" w:rsidR="00D3108C" w:rsidRPr="001858C5" w:rsidRDefault="00D3108C" w:rsidP="002C4E09">
      <w:pPr>
        <w:pStyle w:val="Paragraphedeliste"/>
        <w:numPr>
          <w:ilvl w:val="0"/>
          <w:numId w:val="7"/>
        </w:numPr>
        <w:jc w:val="both"/>
        <w:rPr>
          <w:rFonts w:asciiTheme="majorHAnsi" w:hAnsiTheme="majorHAnsi" w:cstheme="majorHAnsi"/>
          <w:sz w:val="22"/>
          <w:szCs w:val="22"/>
        </w:rPr>
      </w:pPr>
      <w:r w:rsidRPr="001858C5">
        <w:rPr>
          <w:rFonts w:asciiTheme="majorHAnsi" w:hAnsiTheme="majorHAnsi" w:cstheme="majorHAnsi"/>
          <w:sz w:val="22"/>
          <w:szCs w:val="22"/>
        </w:rPr>
        <w:t>MOT DE LA DIR</w:t>
      </w:r>
      <w:r w:rsidR="0077491E">
        <w:rPr>
          <w:rFonts w:asciiTheme="majorHAnsi" w:hAnsiTheme="majorHAnsi" w:cstheme="majorHAnsi"/>
          <w:sz w:val="22"/>
          <w:szCs w:val="22"/>
        </w:rPr>
        <w:t>ECTION</w:t>
      </w:r>
    </w:p>
    <w:p w14:paraId="570B3949" w14:textId="77777777" w:rsidR="00D3108C" w:rsidRPr="001858C5" w:rsidRDefault="00D3108C" w:rsidP="002C4E09">
      <w:pPr>
        <w:pStyle w:val="Paragraphedeliste"/>
        <w:numPr>
          <w:ilvl w:val="0"/>
          <w:numId w:val="7"/>
        </w:numPr>
        <w:jc w:val="both"/>
        <w:rPr>
          <w:rFonts w:asciiTheme="majorHAnsi" w:hAnsiTheme="majorHAnsi" w:cstheme="majorHAnsi"/>
          <w:sz w:val="22"/>
          <w:szCs w:val="22"/>
        </w:rPr>
      </w:pPr>
      <w:r w:rsidRPr="001858C5">
        <w:rPr>
          <w:rFonts w:asciiTheme="majorHAnsi" w:hAnsiTheme="majorHAnsi" w:cstheme="majorHAnsi"/>
          <w:sz w:val="22"/>
          <w:szCs w:val="22"/>
        </w:rPr>
        <w:t>PRESENTATION DE L’ENTREPRISE</w:t>
      </w:r>
    </w:p>
    <w:p w14:paraId="64A19730" w14:textId="77777777" w:rsidR="00D3108C" w:rsidRPr="001858C5" w:rsidRDefault="00C97454" w:rsidP="002C4E09">
      <w:pPr>
        <w:pStyle w:val="Paragraphedeliste"/>
        <w:numPr>
          <w:ilvl w:val="1"/>
          <w:numId w:val="7"/>
        </w:numPr>
        <w:jc w:val="both"/>
        <w:rPr>
          <w:rFonts w:asciiTheme="majorHAnsi" w:hAnsiTheme="majorHAnsi" w:cstheme="majorHAnsi"/>
          <w:sz w:val="22"/>
          <w:szCs w:val="22"/>
        </w:rPr>
      </w:pPr>
      <w:r w:rsidRPr="001858C5">
        <w:rPr>
          <w:rFonts w:asciiTheme="majorHAnsi" w:hAnsiTheme="majorHAnsi" w:cstheme="majorHAnsi"/>
          <w:sz w:val="22"/>
          <w:szCs w:val="22"/>
        </w:rPr>
        <w:t xml:space="preserve">Statut </w:t>
      </w:r>
      <w:r w:rsidR="00D3108C" w:rsidRPr="001858C5">
        <w:rPr>
          <w:rFonts w:asciiTheme="majorHAnsi" w:hAnsiTheme="majorHAnsi" w:cstheme="majorHAnsi"/>
          <w:sz w:val="22"/>
          <w:szCs w:val="22"/>
        </w:rPr>
        <w:t>juridique.........................</w:t>
      </w:r>
      <w:r w:rsidR="00D47B08">
        <w:rPr>
          <w:rFonts w:asciiTheme="majorHAnsi" w:hAnsiTheme="majorHAnsi" w:cstheme="majorHAnsi"/>
          <w:sz w:val="22"/>
          <w:szCs w:val="22"/>
        </w:rPr>
        <w:t>..............</w:t>
      </w:r>
    </w:p>
    <w:p w14:paraId="2631EBF9" w14:textId="77777777" w:rsidR="00D3108C" w:rsidRPr="001858C5" w:rsidRDefault="00F91BFE" w:rsidP="002C4E09">
      <w:pPr>
        <w:pStyle w:val="Paragraphedeliste"/>
        <w:numPr>
          <w:ilvl w:val="1"/>
          <w:numId w:val="7"/>
        </w:numPr>
        <w:jc w:val="both"/>
        <w:rPr>
          <w:rFonts w:asciiTheme="majorHAnsi" w:hAnsiTheme="majorHAnsi" w:cstheme="majorHAnsi"/>
          <w:sz w:val="22"/>
          <w:szCs w:val="22"/>
        </w:rPr>
      </w:pPr>
      <w:r w:rsidRPr="001858C5">
        <w:rPr>
          <w:rFonts w:asciiTheme="majorHAnsi" w:hAnsiTheme="majorHAnsi" w:cstheme="majorHAnsi"/>
          <w:sz w:val="22"/>
          <w:szCs w:val="22"/>
        </w:rPr>
        <w:t>Vocation</w:t>
      </w:r>
      <w:r w:rsidR="00D3108C" w:rsidRPr="001858C5">
        <w:rPr>
          <w:rFonts w:asciiTheme="majorHAnsi" w:hAnsiTheme="majorHAnsi" w:cstheme="majorHAnsi"/>
          <w:sz w:val="22"/>
          <w:szCs w:val="22"/>
        </w:rPr>
        <w:t>................................</w:t>
      </w:r>
      <w:r w:rsidR="00D47B08">
        <w:rPr>
          <w:rFonts w:asciiTheme="majorHAnsi" w:hAnsiTheme="majorHAnsi" w:cstheme="majorHAnsi"/>
          <w:sz w:val="22"/>
          <w:szCs w:val="22"/>
        </w:rPr>
        <w:t>..................</w:t>
      </w:r>
    </w:p>
    <w:p w14:paraId="643679A2" w14:textId="77777777" w:rsidR="00D3108C" w:rsidRPr="001858C5" w:rsidRDefault="00157E8F"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Objectif</w:t>
      </w:r>
      <w:r w:rsidR="00905653">
        <w:rPr>
          <w:rFonts w:asciiTheme="majorHAnsi" w:hAnsiTheme="majorHAnsi" w:cstheme="majorHAnsi"/>
          <w:sz w:val="22"/>
          <w:szCs w:val="22"/>
        </w:rPr>
        <w:t>s</w:t>
      </w:r>
      <w:r w:rsidR="00D3108C" w:rsidRPr="001858C5">
        <w:rPr>
          <w:rFonts w:asciiTheme="majorHAnsi" w:hAnsiTheme="majorHAnsi" w:cstheme="majorHAnsi"/>
          <w:sz w:val="22"/>
          <w:szCs w:val="22"/>
        </w:rPr>
        <w:t>......................</w:t>
      </w:r>
      <w:r w:rsidR="00C97454" w:rsidRPr="001858C5">
        <w:rPr>
          <w:rFonts w:asciiTheme="majorHAnsi" w:hAnsiTheme="majorHAnsi" w:cstheme="majorHAnsi"/>
          <w:sz w:val="22"/>
          <w:szCs w:val="22"/>
        </w:rPr>
        <w:t>.....</w:t>
      </w:r>
      <w:r w:rsidR="00D47B08">
        <w:rPr>
          <w:rFonts w:asciiTheme="majorHAnsi" w:hAnsiTheme="majorHAnsi" w:cstheme="majorHAnsi"/>
          <w:sz w:val="22"/>
          <w:szCs w:val="22"/>
        </w:rPr>
        <w:t>.......................</w:t>
      </w:r>
    </w:p>
    <w:p w14:paraId="18E53550" w14:textId="77777777" w:rsidR="00D3108C" w:rsidRPr="001858C5" w:rsidRDefault="00F91BFE" w:rsidP="002C4E09">
      <w:pPr>
        <w:pStyle w:val="Paragraphedeliste"/>
        <w:numPr>
          <w:ilvl w:val="1"/>
          <w:numId w:val="7"/>
        </w:numPr>
        <w:jc w:val="both"/>
        <w:rPr>
          <w:rFonts w:asciiTheme="majorHAnsi" w:hAnsiTheme="majorHAnsi" w:cstheme="majorHAnsi"/>
          <w:sz w:val="22"/>
          <w:szCs w:val="22"/>
        </w:rPr>
      </w:pPr>
      <w:r w:rsidRPr="001858C5">
        <w:rPr>
          <w:rFonts w:asciiTheme="majorHAnsi" w:hAnsiTheme="majorHAnsi" w:cstheme="majorHAnsi"/>
          <w:sz w:val="22"/>
          <w:szCs w:val="22"/>
        </w:rPr>
        <w:t>Activités</w:t>
      </w:r>
      <w:r w:rsidR="00D3108C" w:rsidRPr="001858C5">
        <w:rPr>
          <w:rFonts w:asciiTheme="majorHAnsi" w:hAnsiTheme="majorHAnsi" w:cstheme="majorHAnsi"/>
          <w:sz w:val="22"/>
          <w:szCs w:val="22"/>
        </w:rPr>
        <w:t>................................</w:t>
      </w:r>
      <w:r w:rsidR="00C97454" w:rsidRPr="001858C5">
        <w:rPr>
          <w:rFonts w:asciiTheme="majorHAnsi" w:hAnsiTheme="majorHAnsi" w:cstheme="majorHAnsi"/>
          <w:sz w:val="22"/>
          <w:szCs w:val="22"/>
        </w:rPr>
        <w:t>...................</w:t>
      </w:r>
    </w:p>
    <w:p w14:paraId="2C3B0266" w14:textId="4E34CC8F" w:rsidR="00D3108C" w:rsidRPr="001858C5" w:rsidRDefault="00F91BFE" w:rsidP="002C4E09">
      <w:pPr>
        <w:pStyle w:val="Paragraphedeliste"/>
        <w:numPr>
          <w:ilvl w:val="1"/>
          <w:numId w:val="7"/>
        </w:numPr>
        <w:jc w:val="both"/>
        <w:rPr>
          <w:rFonts w:asciiTheme="majorHAnsi" w:hAnsiTheme="majorHAnsi" w:cstheme="majorHAnsi"/>
          <w:sz w:val="22"/>
          <w:szCs w:val="22"/>
        </w:rPr>
      </w:pPr>
      <w:r w:rsidRPr="001858C5">
        <w:rPr>
          <w:rFonts w:asciiTheme="majorHAnsi" w:hAnsiTheme="majorHAnsi" w:cstheme="majorHAnsi"/>
          <w:sz w:val="22"/>
          <w:szCs w:val="22"/>
        </w:rPr>
        <w:t>Organisation du centre </w:t>
      </w:r>
    </w:p>
    <w:p w14:paraId="6ED7CFB4" w14:textId="77777777" w:rsidR="00D3108C" w:rsidRPr="001858C5" w:rsidRDefault="00F91BFE" w:rsidP="002C4E09">
      <w:pPr>
        <w:pStyle w:val="Paragraphedeliste"/>
        <w:numPr>
          <w:ilvl w:val="0"/>
          <w:numId w:val="7"/>
        </w:numPr>
        <w:jc w:val="both"/>
        <w:rPr>
          <w:rFonts w:asciiTheme="majorHAnsi" w:hAnsiTheme="majorHAnsi" w:cstheme="majorHAnsi"/>
          <w:sz w:val="22"/>
          <w:szCs w:val="22"/>
        </w:rPr>
      </w:pPr>
      <w:r w:rsidRPr="001858C5">
        <w:rPr>
          <w:rFonts w:asciiTheme="majorHAnsi" w:hAnsiTheme="majorHAnsi" w:cstheme="majorHAnsi"/>
          <w:sz w:val="22"/>
          <w:szCs w:val="22"/>
        </w:rPr>
        <w:t>CADRE</w:t>
      </w:r>
      <w:r w:rsidR="00C7593A" w:rsidRPr="001858C5">
        <w:rPr>
          <w:rFonts w:asciiTheme="majorHAnsi" w:hAnsiTheme="majorHAnsi" w:cstheme="majorHAnsi"/>
          <w:sz w:val="22"/>
          <w:szCs w:val="22"/>
        </w:rPr>
        <w:t xml:space="preserve"> </w:t>
      </w:r>
      <w:r w:rsidR="00D3108C" w:rsidRPr="001858C5">
        <w:rPr>
          <w:rFonts w:asciiTheme="majorHAnsi" w:hAnsiTheme="majorHAnsi" w:cstheme="majorHAnsi"/>
          <w:sz w:val="22"/>
          <w:szCs w:val="22"/>
        </w:rPr>
        <w:t xml:space="preserve">JURIDIQUE </w:t>
      </w:r>
    </w:p>
    <w:p w14:paraId="6848259F" w14:textId="77777777" w:rsidR="00F91BFE" w:rsidRPr="001858C5" w:rsidRDefault="00F91BFE" w:rsidP="002C4E09">
      <w:pPr>
        <w:pStyle w:val="Paragraphedeliste"/>
        <w:numPr>
          <w:ilvl w:val="1"/>
          <w:numId w:val="7"/>
        </w:numPr>
        <w:jc w:val="both"/>
        <w:rPr>
          <w:rFonts w:asciiTheme="majorHAnsi" w:hAnsiTheme="majorHAnsi" w:cstheme="majorHAnsi"/>
          <w:sz w:val="22"/>
          <w:szCs w:val="22"/>
        </w:rPr>
      </w:pPr>
      <w:r w:rsidRPr="001858C5">
        <w:rPr>
          <w:rFonts w:asciiTheme="majorHAnsi" w:hAnsiTheme="majorHAnsi" w:cstheme="majorHAnsi"/>
          <w:sz w:val="22"/>
          <w:szCs w:val="22"/>
        </w:rPr>
        <w:t>Le règlement intérieur.....................</w:t>
      </w:r>
      <w:r w:rsidR="00C97454" w:rsidRPr="001858C5">
        <w:rPr>
          <w:rFonts w:asciiTheme="majorHAnsi" w:hAnsiTheme="majorHAnsi" w:cstheme="majorHAnsi"/>
          <w:sz w:val="22"/>
          <w:szCs w:val="22"/>
        </w:rPr>
        <w:t>........</w:t>
      </w:r>
    </w:p>
    <w:p w14:paraId="32D84112" w14:textId="77777777" w:rsidR="00F91BFE" w:rsidRPr="001858C5" w:rsidRDefault="00C76EF4"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Secteur d’activité code APE</w:t>
      </w:r>
      <w:r w:rsidR="0051268D">
        <w:rPr>
          <w:rFonts w:asciiTheme="majorHAnsi" w:hAnsiTheme="majorHAnsi" w:cstheme="majorHAnsi"/>
          <w:sz w:val="22"/>
          <w:szCs w:val="22"/>
        </w:rPr>
        <w:t>………….....</w:t>
      </w:r>
      <w:r>
        <w:rPr>
          <w:rFonts w:asciiTheme="majorHAnsi" w:hAnsiTheme="majorHAnsi" w:cstheme="majorHAnsi"/>
          <w:sz w:val="22"/>
          <w:szCs w:val="22"/>
        </w:rPr>
        <w:t>....</w:t>
      </w:r>
      <w:r w:rsidR="0051268D">
        <w:rPr>
          <w:rFonts w:asciiTheme="majorHAnsi" w:hAnsiTheme="majorHAnsi" w:cstheme="majorHAnsi"/>
          <w:sz w:val="22"/>
          <w:szCs w:val="22"/>
        </w:rPr>
        <w:t>.</w:t>
      </w:r>
    </w:p>
    <w:p w14:paraId="2D451021" w14:textId="77777777" w:rsidR="00F91BFE" w:rsidRPr="001858C5" w:rsidRDefault="00F91BFE" w:rsidP="002C4E09">
      <w:pPr>
        <w:pStyle w:val="Paragraphedeliste"/>
        <w:numPr>
          <w:ilvl w:val="0"/>
          <w:numId w:val="7"/>
        </w:numPr>
        <w:jc w:val="both"/>
        <w:rPr>
          <w:rFonts w:asciiTheme="majorHAnsi" w:hAnsiTheme="majorHAnsi" w:cstheme="majorHAnsi"/>
          <w:sz w:val="22"/>
          <w:szCs w:val="22"/>
        </w:rPr>
      </w:pPr>
      <w:r w:rsidRPr="001858C5">
        <w:rPr>
          <w:rFonts w:asciiTheme="majorHAnsi" w:hAnsiTheme="majorHAnsi" w:cstheme="majorHAnsi"/>
          <w:sz w:val="22"/>
          <w:szCs w:val="22"/>
        </w:rPr>
        <w:t>CADRE DE VIE AU TRAVAIL</w:t>
      </w:r>
    </w:p>
    <w:p w14:paraId="4D888B7E" w14:textId="77777777" w:rsidR="00F91BFE" w:rsidRPr="001858C5" w:rsidRDefault="0051268D"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Horaires du centre</w:t>
      </w:r>
      <w:r w:rsidRPr="001858C5">
        <w:rPr>
          <w:rFonts w:asciiTheme="majorHAnsi" w:hAnsiTheme="majorHAnsi" w:cstheme="majorHAnsi"/>
          <w:sz w:val="22"/>
          <w:szCs w:val="22"/>
        </w:rPr>
        <w:t>....................................</w:t>
      </w:r>
    </w:p>
    <w:p w14:paraId="0A5C41E2" w14:textId="77777777" w:rsidR="00D3108C" w:rsidRPr="001858C5" w:rsidRDefault="00CD0905"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Procédure d’accès</w:t>
      </w:r>
      <w:r w:rsidR="00D3108C" w:rsidRPr="001858C5">
        <w:rPr>
          <w:rFonts w:asciiTheme="majorHAnsi" w:hAnsiTheme="majorHAnsi" w:cstheme="majorHAnsi"/>
          <w:sz w:val="22"/>
          <w:szCs w:val="22"/>
        </w:rPr>
        <w:t>......................</w:t>
      </w:r>
      <w:r w:rsidR="00C97454" w:rsidRPr="001858C5">
        <w:rPr>
          <w:rFonts w:asciiTheme="majorHAnsi" w:hAnsiTheme="majorHAnsi" w:cstheme="majorHAnsi"/>
          <w:sz w:val="22"/>
          <w:szCs w:val="22"/>
        </w:rPr>
        <w:t>......</w:t>
      </w:r>
      <w:r w:rsidR="00D47B08">
        <w:rPr>
          <w:rFonts w:asciiTheme="majorHAnsi" w:hAnsiTheme="majorHAnsi" w:cstheme="majorHAnsi"/>
          <w:sz w:val="22"/>
          <w:szCs w:val="22"/>
        </w:rPr>
        <w:t>.........</w:t>
      </w:r>
    </w:p>
    <w:p w14:paraId="10583E2A" w14:textId="5DD3C67D" w:rsidR="00D3108C" w:rsidRPr="001858C5" w:rsidRDefault="00D83951"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Vidéo surveillance</w:t>
      </w:r>
      <w:r w:rsidR="00D3108C" w:rsidRPr="001858C5">
        <w:rPr>
          <w:rFonts w:asciiTheme="majorHAnsi" w:hAnsiTheme="majorHAnsi" w:cstheme="majorHAnsi"/>
          <w:sz w:val="22"/>
          <w:szCs w:val="22"/>
        </w:rPr>
        <w:t>...........</w:t>
      </w:r>
      <w:r w:rsidR="00D47B08">
        <w:rPr>
          <w:rFonts w:asciiTheme="majorHAnsi" w:hAnsiTheme="majorHAnsi" w:cstheme="majorHAnsi"/>
          <w:sz w:val="22"/>
          <w:szCs w:val="22"/>
        </w:rPr>
        <w:t>....................</w:t>
      </w:r>
      <w:r w:rsidR="00755774">
        <w:rPr>
          <w:rFonts w:asciiTheme="majorHAnsi" w:hAnsiTheme="majorHAnsi" w:cstheme="majorHAnsi"/>
          <w:sz w:val="22"/>
          <w:szCs w:val="22"/>
        </w:rPr>
        <w:t>......</w:t>
      </w:r>
    </w:p>
    <w:p w14:paraId="24559A8A" w14:textId="77777777" w:rsidR="00D3108C" w:rsidRPr="001858C5" w:rsidRDefault="00755774"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Accès parking sous-terrain</w:t>
      </w:r>
      <w:r w:rsidR="0051268D">
        <w:rPr>
          <w:rFonts w:asciiTheme="majorHAnsi" w:hAnsiTheme="majorHAnsi" w:cstheme="majorHAnsi"/>
          <w:sz w:val="22"/>
          <w:szCs w:val="22"/>
        </w:rPr>
        <w:t>...................</w:t>
      </w:r>
      <w:r>
        <w:rPr>
          <w:rFonts w:asciiTheme="majorHAnsi" w:hAnsiTheme="majorHAnsi" w:cstheme="majorHAnsi"/>
          <w:sz w:val="22"/>
          <w:szCs w:val="22"/>
        </w:rPr>
        <w:t>....</w:t>
      </w:r>
    </w:p>
    <w:p w14:paraId="03166C57" w14:textId="77777777" w:rsidR="001406FE" w:rsidRDefault="001406FE"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Utilisation des salles</w:t>
      </w:r>
      <w:r w:rsidRPr="001858C5">
        <w:rPr>
          <w:rFonts w:asciiTheme="majorHAnsi" w:hAnsiTheme="majorHAnsi" w:cstheme="majorHAnsi"/>
          <w:sz w:val="22"/>
          <w:szCs w:val="22"/>
        </w:rPr>
        <w:t>............................</w:t>
      </w:r>
      <w:r>
        <w:rPr>
          <w:rFonts w:asciiTheme="majorHAnsi" w:hAnsiTheme="majorHAnsi" w:cstheme="majorHAnsi"/>
          <w:sz w:val="22"/>
          <w:szCs w:val="22"/>
        </w:rPr>
        <w:t>.....</w:t>
      </w:r>
    </w:p>
    <w:p w14:paraId="0E46EEAB" w14:textId="4338411C" w:rsidR="001406FE" w:rsidRDefault="00D83951"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Respect des lieux</w:t>
      </w:r>
      <w:r w:rsidR="001406FE" w:rsidRPr="001858C5">
        <w:rPr>
          <w:rFonts w:asciiTheme="majorHAnsi" w:hAnsiTheme="majorHAnsi" w:cstheme="majorHAnsi"/>
          <w:sz w:val="22"/>
          <w:szCs w:val="22"/>
        </w:rPr>
        <w:t>............................</w:t>
      </w:r>
      <w:r w:rsidR="001406FE">
        <w:rPr>
          <w:rFonts w:asciiTheme="majorHAnsi" w:hAnsiTheme="majorHAnsi" w:cstheme="majorHAnsi"/>
          <w:sz w:val="22"/>
          <w:szCs w:val="22"/>
        </w:rPr>
        <w:t>.....</w:t>
      </w:r>
      <w:r w:rsidR="001929C3">
        <w:rPr>
          <w:rFonts w:asciiTheme="majorHAnsi" w:hAnsiTheme="majorHAnsi" w:cstheme="majorHAnsi"/>
          <w:sz w:val="22"/>
          <w:szCs w:val="22"/>
        </w:rPr>
        <w:t>.....</w:t>
      </w:r>
    </w:p>
    <w:p w14:paraId="1ED25EEA" w14:textId="5AEFD320" w:rsidR="007D77B3" w:rsidRDefault="007D77B3"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Signalez votre présence dans le Centre</w:t>
      </w:r>
    </w:p>
    <w:p w14:paraId="3D8357C7" w14:textId="328DFC70" w:rsidR="007D77B3" w:rsidRDefault="007D77B3"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Chauffage et climatisation</w:t>
      </w:r>
    </w:p>
    <w:p w14:paraId="0C1A17AD" w14:textId="36C29A5C" w:rsidR="007D77B3" w:rsidRDefault="007D77B3"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Liens utiles et mot de passe</w:t>
      </w:r>
    </w:p>
    <w:p w14:paraId="62A896AF" w14:textId="198B4D68" w:rsidR="007D77B3" w:rsidRDefault="007D77B3"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Moyens de communication</w:t>
      </w:r>
    </w:p>
    <w:p w14:paraId="20B927FD" w14:textId="6DE9A5F1" w:rsidR="00D3108C" w:rsidRPr="001858C5" w:rsidRDefault="00F91BFE" w:rsidP="002C4E09">
      <w:pPr>
        <w:pStyle w:val="Paragraphedeliste"/>
        <w:numPr>
          <w:ilvl w:val="0"/>
          <w:numId w:val="7"/>
        </w:numPr>
        <w:jc w:val="both"/>
        <w:rPr>
          <w:rFonts w:asciiTheme="majorHAnsi" w:hAnsiTheme="majorHAnsi" w:cstheme="majorHAnsi"/>
          <w:sz w:val="22"/>
          <w:szCs w:val="22"/>
        </w:rPr>
      </w:pPr>
      <w:r w:rsidRPr="001858C5">
        <w:rPr>
          <w:rFonts w:asciiTheme="majorHAnsi" w:hAnsiTheme="majorHAnsi" w:cstheme="majorHAnsi"/>
          <w:sz w:val="22"/>
          <w:szCs w:val="22"/>
        </w:rPr>
        <w:t>VIE PRATIQUE</w:t>
      </w:r>
    </w:p>
    <w:p w14:paraId="7A3FD3B2" w14:textId="472B9E62" w:rsidR="00D3108C" w:rsidRPr="001858C5" w:rsidRDefault="007D77B3"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Transports et P</w:t>
      </w:r>
      <w:r w:rsidR="00D3108C" w:rsidRPr="001858C5">
        <w:rPr>
          <w:rFonts w:asciiTheme="majorHAnsi" w:hAnsiTheme="majorHAnsi" w:cstheme="majorHAnsi"/>
          <w:sz w:val="22"/>
          <w:szCs w:val="22"/>
        </w:rPr>
        <w:t>lan d’accès.........................</w:t>
      </w:r>
    </w:p>
    <w:p w14:paraId="7DA95C1B" w14:textId="6DF947FD" w:rsidR="00D3108C" w:rsidRPr="001858C5" w:rsidRDefault="007D77B3"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S</w:t>
      </w:r>
      <w:r w:rsidR="00D3108C" w:rsidRPr="001858C5">
        <w:rPr>
          <w:rFonts w:asciiTheme="majorHAnsi" w:hAnsiTheme="majorHAnsi" w:cstheme="majorHAnsi"/>
          <w:sz w:val="22"/>
          <w:szCs w:val="22"/>
        </w:rPr>
        <w:t>tationnement.......</w:t>
      </w:r>
      <w:r w:rsidR="00D47B08">
        <w:rPr>
          <w:rFonts w:asciiTheme="majorHAnsi" w:hAnsiTheme="majorHAnsi" w:cstheme="majorHAnsi"/>
          <w:sz w:val="22"/>
          <w:szCs w:val="22"/>
        </w:rPr>
        <w:t>.............</w:t>
      </w:r>
      <w:r w:rsidR="001929C3">
        <w:rPr>
          <w:rFonts w:asciiTheme="majorHAnsi" w:hAnsiTheme="majorHAnsi" w:cstheme="majorHAnsi"/>
          <w:sz w:val="22"/>
          <w:szCs w:val="22"/>
        </w:rPr>
        <w:t>.......................</w:t>
      </w:r>
    </w:p>
    <w:p w14:paraId="4D98AC19" w14:textId="77777777" w:rsidR="00D3108C" w:rsidRPr="001858C5" w:rsidRDefault="00D3108C" w:rsidP="002C4E09">
      <w:pPr>
        <w:pStyle w:val="Paragraphedeliste"/>
        <w:numPr>
          <w:ilvl w:val="0"/>
          <w:numId w:val="7"/>
        </w:numPr>
        <w:jc w:val="both"/>
        <w:rPr>
          <w:rFonts w:asciiTheme="majorHAnsi" w:hAnsiTheme="majorHAnsi" w:cstheme="majorHAnsi"/>
          <w:sz w:val="22"/>
          <w:szCs w:val="22"/>
        </w:rPr>
      </w:pPr>
      <w:r w:rsidRPr="001858C5">
        <w:rPr>
          <w:rFonts w:asciiTheme="majorHAnsi" w:hAnsiTheme="majorHAnsi" w:cstheme="majorHAnsi"/>
          <w:sz w:val="22"/>
          <w:szCs w:val="22"/>
        </w:rPr>
        <w:t>SANTE AU TRAVAIL-SECU</w:t>
      </w:r>
      <w:r w:rsidR="00C97454" w:rsidRPr="001858C5">
        <w:rPr>
          <w:rFonts w:asciiTheme="majorHAnsi" w:hAnsiTheme="majorHAnsi" w:cstheme="majorHAnsi"/>
          <w:sz w:val="22"/>
          <w:szCs w:val="22"/>
        </w:rPr>
        <w:t>RITE</w:t>
      </w:r>
    </w:p>
    <w:p w14:paraId="750F0F00" w14:textId="7EAD7280" w:rsidR="00D3108C" w:rsidRPr="001858C5" w:rsidRDefault="0051268D"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Santé au travail</w:t>
      </w:r>
      <w:r w:rsidR="00D3108C" w:rsidRPr="001858C5">
        <w:rPr>
          <w:rFonts w:asciiTheme="majorHAnsi" w:hAnsiTheme="majorHAnsi" w:cstheme="majorHAnsi"/>
          <w:sz w:val="22"/>
          <w:szCs w:val="22"/>
        </w:rPr>
        <w:t>.......................</w:t>
      </w:r>
      <w:r w:rsidR="00C97454" w:rsidRPr="001858C5">
        <w:rPr>
          <w:rFonts w:asciiTheme="majorHAnsi" w:hAnsiTheme="majorHAnsi" w:cstheme="majorHAnsi"/>
          <w:sz w:val="22"/>
          <w:szCs w:val="22"/>
        </w:rPr>
        <w:t>.................</w:t>
      </w:r>
    </w:p>
    <w:p w14:paraId="5DBF5D9F" w14:textId="1FEBA438" w:rsidR="00F91BFE" w:rsidRDefault="00F91BFE" w:rsidP="002C4E09">
      <w:pPr>
        <w:pStyle w:val="Paragraphedeliste"/>
        <w:numPr>
          <w:ilvl w:val="1"/>
          <w:numId w:val="7"/>
        </w:numPr>
        <w:jc w:val="both"/>
        <w:rPr>
          <w:rFonts w:asciiTheme="majorHAnsi" w:hAnsiTheme="majorHAnsi" w:cstheme="majorHAnsi"/>
          <w:sz w:val="22"/>
          <w:szCs w:val="22"/>
        </w:rPr>
      </w:pPr>
      <w:r w:rsidRPr="00D51F80">
        <w:rPr>
          <w:rFonts w:asciiTheme="majorHAnsi" w:hAnsiTheme="majorHAnsi" w:cstheme="majorHAnsi"/>
          <w:sz w:val="22"/>
          <w:szCs w:val="22"/>
        </w:rPr>
        <w:t>Infirmerie</w:t>
      </w:r>
      <w:r w:rsidR="00D47B08" w:rsidRPr="00D51F80">
        <w:rPr>
          <w:rFonts w:asciiTheme="majorHAnsi" w:hAnsiTheme="majorHAnsi" w:cstheme="majorHAnsi"/>
          <w:sz w:val="22"/>
          <w:szCs w:val="22"/>
        </w:rPr>
        <w:t>...........................................</w:t>
      </w:r>
      <w:r w:rsidR="001929C3">
        <w:rPr>
          <w:rFonts w:asciiTheme="majorHAnsi" w:hAnsiTheme="majorHAnsi" w:cstheme="majorHAnsi"/>
          <w:sz w:val="22"/>
          <w:szCs w:val="22"/>
        </w:rPr>
        <w:t>......</w:t>
      </w:r>
    </w:p>
    <w:p w14:paraId="4A2F6FDB" w14:textId="78BD04D9" w:rsidR="00D51F80" w:rsidRPr="00D51F80" w:rsidRDefault="00D51F80" w:rsidP="002C4E09">
      <w:pPr>
        <w:pStyle w:val="Paragraphedeliste"/>
        <w:numPr>
          <w:ilvl w:val="1"/>
          <w:numId w:val="7"/>
        </w:numPr>
        <w:jc w:val="both"/>
        <w:rPr>
          <w:rFonts w:asciiTheme="majorHAnsi" w:hAnsiTheme="majorHAnsi" w:cstheme="majorHAnsi"/>
          <w:sz w:val="22"/>
          <w:szCs w:val="22"/>
        </w:rPr>
      </w:pPr>
      <w:r w:rsidRPr="00D51F80">
        <w:rPr>
          <w:rFonts w:asciiTheme="majorHAnsi" w:hAnsiTheme="majorHAnsi" w:cstheme="majorHAnsi"/>
          <w:sz w:val="22"/>
          <w:szCs w:val="22"/>
        </w:rPr>
        <w:t>Hygiène..............................................</w:t>
      </w:r>
      <w:r w:rsidR="001929C3">
        <w:rPr>
          <w:rFonts w:asciiTheme="majorHAnsi" w:hAnsiTheme="majorHAnsi" w:cstheme="majorHAnsi"/>
          <w:sz w:val="22"/>
          <w:szCs w:val="22"/>
        </w:rPr>
        <w:t>......</w:t>
      </w:r>
    </w:p>
    <w:p w14:paraId="3171D8D8" w14:textId="373EF336" w:rsidR="00D51F80" w:rsidRDefault="00D51F80" w:rsidP="002C4E09">
      <w:pPr>
        <w:pStyle w:val="Paragraphedeliste"/>
        <w:numPr>
          <w:ilvl w:val="1"/>
          <w:numId w:val="7"/>
        </w:numPr>
        <w:jc w:val="both"/>
        <w:rPr>
          <w:rFonts w:asciiTheme="majorHAnsi" w:hAnsiTheme="majorHAnsi" w:cstheme="majorHAnsi"/>
          <w:sz w:val="22"/>
          <w:szCs w:val="22"/>
        </w:rPr>
      </w:pPr>
      <w:r w:rsidRPr="00D51F80">
        <w:rPr>
          <w:rFonts w:asciiTheme="majorHAnsi" w:hAnsiTheme="majorHAnsi" w:cstheme="majorHAnsi"/>
          <w:sz w:val="22"/>
          <w:szCs w:val="22"/>
        </w:rPr>
        <w:t>Consignes de sécurité........................</w:t>
      </w:r>
      <w:r w:rsidR="001929C3">
        <w:rPr>
          <w:rFonts w:asciiTheme="majorHAnsi" w:hAnsiTheme="majorHAnsi" w:cstheme="majorHAnsi"/>
          <w:sz w:val="22"/>
          <w:szCs w:val="22"/>
        </w:rPr>
        <w:t>......</w:t>
      </w:r>
    </w:p>
    <w:p w14:paraId="59334B1C" w14:textId="66D16CD6" w:rsidR="001477AA" w:rsidRPr="00D51F80" w:rsidRDefault="00D51F80"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Contrôle d’accès</w:t>
      </w:r>
      <w:r w:rsidRPr="00D51F80">
        <w:rPr>
          <w:rFonts w:asciiTheme="majorHAnsi" w:hAnsiTheme="majorHAnsi" w:cstheme="majorHAnsi"/>
          <w:sz w:val="22"/>
          <w:szCs w:val="22"/>
        </w:rPr>
        <w:t>......................................</w:t>
      </w:r>
    </w:p>
    <w:p w14:paraId="1FD54E16" w14:textId="66DFEF27" w:rsidR="001D1415" w:rsidRPr="00D51F80" w:rsidRDefault="008C3092" w:rsidP="002C4E09">
      <w:pPr>
        <w:pStyle w:val="Paragraphedeliste"/>
        <w:numPr>
          <w:ilvl w:val="0"/>
          <w:numId w:val="7"/>
        </w:numPr>
        <w:jc w:val="both"/>
        <w:rPr>
          <w:rFonts w:asciiTheme="majorHAnsi" w:hAnsiTheme="majorHAnsi" w:cstheme="majorHAnsi"/>
          <w:sz w:val="22"/>
          <w:szCs w:val="22"/>
        </w:rPr>
      </w:pPr>
      <w:r w:rsidRPr="00D51F80">
        <w:rPr>
          <w:rFonts w:asciiTheme="majorHAnsi" w:hAnsiTheme="majorHAnsi" w:cstheme="majorHAnsi"/>
          <w:sz w:val="22"/>
          <w:szCs w:val="22"/>
        </w:rPr>
        <w:t>ANNEXES </w:t>
      </w:r>
    </w:p>
    <w:p w14:paraId="55215E75" w14:textId="14EC4AAD" w:rsidR="001D1415" w:rsidRDefault="00D51F80" w:rsidP="002C4E09">
      <w:pPr>
        <w:pStyle w:val="Paragraphedeliste"/>
        <w:numPr>
          <w:ilvl w:val="1"/>
          <w:numId w:val="7"/>
        </w:numPr>
        <w:jc w:val="both"/>
        <w:rPr>
          <w:rFonts w:asciiTheme="majorHAnsi" w:hAnsiTheme="majorHAnsi" w:cstheme="majorHAnsi"/>
          <w:sz w:val="22"/>
          <w:szCs w:val="22"/>
        </w:rPr>
      </w:pPr>
      <w:r>
        <w:rPr>
          <w:rFonts w:asciiTheme="majorHAnsi" w:hAnsiTheme="majorHAnsi" w:cstheme="majorHAnsi"/>
          <w:sz w:val="22"/>
          <w:szCs w:val="22"/>
        </w:rPr>
        <w:t>Guide d’utilisation chauffage et climatisation</w:t>
      </w:r>
      <w:r w:rsidR="00D47B08" w:rsidRPr="001858C5">
        <w:rPr>
          <w:rFonts w:asciiTheme="majorHAnsi" w:hAnsiTheme="majorHAnsi" w:cstheme="majorHAnsi"/>
          <w:sz w:val="22"/>
          <w:szCs w:val="22"/>
        </w:rPr>
        <w:t>.......</w:t>
      </w:r>
      <w:r w:rsidR="00D47B08">
        <w:rPr>
          <w:rFonts w:asciiTheme="majorHAnsi" w:hAnsiTheme="majorHAnsi" w:cstheme="majorHAnsi"/>
          <w:sz w:val="22"/>
          <w:szCs w:val="22"/>
        </w:rPr>
        <w:t>...........</w:t>
      </w:r>
    </w:p>
    <w:p w14:paraId="7FF51293" w14:textId="77777777" w:rsidR="00D55669" w:rsidRPr="00D55669" w:rsidRDefault="00D51F80" w:rsidP="002C4E09">
      <w:pPr>
        <w:pStyle w:val="Paragraphedeliste"/>
        <w:numPr>
          <w:ilvl w:val="0"/>
          <w:numId w:val="7"/>
        </w:numPr>
        <w:jc w:val="both"/>
        <w:rPr>
          <w:rFonts w:asciiTheme="majorHAnsi" w:hAnsiTheme="majorHAnsi" w:cstheme="majorHAnsi"/>
        </w:rPr>
      </w:pPr>
      <w:r>
        <w:rPr>
          <w:rFonts w:asciiTheme="majorHAnsi" w:hAnsiTheme="majorHAnsi" w:cstheme="majorHAnsi"/>
          <w:sz w:val="22"/>
          <w:szCs w:val="22"/>
        </w:rPr>
        <w:t>LE CENTRE EN RESUME</w:t>
      </w:r>
    </w:p>
    <w:p w14:paraId="16A3E2FA" w14:textId="51C7FB00" w:rsidR="00D3108C" w:rsidRPr="00D51F80" w:rsidRDefault="003B1373" w:rsidP="00D51F80">
      <w:pPr>
        <w:pStyle w:val="Paragraphedeliste"/>
        <w:numPr>
          <w:ilvl w:val="0"/>
          <w:numId w:val="7"/>
        </w:numPr>
        <w:spacing w:line="269" w:lineRule="auto"/>
        <w:jc w:val="both"/>
        <w:rPr>
          <w:rFonts w:asciiTheme="majorHAnsi" w:hAnsiTheme="majorHAnsi" w:cstheme="majorHAnsi"/>
        </w:rPr>
      </w:pPr>
      <w:r w:rsidRPr="00D51F80">
        <w:rPr>
          <w:rFonts w:asciiTheme="majorHAnsi" w:hAnsiTheme="majorHAnsi" w:cstheme="majorHAnsi"/>
          <w:sz w:val="22"/>
          <w:szCs w:val="22"/>
        </w:rPr>
        <w:br w:type="page"/>
      </w:r>
    </w:p>
    <w:p w14:paraId="28473F5A" w14:textId="77777777" w:rsidR="00D3108C" w:rsidRPr="00253B41" w:rsidRDefault="00185D03" w:rsidP="00ED1F64">
      <w:pPr>
        <w:pStyle w:val="Paragraphedeliste"/>
        <w:numPr>
          <w:ilvl w:val="0"/>
          <w:numId w:val="8"/>
        </w:numPr>
        <w:jc w:val="both"/>
        <w:rPr>
          <w:rFonts w:asciiTheme="majorHAnsi" w:hAnsiTheme="majorHAnsi" w:cstheme="majorHAnsi"/>
          <w:b/>
          <w:color w:val="0070C0"/>
        </w:rPr>
      </w:pPr>
      <w:r w:rsidRPr="00253B41">
        <w:rPr>
          <w:rFonts w:asciiTheme="majorHAnsi" w:hAnsiTheme="majorHAnsi" w:cstheme="majorHAnsi"/>
          <w:b/>
          <w:color w:val="0070C0"/>
        </w:rPr>
        <w:lastRenderedPageBreak/>
        <w:t>MOT DE LA DIRECTION</w:t>
      </w:r>
    </w:p>
    <w:p w14:paraId="505631D1" w14:textId="77777777" w:rsidR="00F91BFE" w:rsidRPr="001858C5" w:rsidRDefault="00F91BFE" w:rsidP="00ED1F64">
      <w:pPr>
        <w:pStyle w:val="Paragraphedeliste"/>
        <w:ind w:left="360"/>
        <w:jc w:val="both"/>
        <w:rPr>
          <w:rFonts w:asciiTheme="majorHAnsi" w:hAnsiTheme="majorHAnsi" w:cstheme="majorHAnsi"/>
          <w:b/>
          <w:sz w:val="22"/>
          <w:szCs w:val="22"/>
        </w:rPr>
      </w:pPr>
    </w:p>
    <w:p w14:paraId="15C1FBC4" w14:textId="77777777" w:rsidR="00ED1F64" w:rsidRPr="00ED1F64" w:rsidRDefault="00ED1F64" w:rsidP="00ED1F64">
      <w:pPr>
        <w:tabs>
          <w:tab w:val="left" w:pos="1926"/>
        </w:tabs>
        <w:rPr>
          <w:rFonts w:asciiTheme="majorHAnsi" w:hAnsiTheme="majorHAnsi" w:cstheme="majorHAnsi"/>
          <w:sz w:val="22"/>
          <w:szCs w:val="22"/>
        </w:rPr>
      </w:pPr>
      <w:r w:rsidRPr="00ED1F64">
        <w:rPr>
          <w:rFonts w:asciiTheme="majorHAnsi" w:hAnsiTheme="majorHAnsi" w:cstheme="majorHAnsi"/>
          <w:sz w:val="22"/>
          <w:szCs w:val="22"/>
        </w:rPr>
        <w:t>Nous vous souh</w:t>
      </w:r>
      <w:r>
        <w:rPr>
          <w:rFonts w:asciiTheme="majorHAnsi" w:hAnsiTheme="majorHAnsi" w:cstheme="majorHAnsi"/>
          <w:sz w:val="22"/>
          <w:szCs w:val="22"/>
        </w:rPr>
        <w:t>aitons la bienvenue en tant qu’</w:t>
      </w:r>
      <w:r w:rsidRPr="00ED1F64">
        <w:rPr>
          <w:rFonts w:asciiTheme="majorHAnsi" w:hAnsiTheme="majorHAnsi" w:cstheme="majorHAnsi"/>
          <w:sz w:val="22"/>
          <w:szCs w:val="22"/>
        </w:rPr>
        <w:t xml:space="preserve">intervenant dans </w:t>
      </w:r>
      <w:r>
        <w:rPr>
          <w:rFonts w:asciiTheme="majorHAnsi" w:hAnsiTheme="majorHAnsi" w:cstheme="majorHAnsi"/>
          <w:sz w:val="22"/>
          <w:szCs w:val="22"/>
        </w:rPr>
        <w:t>le Centre</w:t>
      </w:r>
      <w:r w:rsidRPr="00ED1F64">
        <w:rPr>
          <w:rFonts w:asciiTheme="majorHAnsi" w:hAnsiTheme="majorHAnsi" w:cstheme="majorHAnsi"/>
          <w:sz w:val="22"/>
          <w:szCs w:val="22"/>
        </w:rPr>
        <w:t xml:space="preserve"> et vous assurons notre soutien pour votre intégration dans le centre. </w:t>
      </w:r>
    </w:p>
    <w:p w14:paraId="4DE443B4" w14:textId="77777777" w:rsidR="00D3108C" w:rsidRPr="001858C5" w:rsidRDefault="00ED1F64" w:rsidP="00ED1F64">
      <w:pPr>
        <w:jc w:val="both"/>
        <w:rPr>
          <w:rFonts w:asciiTheme="majorHAnsi" w:hAnsiTheme="majorHAnsi" w:cstheme="majorHAnsi"/>
          <w:sz w:val="22"/>
          <w:szCs w:val="22"/>
        </w:rPr>
      </w:pPr>
      <w:r w:rsidRPr="00ED1F64">
        <w:rPr>
          <w:rFonts w:asciiTheme="majorHAnsi" w:hAnsiTheme="majorHAnsi" w:cstheme="majorHAnsi"/>
          <w:sz w:val="22"/>
          <w:szCs w:val="22"/>
        </w:rPr>
        <w:t>Ce document mentionne les droits et obligations de chacun et permet d’identifier les personnes de la structure susceptibles de vous aider.</w:t>
      </w:r>
      <w:r>
        <w:rPr>
          <w:rFonts w:asciiTheme="majorHAnsi" w:hAnsiTheme="majorHAnsi" w:cstheme="majorHAnsi"/>
          <w:sz w:val="22"/>
          <w:szCs w:val="22"/>
        </w:rPr>
        <w:t xml:space="preserve"> </w:t>
      </w:r>
      <w:r w:rsidR="00D3108C" w:rsidRPr="001858C5">
        <w:rPr>
          <w:rFonts w:asciiTheme="majorHAnsi" w:hAnsiTheme="majorHAnsi" w:cstheme="majorHAnsi"/>
          <w:sz w:val="22"/>
          <w:szCs w:val="22"/>
        </w:rPr>
        <w:t>Le but de ce livret d’accueil est de vous accompagner dans vos premiers jours au sein de</w:t>
      </w:r>
      <w:r w:rsidR="00C97454" w:rsidRPr="001858C5">
        <w:rPr>
          <w:rFonts w:asciiTheme="majorHAnsi" w:hAnsiTheme="majorHAnsi" w:cstheme="majorHAnsi"/>
          <w:sz w:val="22"/>
          <w:szCs w:val="22"/>
        </w:rPr>
        <w:t xml:space="preserve"> n</w:t>
      </w:r>
      <w:r w:rsidR="00CA3EB4" w:rsidRPr="001858C5">
        <w:rPr>
          <w:rFonts w:asciiTheme="majorHAnsi" w:hAnsiTheme="majorHAnsi" w:cstheme="majorHAnsi"/>
          <w:sz w:val="22"/>
          <w:szCs w:val="22"/>
        </w:rPr>
        <w:t>otre</w:t>
      </w:r>
      <w:r w:rsidR="00D3108C" w:rsidRPr="001858C5">
        <w:rPr>
          <w:rFonts w:asciiTheme="majorHAnsi" w:hAnsiTheme="majorHAnsi" w:cstheme="majorHAnsi"/>
          <w:sz w:val="22"/>
          <w:szCs w:val="22"/>
        </w:rPr>
        <w:t xml:space="preserve"> structure et de faire connaissance avec nos méthodes de travail et votre nouvel</w:t>
      </w:r>
      <w:r w:rsidR="00C97454" w:rsidRPr="001858C5">
        <w:rPr>
          <w:rFonts w:asciiTheme="majorHAnsi" w:hAnsiTheme="majorHAnsi" w:cstheme="majorHAnsi"/>
          <w:sz w:val="22"/>
          <w:szCs w:val="22"/>
        </w:rPr>
        <w:t xml:space="preserve"> e</w:t>
      </w:r>
      <w:r w:rsidR="00CA3EB4" w:rsidRPr="001858C5">
        <w:rPr>
          <w:rFonts w:asciiTheme="majorHAnsi" w:hAnsiTheme="majorHAnsi" w:cstheme="majorHAnsi"/>
          <w:sz w:val="22"/>
          <w:szCs w:val="22"/>
        </w:rPr>
        <w:t>nvironnement</w:t>
      </w:r>
      <w:r w:rsidR="00D3108C" w:rsidRPr="001858C5">
        <w:rPr>
          <w:rFonts w:asciiTheme="majorHAnsi" w:hAnsiTheme="majorHAnsi" w:cstheme="majorHAnsi"/>
          <w:sz w:val="22"/>
          <w:szCs w:val="22"/>
        </w:rPr>
        <w:t xml:space="preserve"> professionnel.</w:t>
      </w:r>
    </w:p>
    <w:p w14:paraId="49061E64" w14:textId="77777777" w:rsidR="00D3108C" w:rsidRPr="001858C5" w:rsidRDefault="00D3108C" w:rsidP="00ED1F64">
      <w:pPr>
        <w:jc w:val="both"/>
        <w:rPr>
          <w:rFonts w:asciiTheme="majorHAnsi" w:hAnsiTheme="majorHAnsi" w:cstheme="majorHAnsi"/>
          <w:sz w:val="22"/>
          <w:szCs w:val="22"/>
        </w:rPr>
      </w:pPr>
      <w:r w:rsidRPr="001858C5">
        <w:rPr>
          <w:rFonts w:asciiTheme="majorHAnsi" w:hAnsiTheme="majorHAnsi" w:cstheme="majorHAnsi"/>
          <w:sz w:val="22"/>
          <w:szCs w:val="22"/>
        </w:rPr>
        <w:t>Vous retrouverez dans ce livret les réponses à un certain nombre de vos questions du</w:t>
      </w:r>
      <w:r w:rsidR="00C97454" w:rsidRPr="001858C5">
        <w:rPr>
          <w:rFonts w:asciiTheme="majorHAnsi" w:hAnsiTheme="majorHAnsi" w:cstheme="majorHAnsi"/>
          <w:sz w:val="22"/>
          <w:szCs w:val="22"/>
        </w:rPr>
        <w:t xml:space="preserve"> q</w:t>
      </w:r>
      <w:r w:rsidR="00CA3EB4" w:rsidRPr="001858C5">
        <w:rPr>
          <w:rFonts w:asciiTheme="majorHAnsi" w:hAnsiTheme="majorHAnsi" w:cstheme="majorHAnsi"/>
          <w:sz w:val="22"/>
          <w:szCs w:val="22"/>
        </w:rPr>
        <w:t>uotidien</w:t>
      </w:r>
      <w:r w:rsidRPr="001858C5">
        <w:rPr>
          <w:rFonts w:asciiTheme="majorHAnsi" w:hAnsiTheme="majorHAnsi" w:cstheme="majorHAnsi"/>
          <w:sz w:val="22"/>
          <w:szCs w:val="22"/>
        </w:rPr>
        <w:t xml:space="preserve">. </w:t>
      </w:r>
    </w:p>
    <w:p w14:paraId="0AC8BF8B" w14:textId="77777777" w:rsidR="00D3108C" w:rsidRPr="001858C5" w:rsidRDefault="00D3108C" w:rsidP="00ED1F64">
      <w:pPr>
        <w:jc w:val="both"/>
        <w:rPr>
          <w:rFonts w:asciiTheme="majorHAnsi" w:hAnsiTheme="majorHAnsi" w:cstheme="majorHAnsi"/>
          <w:sz w:val="22"/>
          <w:szCs w:val="22"/>
        </w:rPr>
      </w:pPr>
      <w:r w:rsidRPr="001858C5">
        <w:rPr>
          <w:rFonts w:asciiTheme="majorHAnsi" w:hAnsiTheme="majorHAnsi" w:cstheme="majorHAnsi"/>
          <w:sz w:val="22"/>
          <w:szCs w:val="22"/>
        </w:rPr>
        <w:t>N’hésitez pas à vous adresser directement à la personne référente concernée pour obtenir des éléments d’informations complémentaires.</w:t>
      </w:r>
      <w:r w:rsidRPr="001858C5">
        <w:rPr>
          <w:rFonts w:asciiTheme="majorHAnsi" w:hAnsiTheme="majorHAnsi" w:cstheme="majorHAnsi"/>
          <w:sz w:val="22"/>
          <w:szCs w:val="22"/>
        </w:rPr>
        <w:cr/>
      </w:r>
    </w:p>
    <w:p w14:paraId="5268E979" w14:textId="77777777" w:rsidR="00C97454" w:rsidRPr="00253B41" w:rsidRDefault="00713ACD" w:rsidP="00ED1F64">
      <w:pPr>
        <w:pStyle w:val="Paragraphedeliste"/>
        <w:numPr>
          <w:ilvl w:val="0"/>
          <w:numId w:val="8"/>
        </w:numPr>
        <w:jc w:val="both"/>
        <w:rPr>
          <w:rFonts w:asciiTheme="majorHAnsi" w:hAnsiTheme="majorHAnsi" w:cstheme="majorHAnsi"/>
          <w:b/>
          <w:color w:val="0070C0"/>
        </w:rPr>
      </w:pPr>
      <w:r w:rsidRPr="00253B41">
        <w:rPr>
          <w:rFonts w:asciiTheme="majorHAnsi" w:hAnsiTheme="majorHAnsi" w:cstheme="majorHAnsi"/>
          <w:b/>
          <w:color w:val="0070C0"/>
        </w:rPr>
        <w:t xml:space="preserve">PRESENTATION DE L’ENTREPRISE </w:t>
      </w:r>
    </w:p>
    <w:p w14:paraId="1DD1A6B8" w14:textId="77777777" w:rsidR="00713ACD" w:rsidRPr="00972724" w:rsidRDefault="00713ACD" w:rsidP="00ED1F64">
      <w:pPr>
        <w:pStyle w:val="Paragraphedeliste"/>
        <w:numPr>
          <w:ilvl w:val="1"/>
          <w:numId w:val="8"/>
        </w:numPr>
        <w:jc w:val="both"/>
        <w:rPr>
          <w:rFonts w:asciiTheme="majorHAnsi" w:hAnsiTheme="majorHAnsi" w:cstheme="majorHAnsi"/>
          <w:b/>
          <w:color w:val="0070C0"/>
          <w:u w:val="single"/>
        </w:rPr>
      </w:pPr>
      <w:r w:rsidRPr="00972724">
        <w:rPr>
          <w:rFonts w:asciiTheme="majorHAnsi" w:hAnsiTheme="majorHAnsi" w:cstheme="majorHAnsi"/>
          <w:b/>
          <w:color w:val="0070C0"/>
          <w:u w:val="single"/>
        </w:rPr>
        <w:t>Statut juridique</w:t>
      </w:r>
    </w:p>
    <w:p w14:paraId="0EF59991" w14:textId="77777777" w:rsidR="00C97454" w:rsidRPr="001858C5" w:rsidRDefault="00C97454" w:rsidP="00ED1F64">
      <w:pPr>
        <w:pStyle w:val="Paragraphedeliste"/>
        <w:ind w:left="792"/>
        <w:jc w:val="both"/>
        <w:rPr>
          <w:rFonts w:asciiTheme="majorHAnsi" w:hAnsiTheme="majorHAnsi" w:cstheme="majorHAnsi"/>
          <w:sz w:val="22"/>
          <w:szCs w:val="22"/>
          <w:u w:val="single"/>
        </w:rPr>
      </w:pPr>
    </w:p>
    <w:p w14:paraId="6A6EC72F" w14:textId="507E6EAA" w:rsidR="002C4E09" w:rsidRDefault="002C4E09" w:rsidP="009F5FE9">
      <w:pPr>
        <w:ind w:left="142" w:firstLine="142"/>
        <w:jc w:val="both"/>
        <w:rPr>
          <w:rFonts w:asciiTheme="majorHAnsi" w:hAnsiTheme="majorHAnsi" w:cstheme="majorHAnsi"/>
          <w:sz w:val="22"/>
          <w:szCs w:val="22"/>
        </w:rPr>
      </w:pPr>
      <w:proofErr w:type="spellStart"/>
      <w:r>
        <w:rPr>
          <w:rFonts w:asciiTheme="majorHAnsi" w:hAnsiTheme="majorHAnsi" w:cstheme="majorHAnsi"/>
          <w:sz w:val="22"/>
          <w:szCs w:val="22"/>
        </w:rPr>
        <w:t>Khépri</w:t>
      </w:r>
      <w:proofErr w:type="spellEnd"/>
      <w:r>
        <w:rPr>
          <w:rFonts w:asciiTheme="majorHAnsi" w:hAnsiTheme="majorHAnsi" w:cstheme="majorHAnsi"/>
          <w:sz w:val="22"/>
          <w:szCs w:val="22"/>
        </w:rPr>
        <w:t xml:space="preserve"> Santé : </w:t>
      </w:r>
      <w:r w:rsidR="00BD49BF">
        <w:rPr>
          <w:rFonts w:asciiTheme="majorHAnsi" w:hAnsiTheme="majorHAnsi" w:cstheme="majorHAnsi"/>
          <w:sz w:val="22"/>
          <w:szCs w:val="22"/>
        </w:rPr>
        <w:t xml:space="preserve">Enseigne détenue par </w:t>
      </w:r>
      <w:proofErr w:type="spellStart"/>
      <w:r w:rsidR="00BD49BF">
        <w:rPr>
          <w:rFonts w:asciiTheme="majorHAnsi" w:hAnsiTheme="majorHAnsi" w:cstheme="majorHAnsi"/>
          <w:sz w:val="22"/>
          <w:szCs w:val="22"/>
        </w:rPr>
        <w:t>Khépri</w:t>
      </w:r>
      <w:proofErr w:type="spellEnd"/>
      <w:r w:rsidR="00BD49BF">
        <w:rPr>
          <w:rFonts w:asciiTheme="majorHAnsi" w:hAnsiTheme="majorHAnsi" w:cstheme="majorHAnsi"/>
          <w:sz w:val="22"/>
          <w:szCs w:val="22"/>
        </w:rPr>
        <w:t xml:space="preserve"> Formation</w:t>
      </w:r>
    </w:p>
    <w:p w14:paraId="7F111668" w14:textId="1A667FD7" w:rsidR="00CA3EB4" w:rsidRDefault="00CA3EB4" w:rsidP="009F5FE9">
      <w:pPr>
        <w:ind w:left="142" w:firstLine="142"/>
        <w:jc w:val="both"/>
        <w:rPr>
          <w:rFonts w:asciiTheme="majorHAnsi" w:hAnsiTheme="majorHAnsi" w:cstheme="majorHAnsi"/>
          <w:sz w:val="22"/>
          <w:szCs w:val="22"/>
        </w:rPr>
      </w:pPr>
      <w:r w:rsidRPr="001858C5">
        <w:rPr>
          <w:rFonts w:asciiTheme="majorHAnsi" w:hAnsiTheme="majorHAnsi" w:cstheme="majorHAnsi"/>
          <w:sz w:val="22"/>
          <w:szCs w:val="22"/>
        </w:rPr>
        <w:t>KHEPRI</w:t>
      </w:r>
      <w:r w:rsidR="00CE7AD5">
        <w:rPr>
          <w:rFonts w:asciiTheme="majorHAnsi" w:hAnsiTheme="majorHAnsi" w:cstheme="majorHAnsi"/>
          <w:sz w:val="22"/>
          <w:szCs w:val="22"/>
        </w:rPr>
        <w:t xml:space="preserve"> </w:t>
      </w:r>
      <w:r w:rsidR="00B5308B">
        <w:rPr>
          <w:rFonts w:asciiTheme="majorHAnsi" w:hAnsiTheme="majorHAnsi" w:cstheme="majorHAnsi"/>
          <w:sz w:val="22"/>
          <w:szCs w:val="22"/>
        </w:rPr>
        <w:t>FORMATION</w:t>
      </w:r>
      <w:r w:rsidRPr="001858C5">
        <w:rPr>
          <w:rFonts w:asciiTheme="majorHAnsi" w:hAnsiTheme="majorHAnsi" w:cstheme="majorHAnsi"/>
          <w:sz w:val="22"/>
          <w:szCs w:val="22"/>
        </w:rPr>
        <w:t xml:space="preserve"> : </w:t>
      </w:r>
      <w:r w:rsidR="00157E8F">
        <w:rPr>
          <w:rFonts w:asciiTheme="majorHAnsi" w:hAnsiTheme="majorHAnsi" w:cstheme="majorHAnsi"/>
          <w:sz w:val="22"/>
          <w:szCs w:val="22"/>
        </w:rPr>
        <w:t>SAS</w:t>
      </w:r>
    </w:p>
    <w:p w14:paraId="4D957F9A" w14:textId="77777777" w:rsidR="009F5FE9" w:rsidRPr="009F5FE9" w:rsidRDefault="00B009B5" w:rsidP="009F5FE9">
      <w:pPr>
        <w:tabs>
          <w:tab w:val="left" w:pos="1926"/>
        </w:tabs>
        <w:ind w:left="142" w:firstLine="142"/>
        <w:rPr>
          <w:rFonts w:asciiTheme="majorHAnsi" w:hAnsiTheme="majorHAnsi" w:cstheme="majorHAnsi"/>
          <w:sz w:val="22"/>
          <w:szCs w:val="22"/>
        </w:rPr>
      </w:pPr>
      <w:r w:rsidRPr="001858C5">
        <w:rPr>
          <w:rFonts w:asciiTheme="majorHAnsi" w:hAnsiTheme="majorHAnsi" w:cstheme="majorHAnsi"/>
          <w:sz w:val="22"/>
          <w:szCs w:val="22"/>
        </w:rPr>
        <w:t>Siège social</w:t>
      </w:r>
      <w:r w:rsidR="009F5FE9" w:rsidRPr="009F5FE9">
        <w:rPr>
          <w:rFonts w:asciiTheme="majorHAnsi" w:hAnsiTheme="majorHAnsi" w:cstheme="majorHAnsi"/>
          <w:sz w:val="22"/>
          <w:szCs w:val="22"/>
        </w:rPr>
        <w:t> : 188, Grande rue Charles de Gaulle, 94130 Nogent sur Marne</w:t>
      </w:r>
    </w:p>
    <w:p w14:paraId="7B4D1F78" w14:textId="2CE24E27" w:rsidR="009F5FE9" w:rsidRPr="001858C5" w:rsidRDefault="009F5FE9" w:rsidP="009F5FE9">
      <w:pPr>
        <w:ind w:left="142" w:firstLine="142"/>
        <w:jc w:val="both"/>
        <w:rPr>
          <w:rFonts w:asciiTheme="majorHAnsi" w:hAnsiTheme="majorHAnsi" w:cstheme="majorHAnsi"/>
          <w:sz w:val="22"/>
          <w:szCs w:val="22"/>
        </w:rPr>
      </w:pPr>
      <w:r w:rsidRPr="009F5FE9">
        <w:rPr>
          <w:rFonts w:asciiTheme="majorHAnsi" w:hAnsiTheme="majorHAnsi" w:cstheme="majorHAnsi"/>
          <w:sz w:val="22"/>
          <w:szCs w:val="22"/>
        </w:rPr>
        <w:t xml:space="preserve">Téléphone fixe : </w:t>
      </w:r>
      <w:r w:rsidR="00B5308B">
        <w:rPr>
          <w:rFonts w:asciiTheme="majorHAnsi" w:hAnsiTheme="majorHAnsi" w:cstheme="majorHAnsi"/>
          <w:sz w:val="22"/>
          <w:szCs w:val="22"/>
        </w:rPr>
        <w:t>01 84 25 22 87</w:t>
      </w:r>
    </w:p>
    <w:p w14:paraId="58BD2758" w14:textId="060AE980" w:rsidR="00CA3EB4" w:rsidRPr="001858C5" w:rsidRDefault="00BD49BF" w:rsidP="009F5FE9">
      <w:pPr>
        <w:ind w:left="142" w:firstLine="142"/>
        <w:jc w:val="both"/>
        <w:rPr>
          <w:rFonts w:asciiTheme="majorHAnsi" w:hAnsiTheme="majorHAnsi" w:cstheme="majorHAnsi"/>
          <w:sz w:val="22"/>
          <w:szCs w:val="22"/>
        </w:rPr>
      </w:pPr>
      <w:r>
        <w:rPr>
          <w:rFonts w:asciiTheme="majorHAnsi" w:hAnsiTheme="majorHAnsi" w:cstheme="majorHAnsi"/>
          <w:sz w:val="22"/>
          <w:szCs w:val="22"/>
        </w:rPr>
        <w:t>Fondatrice et Directrice des opérations</w:t>
      </w:r>
      <w:r w:rsidR="00CA3EB4" w:rsidRPr="001858C5">
        <w:rPr>
          <w:rFonts w:asciiTheme="majorHAnsi" w:hAnsiTheme="majorHAnsi" w:cstheme="majorHAnsi"/>
          <w:sz w:val="22"/>
          <w:szCs w:val="22"/>
        </w:rPr>
        <w:t> : Evelyne Revellat</w:t>
      </w:r>
      <w:r w:rsidR="00B009B5">
        <w:rPr>
          <w:rFonts w:asciiTheme="majorHAnsi" w:hAnsiTheme="majorHAnsi" w:cstheme="majorHAnsi"/>
          <w:sz w:val="22"/>
          <w:szCs w:val="22"/>
        </w:rPr>
        <w:t xml:space="preserve"> 06 60 47 71 64</w:t>
      </w:r>
    </w:p>
    <w:p w14:paraId="6B9B3268" w14:textId="77777777" w:rsidR="00713ACD" w:rsidRPr="001858C5" w:rsidRDefault="00CA3EB4" w:rsidP="009F5FE9">
      <w:pPr>
        <w:ind w:left="142" w:firstLine="142"/>
        <w:jc w:val="both"/>
        <w:rPr>
          <w:rFonts w:asciiTheme="majorHAnsi" w:hAnsiTheme="majorHAnsi" w:cstheme="majorHAnsi"/>
          <w:sz w:val="22"/>
          <w:szCs w:val="22"/>
        </w:rPr>
      </w:pPr>
      <w:r w:rsidRPr="001858C5">
        <w:rPr>
          <w:rFonts w:asciiTheme="majorHAnsi" w:hAnsiTheme="majorHAnsi" w:cstheme="majorHAnsi"/>
          <w:sz w:val="22"/>
          <w:szCs w:val="22"/>
        </w:rPr>
        <w:t>Création : Mai 2015</w:t>
      </w:r>
    </w:p>
    <w:p w14:paraId="3BE9BF03" w14:textId="77777777" w:rsidR="00C97454" w:rsidRPr="001858C5" w:rsidRDefault="00C97454" w:rsidP="009F5FE9">
      <w:pPr>
        <w:jc w:val="both"/>
        <w:rPr>
          <w:rFonts w:asciiTheme="majorHAnsi" w:hAnsiTheme="majorHAnsi" w:cstheme="majorHAnsi"/>
          <w:sz w:val="22"/>
          <w:szCs w:val="22"/>
        </w:rPr>
      </w:pPr>
    </w:p>
    <w:p w14:paraId="11519A0E" w14:textId="77777777" w:rsidR="00C97454" w:rsidRPr="00972724" w:rsidRDefault="00CA3EB4" w:rsidP="00157E8F">
      <w:pPr>
        <w:pStyle w:val="Paragraphedeliste"/>
        <w:numPr>
          <w:ilvl w:val="1"/>
          <w:numId w:val="8"/>
        </w:numPr>
        <w:jc w:val="both"/>
        <w:rPr>
          <w:rFonts w:asciiTheme="majorHAnsi" w:hAnsiTheme="majorHAnsi" w:cstheme="majorHAnsi"/>
          <w:b/>
          <w:color w:val="0070C0"/>
          <w:u w:val="single"/>
        </w:rPr>
      </w:pPr>
      <w:r w:rsidRPr="00972724">
        <w:rPr>
          <w:rFonts w:asciiTheme="majorHAnsi" w:hAnsiTheme="majorHAnsi" w:cstheme="majorHAnsi"/>
          <w:b/>
          <w:color w:val="0070C0"/>
          <w:u w:val="single"/>
        </w:rPr>
        <w:t>V</w:t>
      </w:r>
      <w:r w:rsidR="00713ACD" w:rsidRPr="00972724">
        <w:rPr>
          <w:rFonts w:asciiTheme="majorHAnsi" w:hAnsiTheme="majorHAnsi" w:cstheme="majorHAnsi"/>
          <w:b/>
          <w:color w:val="0070C0"/>
          <w:u w:val="single"/>
        </w:rPr>
        <w:t xml:space="preserve">ocation </w:t>
      </w:r>
    </w:p>
    <w:p w14:paraId="1D685CB5" w14:textId="77777777" w:rsidR="00BD49BF" w:rsidRDefault="00BD49BF" w:rsidP="00ED1F64">
      <w:pPr>
        <w:shd w:val="clear" w:color="auto" w:fill="FFFFFF"/>
        <w:jc w:val="both"/>
        <w:rPr>
          <w:rFonts w:asciiTheme="majorHAnsi" w:hAnsiTheme="majorHAnsi" w:cstheme="majorHAnsi"/>
          <w:sz w:val="22"/>
          <w:szCs w:val="22"/>
        </w:rPr>
      </w:pPr>
    </w:p>
    <w:p w14:paraId="6BAC8A4F" w14:textId="55FB30C4" w:rsidR="00BD49BF" w:rsidRDefault="00BD49BF" w:rsidP="00ED1F64">
      <w:pPr>
        <w:shd w:val="clear" w:color="auto" w:fill="FFFFFF"/>
        <w:jc w:val="both"/>
        <w:rPr>
          <w:rFonts w:asciiTheme="majorHAnsi" w:hAnsiTheme="majorHAnsi" w:cstheme="majorHAnsi"/>
          <w:sz w:val="22"/>
          <w:szCs w:val="22"/>
        </w:rPr>
      </w:pPr>
      <w:r>
        <w:rPr>
          <w:rFonts w:asciiTheme="majorHAnsi" w:hAnsiTheme="majorHAnsi" w:cstheme="majorHAnsi"/>
          <w:sz w:val="22"/>
          <w:szCs w:val="22"/>
        </w:rPr>
        <w:t>Promouvoir la Santé Intégrative</w:t>
      </w:r>
      <w:r w:rsidR="00D44A76">
        <w:rPr>
          <w:rFonts w:asciiTheme="majorHAnsi" w:hAnsiTheme="majorHAnsi" w:cstheme="majorHAnsi"/>
          <w:sz w:val="22"/>
          <w:szCs w:val="22"/>
        </w:rPr>
        <w:t>, c’est-à-dire une démarche de santé globale sur le plan physique et psychique, notamment dans le cadre des douleurs et pathologies chroniques.</w:t>
      </w:r>
    </w:p>
    <w:p w14:paraId="58DDF48A" w14:textId="77777777" w:rsidR="00D44A76" w:rsidRDefault="00D44A76" w:rsidP="00ED1F64">
      <w:pPr>
        <w:shd w:val="clear" w:color="auto" w:fill="FFFFFF"/>
        <w:jc w:val="both"/>
        <w:rPr>
          <w:rFonts w:asciiTheme="majorHAnsi" w:hAnsiTheme="majorHAnsi" w:cstheme="majorHAnsi"/>
          <w:sz w:val="22"/>
          <w:szCs w:val="22"/>
        </w:rPr>
      </w:pPr>
    </w:p>
    <w:p w14:paraId="5E1B9CAA" w14:textId="77777777" w:rsidR="004E6630" w:rsidRDefault="00157E8F" w:rsidP="00ED1F64">
      <w:pPr>
        <w:shd w:val="clear" w:color="auto" w:fill="FFFFFF"/>
        <w:jc w:val="both"/>
        <w:rPr>
          <w:rFonts w:asciiTheme="majorHAnsi" w:eastAsia="Times New Roman" w:hAnsiTheme="majorHAnsi" w:cstheme="majorHAnsi"/>
          <w:sz w:val="22"/>
          <w:szCs w:val="22"/>
        </w:rPr>
      </w:pPr>
      <w:proofErr w:type="spellStart"/>
      <w:r w:rsidRPr="00157E8F">
        <w:rPr>
          <w:rFonts w:asciiTheme="majorHAnsi" w:eastAsia="Times New Roman" w:hAnsiTheme="majorHAnsi" w:cstheme="majorHAnsi"/>
          <w:b/>
          <w:bCs/>
          <w:sz w:val="22"/>
          <w:szCs w:val="22"/>
        </w:rPr>
        <w:t>Khepri</w:t>
      </w:r>
      <w:proofErr w:type="spellEnd"/>
      <w:r w:rsidRPr="00157E8F">
        <w:rPr>
          <w:rFonts w:asciiTheme="majorHAnsi" w:eastAsia="Times New Roman" w:hAnsiTheme="majorHAnsi" w:cstheme="majorHAnsi"/>
          <w:b/>
          <w:bCs/>
          <w:sz w:val="22"/>
          <w:szCs w:val="22"/>
        </w:rPr>
        <w:t xml:space="preserve"> Santé </w:t>
      </w:r>
      <w:r w:rsidR="004E6630" w:rsidRPr="00157E8F">
        <w:rPr>
          <w:rFonts w:asciiTheme="majorHAnsi" w:eastAsia="Times New Roman" w:hAnsiTheme="majorHAnsi" w:cstheme="majorHAnsi"/>
          <w:sz w:val="22"/>
          <w:szCs w:val="22"/>
        </w:rPr>
        <w:t>s’est donné pour mission de :</w:t>
      </w:r>
    </w:p>
    <w:p w14:paraId="6456200B" w14:textId="77777777" w:rsidR="00150654" w:rsidRPr="00157E8F" w:rsidRDefault="00150654" w:rsidP="00ED1F64">
      <w:pPr>
        <w:shd w:val="clear" w:color="auto" w:fill="FFFFFF"/>
        <w:jc w:val="both"/>
        <w:rPr>
          <w:rFonts w:asciiTheme="majorHAnsi" w:eastAsia="Times New Roman" w:hAnsiTheme="majorHAnsi" w:cstheme="majorHAnsi"/>
          <w:sz w:val="22"/>
          <w:szCs w:val="22"/>
        </w:rPr>
      </w:pPr>
    </w:p>
    <w:p w14:paraId="57182142" w14:textId="22D7B15C" w:rsidR="004E6630" w:rsidRPr="00157E8F" w:rsidRDefault="004E6630" w:rsidP="0063696F">
      <w:pPr>
        <w:pStyle w:val="Paragraphedeliste"/>
        <w:numPr>
          <w:ilvl w:val="0"/>
          <w:numId w:val="17"/>
        </w:numPr>
        <w:shd w:val="clear" w:color="auto" w:fill="FFFFFF"/>
        <w:ind w:left="426" w:hanging="284"/>
        <w:rPr>
          <w:rFonts w:asciiTheme="majorHAnsi" w:eastAsia="Times New Roman" w:hAnsiTheme="majorHAnsi" w:cstheme="majorHAnsi"/>
          <w:sz w:val="22"/>
          <w:szCs w:val="22"/>
        </w:rPr>
      </w:pPr>
      <w:r w:rsidRPr="00157E8F">
        <w:rPr>
          <w:rFonts w:asciiTheme="majorHAnsi" w:eastAsia="Times New Roman" w:hAnsiTheme="majorHAnsi" w:cstheme="majorHAnsi"/>
          <w:sz w:val="22"/>
          <w:szCs w:val="22"/>
        </w:rPr>
        <w:t xml:space="preserve">Promouvoir </w:t>
      </w:r>
      <w:r w:rsidR="008F3A05">
        <w:rPr>
          <w:rFonts w:asciiTheme="majorHAnsi" w:eastAsia="Times New Roman" w:hAnsiTheme="majorHAnsi" w:cstheme="majorHAnsi"/>
          <w:sz w:val="22"/>
          <w:szCs w:val="22"/>
        </w:rPr>
        <w:t xml:space="preserve">les </w:t>
      </w:r>
      <w:r w:rsidR="00BD49BF">
        <w:rPr>
          <w:rFonts w:asciiTheme="majorHAnsi" w:eastAsia="Times New Roman" w:hAnsiTheme="majorHAnsi" w:cstheme="majorHAnsi"/>
          <w:sz w:val="22"/>
          <w:szCs w:val="22"/>
        </w:rPr>
        <w:t xml:space="preserve">thérapies complémentaires à la médecine </w:t>
      </w:r>
      <w:r w:rsidRPr="00157E8F">
        <w:rPr>
          <w:rFonts w:asciiTheme="majorHAnsi" w:eastAsia="Times New Roman" w:hAnsiTheme="majorHAnsi" w:cstheme="majorHAnsi"/>
          <w:sz w:val="22"/>
          <w:szCs w:val="22"/>
        </w:rPr>
        <w:t>centrée</w:t>
      </w:r>
      <w:r w:rsidR="008F3A05">
        <w:rPr>
          <w:rFonts w:asciiTheme="majorHAnsi" w:eastAsia="Times New Roman" w:hAnsiTheme="majorHAnsi" w:cstheme="majorHAnsi"/>
          <w:sz w:val="22"/>
          <w:szCs w:val="22"/>
        </w:rPr>
        <w:t>s</w:t>
      </w:r>
      <w:r w:rsidR="0063696F">
        <w:rPr>
          <w:rFonts w:asciiTheme="majorHAnsi" w:eastAsia="Times New Roman" w:hAnsiTheme="majorHAnsi" w:cstheme="majorHAnsi"/>
          <w:sz w:val="22"/>
          <w:szCs w:val="22"/>
        </w:rPr>
        <w:t xml:space="preserve"> sur</w:t>
      </w:r>
      <w:r w:rsidR="0063696F">
        <w:rPr>
          <w:rFonts w:asciiTheme="majorHAnsi" w:eastAsia="Times New Roman" w:hAnsiTheme="majorHAnsi" w:cstheme="majorHAnsi"/>
          <w:sz w:val="22"/>
          <w:szCs w:val="22"/>
        </w:rPr>
        <w:br/>
      </w:r>
      <w:r w:rsidR="00BD49BF">
        <w:rPr>
          <w:rFonts w:asciiTheme="majorHAnsi" w:eastAsia="Times New Roman" w:hAnsiTheme="majorHAnsi" w:cstheme="majorHAnsi"/>
          <w:sz w:val="22"/>
          <w:szCs w:val="22"/>
        </w:rPr>
        <w:t xml:space="preserve">la personne, </w:t>
      </w:r>
      <w:r w:rsidRPr="00157E8F">
        <w:rPr>
          <w:rFonts w:asciiTheme="majorHAnsi" w:eastAsia="Times New Roman" w:hAnsiTheme="majorHAnsi" w:cstheme="majorHAnsi"/>
          <w:sz w:val="22"/>
          <w:szCs w:val="22"/>
        </w:rPr>
        <w:t>alliant médecine conventionne</w:t>
      </w:r>
      <w:r w:rsidR="001858C5" w:rsidRPr="00157E8F">
        <w:rPr>
          <w:rFonts w:asciiTheme="majorHAnsi" w:eastAsia="Times New Roman" w:hAnsiTheme="majorHAnsi" w:cstheme="majorHAnsi"/>
          <w:sz w:val="22"/>
          <w:szCs w:val="22"/>
        </w:rPr>
        <w:t xml:space="preserve">lle et </w:t>
      </w:r>
      <w:r w:rsidRPr="00157E8F">
        <w:rPr>
          <w:rFonts w:asciiTheme="majorHAnsi" w:eastAsia="Times New Roman" w:hAnsiTheme="majorHAnsi" w:cstheme="majorHAnsi"/>
          <w:sz w:val="22"/>
          <w:szCs w:val="22"/>
        </w:rPr>
        <w:t>thérapies complémentaires ou naturelles, en tenant compte de l’indiv</w:t>
      </w:r>
      <w:r w:rsidR="00C97454" w:rsidRPr="00157E8F">
        <w:rPr>
          <w:rFonts w:asciiTheme="majorHAnsi" w:eastAsia="Times New Roman" w:hAnsiTheme="majorHAnsi" w:cstheme="majorHAnsi"/>
          <w:sz w:val="22"/>
          <w:szCs w:val="22"/>
        </w:rPr>
        <w:t>idu dans sa globalité (dimensions comportementales</w:t>
      </w:r>
      <w:r w:rsidRPr="00157E8F">
        <w:rPr>
          <w:rFonts w:asciiTheme="majorHAnsi" w:eastAsia="Times New Roman" w:hAnsiTheme="majorHAnsi" w:cstheme="majorHAnsi"/>
          <w:sz w:val="22"/>
          <w:szCs w:val="22"/>
        </w:rPr>
        <w:t>, ment</w:t>
      </w:r>
      <w:r w:rsidR="00C97454" w:rsidRPr="00157E8F">
        <w:rPr>
          <w:rFonts w:asciiTheme="majorHAnsi" w:eastAsia="Times New Roman" w:hAnsiTheme="majorHAnsi" w:cstheme="majorHAnsi"/>
          <w:sz w:val="22"/>
          <w:szCs w:val="22"/>
        </w:rPr>
        <w:t xml:space="preserve">ales </w:t>
      </w:r>
      <w:r w:rsidRPr="00157E8F">
        <w:rPr>
          <w:rFonts w:asciiTheme="majorHAnsi" w:eastAsia="Times New Roman" w:hAnsiTheme="majorHAnsi" w:cstheme="majorHAnsi"/>
          <w:sz w:val="22"/>
          <w:szCs w:val="22"/>
        </w:rPr>
        <w:t>et socioculturelles).</w:t>
      </w:r>
    </w:p>
    <w:p w14:paraId="53C0C3F5" w14:textId="77777777" w:rsidR="004E6630" w:rsidRPr="001858C5" w:rsidRDefault="004E6630" w:rsidP="00150654">
      <w:pPr>
        <w:ind w:left="426" w:hanging="284"/>
        <w:jc w:val="both"/>
        <w:rPr>
          <w:rFonts w:asciiTheme="majorHAnsi" w:hAnsiTheme="majorHAnsi" w:cstheme="majorHAnsi"/>
          <w:sz w:val="22"/>
          <w:szCs w:val="22"/>
        </w:rPr>
      </w:pPr>
    </w:p>
    <w:p w14:paraId="252A65D2" w14:textId="62CA8B21" w:rsidR="00CA3EB4" w:rsidRPr="00157E8F" w:rsidRDefault="00CA3EB4" w:rsidP="00150654">
      <w:pPr>
        <w:pStyle w:val="Paragraphedeliste"/>
        <w:numPr>
          <w:ilvl w:val="0"/>
          <w:numId w:val="17"/>
        </w:numPr>
        <w:ind w:left="426" w:hanging="284"/>
        <w:jc w:val="both"/>
        <w:rPr>
          <w:rFonts w:asciiTheme="majorHAnsi" w:hAnsiTheme="majorHAnsi" w:cstheme="majorHAnsi"/>
          <w:sz w:val="22"/>
          <w:szCs w:val="22"/>
        </w:rPr>
      </w:pPr>
      <w:r w:rsidRPr="00157E8F">
        <w:rPr>
          <w:rFonts w:asciiTheme="majorHAnsi" w:hAnsiTheme="majorHAnsi" w:cstheme="majorHAnsi"/>
          <w:sz w:val="22"/>
          <w:szCs w:val="22"/>
        </w:rPr>
        <w:t xml:space="preserve">Offrir un espace ouvert </w:t>
      </w:r>
      <w:r w:rsidR="00D44A76">
        <w:rPr>
          <w:rFonts w:asciiTheme="majorHAnsi" w:hAnsiTheme="majorHAnsi" w:cstheme="majorHAnsi"/>
          <w:sz w:val="22"/>
          <w:szCs w:val="22"/>
        </w:rPr>
        <w:t xml:space="preserve">aux </w:t>
      </w:r>
      <w:r w:rsidR="001858C5" w:rsidRPr="00157E8F">
        <w:rPr>
          <w:rFonts w:asciiTheme="majorHAnsi" w:hAnsiTheme="majorHAnsi" w:cstheme="majorHAnsi"/>
          <w:sz w:val="22"/>
          <w:szCs w:val="22"/>
        </w:rPr>
        <w:t>particuliers</w:t>
      </w:r>
      <w:r w:rsidR="00D44A76">
        <w:rPr>
          <w:rFonts w:asciiTheme="majorHAnsi" w:hAnsiTheme="majorHAnsi" w:cstheme="majorHAnsi"/>
          <w:sz w:val="22"/>
          <w:szCs w:val="22"/>
        </w:rPr>
        <w:t xml:space="preserve"> et aux</w:t>
      </w:r>
      <w:r w:rsidR="00C97454" w:rsidRPr="00157E8F">
        <w:rPr>
          <w:rFonts w:asciiTheme="majorHAnsi" w:hAnsiTheme="majorHAnsi" w:cstheme="majorHAnsi"/>
          <w:sz w:val="22"/>
          <w:szCs w:val="22"/>
        </w:rPr>
        <w:t xml:space="preserve"> entreprises. </w:t>
      </w:r>
      <w:r w:rsidR="00157E8F">
        <w:rPr>
          <w:rFonts w:asciiTheme="majorHAnsi" w:hAnsiTheme="majorHAnsi" w:cstheme="majorHAnsi"/>
          <w:sz w:val="22"/>
          <w:szCs w:val="22"/>
        </w:rPr>
        <w:t xml:space="preserve">Les thérapies </w:t>
      </w:r>
      <w:r w:rsidRPr="00157E8F">
        <w:rPr>
          <w:rFonts w:asciiTheme="majorHAnsi" w:hAnsiTheme="majorHAnsi" w:cstheme="majorHAnsi"/>
          <w:sz w:val="22"/>
          <w:szCs w:val="22"/>
        </w:rPr>
        <w:t>sont individuelles ou collectives</w:t>
      </w:r>
      <w:r w:rsidR="004E6630" w:rsidRPr="00157E8F">
        <w:rPr>
          <w:rFonts w:asciiTheme="majorHAnsi" w:hAnsiTheme="majorHAnsi" w:cstheme="majorHAnsi"/>
          <w:sz w:val="22"/>
          <w:szCs w:val="22"/>
        </w:rPr>
        <w:t>.</w:t>
      </w:r>
    </w:p>
    <w:p w14:paraId="0F1D8D59" w14:textId="77777777" w:rsidR="00B009B5" w:rsidRPr="001858C5" w:rsidRDefault="00B009B5" w:rsidP="00ED1F64">
      <w:pPr>
        <w:jc w:val="both"/>
        <w:rPr>
          <w:rFonts w:asciiTheme="majorHAnsi" w:hAnsiTheme="majorHAnsi" w:cstheme="majorHAnsi"/>
          <w:b/>
          <w:sz w:val="22"/>
          <w:szCs w:val="22"/>
        </w:rPr>
      </w:pPr>
    </w:p>
    <w:p w14:paraId="7BC44713" w14:textId="77777777" w:rsidR="00C97454" w:rsidRPr="00972724" w:rsidRDefault="00B724CA" w:rsidP="004941C4">
      <w:pPr>
        <w:pStyle w:val="Paragraphedeliste"/>
        <w:numPr>
          <w:ilvl w:val="1"/>
          <w:numId w:val="8"/>
        </w:numPr>
        <w:jc w:val="both"/>
        <w:rPr>
          <w:rFonts w:asciiTheme="majorHAnsi" w:hAnsiTheme="majorHAnsi" w:cstheme="majorHAnsi"/>
          <w:b/>
          <w:color w:val="0070C0"/>
          <w:u w:val="single"/>
        </w:rPr>
      </w:pPr>
      <w:r w:rsidRPr="00972724">
        <w:rPr>
          <w:rFonts w:asciiTheme="majorHAnsi" w:hAnsiTheme="majorHAnsi" w:cstheme="majorHAnsi"/>
          <w:b/>
          <w:color w:val="0070C0"/>
          <w:u w:val="single"/>
        </w:rPr>
        <w:t>O</w:t>
      </w:r>
      <w:r w:rsidR="00713ACD" w:rsidRPr="00972724">
        <w:rPr>
          <w:rFonts w:asciiTheme="majorHAnsi" w:hAnsiTheme="majorHAnsi" w:cstheme="majorHAnsi"/>
          <w:b/>
          <w:color w:val="0070C0"/>
          <w:u w:val="single"/>
        </w:rPr>
        <w:t>bjectif</w:t>
      </w:r>
      <w:r w:rsidRPr="00972724">
        <w:rPr>
          <w:rFonts w:asciiTheme="majorHAnsi" w:hAnsiTheme="majorHAnsi" w:cstheme="majorHAnsi"/>
          <w:b/>
          <w:color w:val="0070C0"/>
          <w:u w:val="single"/>
        </w:rPr>
        <w:t>s</w:t>
      </w:r>
    </w:p>
    <w:p w14:paraId="33E7A980" w14:textId="6DD86A21" w:rsidR="00B724CA" w:rsidRDefault="00B724CA" w:rsidP="00ED1F64">
      <w:pPr>
        <w:shd w:val="clear" w:color="auto" w:fill="FFFFFF"/>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 xml:space="preserve">Les </w:t>
      </w:r>
      <w:r w:rsidR="001858C5" w:rsidRPr="00157E8F">
        <w:rPr>
          <w:rFonts w:asciiTheme="majorHAnsi" w:eastAsia="Times New Roman" w:hAnsiTheme="majorHAnsi" w:cstheme="majorHAnsi"/>
          <w:sz w:val="22"/>
          <w:szCs w:val="22"/>
        </w:rPr>
        <w:t>objectif</w:t>
      </w:r>
      <w:r>
        <w:rPr>
          <w:rFonts w:asciiTheme="majorHAnsi" w:eastAsia="Times New Roman" w:hAnsiTheme="majorHAnsi" w:cstheme="majorHAnsi"/>
          <w:sz w:val="22"/>
          <w:szCs w:val="22"/>
        </w:rPr>
        <w:t>s</w:t>
      </w:r>
      <w:r w:rsidR="001858C5" w:rsidRPr="00157E8F">
        <w:rPr>
          <w:rFonts w:asciiTheme="majorHAnsi" w:eastAsia="Times New Roman" w:hAnsiTheme="majorHAnsi" w:cstheme="majorHAnsi"/>
          <w:sz w:val="22"/>
          <w:szCs w:val="22"/>
        </w:rPr>
        <w:t xml:space="preserve"> </w:t>
      </w:r>
      <w:r w:rsidR="004E6630" w:rsidRPr="00157E8F">
        <w:rPr>
          <w:rFonts w:asciiTheme="majorHAnsi" w:eastAsia="Times New Roman" w:hAnsiTheme="majorHAnsi" w:cstheme="majorHAnsi"/>
          <w:sz w:val="22"/>
          <w:szCs w:val="22"/>
        </w:rPr>
        <w:t>de </w:t>
      </w:r>
      <w:proofErr w:type="spellStart"/>
      <w:r w:rsidR="004C19EC">
        <w:rPr>
          <w:rFonts w:asciiTheme="majorHAnsi" w:eastAsia="Times New Roman" w:hAnsiTheme="majorHAnsi" w:cstheme="majorHAnsi"/>
          <w:b/>
          <w:bCs/>
          <w:sz w:val="22"/>
          <w:szCs w:val="22"/>
        </w:rPr>
        <w:t>Khé</w:t>
      </w:r>
      <w:r w:rsidR="004E6630" w:rsidRPr="00157E8F">
        <w:rPr>
          <w:rFonts w:asciiTheme="majorHAnsi" w:eastAsia="Times New Roman" w:hAnsiTheme="majorHAnsi" w:cstheme="majorHAnsi"/>
          <w:b/>
          <w:bCs/>
          <w:sz w:val="22"/>
          <w:szCs w:val="22"/>
        </w:rPr>
        <w:t>pri</w:t>
      </w:r>
      <w:proofErr w:type="spellEnd"/>
      <w:r w:rsidR="00BD4854" w:rsidRPr="00157E8F">
        <w:rPr>
          <w:rFonts w:asciiTheme="majorHAnsi" w:eastAsia="Times New Roman" w:hAnsiTheme="majorHAnsi" w:cstheme="majorHAnsi"/>
          <w:b/>
          <w:bCs/>
          <w:sz w:val="22"/>
          <w:szCs w:val="22"/>
        </w:rPr>
        <w:t xml:space="preserve"> </w:t>
      </w:r>
      <w:r w:rsidR="001858C5" w:rsidRPr="00157E8F">
        <w:rPr>
          <w:rFonts w:asciiTheme="majorHAnsi" w:eastAsia="Times New Roman" w:hAnsiTheme="majorHAnsi" w:cstheme="majorHAnsi"/>
          <w:b/>
          <w:bCs/>
          <w:sz w:val="22"/>
          <w:szCs w:val="22"/>
        </w:rPr>
        <w:t>Santé</w:t>
      </w:r>
      <w:r w:rsidR="00187193">
        <w:rPr>
          <w:rFonts w:asciiTheme="majorHAnsi" w:eastAsia="Times New Roman" w:hAnsiTheme="majorHAnsi" w:cstheme="majorHAnsi"/>
          <w:sz w:val="22"/>
          <w:szCs w:val="22"/>
        </w:rPr>
        <w:t> sont</w:t>
      </w:r>
      <w:r w:rsidR="00281262">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w:t>
      </w:r>
    </w:p>
    <w:p w14:paraId="595E683E" w14:textId="77777777" w:rsidR="00B724CA" w:rsidRDefault="00B724CA" w:rsidP="00ED1F64">
      <w:pPr>
        <w:shd w:val="clear" w:color="auto" w:fill="FFFFFF"/>
        <w:jc w:val="both"/>
        <w:rPr>
          <w:rFonts w:asciiTheme="majorHAnsi" w:eastAsia="Times New Roman" w:hAnsiTheme="majorHAnsi" w:cstheme="majorHAnsi"/>
          <w:sz w:val="22"/>
          <w:szCs w:val="22"/>
        </w:rPr>
      </w:pPr>
    </w:p>
    <w:p w14:paraId="15D1FD13" w14:textId="77777777" w:rsidR="004E6630" w:rsidRPr="00B724CA" w:rsidRDefault="00B724CA" w:rsidP="00B724CA">
      <w:pPr>
        <w:pStyle w:val="Paragraphedeliste"/>
        <w:numPr>
          <w:ilvl w:val="0"/>
          <w:numId w:val="17"/>
        </w:numPr>
        <w:shd w:val="clear" w:color="auto" w:fill="FFFFFF"/>
        <w:ind w:left="426" w:hanging="284"/>
        <w:jc w:val="both"/>
        <w:rPr>
          <w:rFonts w:asciiTheme="majorHAnsi" w:eastAsia="Times New Roman" w:hAnsiTheme="majorHAnsi" w:cstheme="majorHAnsi"/>
          <w:sz w:val="22"/>
          <w:szCs w:val="22"/>
        </w:rPr>
      </w:pPr>
      <w:r>
        <w:rPr>
          <w:rFonts w:asciiTheme="majorHAnsi" w:eastAsia="Times New Roman" w:hAnsiTheme="majorHAnsi" w:cstheme="majorHAnsi"/>
          <w:sz w:val="22"/>
          <w:szCs w:val="22"/>
        </w:rPr>
        <w:t>O</w:t>
      </w:r>
      <w:r w:rsidR="004E6630" w:rsidRPr="00B724CA">
        <w:rPr>
          <w:rFonts w:asciiTheme="majorHAnsi" w:eastAsia="Times New Roman" w:hAnsiTheme="majorHAnsi" w:cstheme="majorHAnsi"/>
          <w:sz w:val="22"/>
          <w:szCs w:val="22"/>
        </w:rPr>
        <w:t xml:space="preserve">ffrir un espace ouvert de pratiques de thérapies </w:t>
      </w:r>
      <w:r w:rsidRPr="00B724CA">
        <w:rPr>
          <w:rFonts w:asciiTheme="majorHAnsi" w:eastAsia="Times New Roman" w:hAnsiTheme="majorHAnsi" w:cstheme="majorHAnsi"/>
          <w:sz w:val="22"/>
          <w:szCs w:val="22"/>
        </w:rPr>
        <w:t xml:space="preserve">complémentaires et </w:t>
      </w:r>
      <w:r w:rsidR="004E6630" w:rsidRPr="00B724CA">
        <w:rPr>
          <w:rFonts w:asciiTheme="majorHAnsi" w:eastAsia="Times New Roman" w:hAnsiTheme="majorHAnsi" w:cstheme="majorHAnsi"/>
          <w:sz w:val="22"/>
          <w:szCs w:val="22"/>
        </w:rPr>
        <w:t xml:space="preserve">paramédicales </w:t>
      </w:r>
      <w:r w:rsidR="00157E8F" w:rsidRPr="00B724CA">
        <w:rPr>
          <w:rFonts w:asciiTheme="majorHAnsi" w:eastAsia="Times New Roman" w:hAnsiTheme="majorHAnsi" w:cstheme="majorHAnsi"/>
          <w:sz w:val="22"/>
          <w:szCs w:val="22"/>
        </w:rPr>
        <w:t xml:space="preserve">avec </w:t>
      </w:r>
      <w:r w:rsidR="004E6630" w:rsidRPr="00B724CA">
        <w:rPr>
          <w:rFonts w:asciiTheme="majorHAnsi" w:eastAsia="Times New Roman" w:hAnsiTheme="majorHAnsi" w:cstheme="majorHAnsi"/>
          <w:sz w:val="22"/>
          <w:szCs w:val="22"/>
        </w:rPr>
        <w:t xml:space="preserve"> une stra</w:t>
      </w:r>
      <w:r w:rsidR="00157E8F" w:rsidRPr="00B724CA">
        <w:rPr>
          <w:rFonts w:asciiTheme="majorHAnsi" w:eastAsia="Times New Roman" w:hAnsiTheme="majorHAnsi" w:cstheme="majorHAnsi"/>
          <w:sz w:val="22"/>
          <w:szCs w:val="22"/>
        </w:rPr>
        <w:t>tégie d’intelligence collective</w:t>
      </w:r>
      <w:r>
        <w:rPr>
          <w:rFonts w:asciiTheme="majorHAnsi" w:eastAsia="Times New Roman" w:hAnsiTheme="majorHAnsi" w:cstheme="majorHAnsi"/>
          <w:sz w:val="22"/>
          <w:szCs w:val="22"/>
        </w:rPr>
        <w:t> ;</w:t>
      </w:r>
    </w:p>
    <w:p w14:paraId="33E6809E" w14:textId="77777777" w:rsidR="00157E8F" w:rsidRDefault="00157E8F" w:rsidP="00ED1F64">
      <w:pPr>
        <w:jc w:val="both"/>
        <w:rPr>
          <w:rFonts w:asciiTheme="majorHAnsi" w:hAnsiTheme="majorHAnsi" w:cstheme="majorHAnsi"/>
          <w:sz w:val="22"/>
          <w:szCs w:val="22"/>
        </w:rPr>
      </w:pPr>
    </w:p>
    <w:p w14:paraId="2CE10883" w14:textId="77777777" w:rsidR="00CA3EB4" w:rsidRPr="00B724CA" w:rsidRDefault="00CA3EB4" w:rsidP="00B724CA">
      <w:pPr>
        <w:pStyle w:val="Paragraphedeliste"/>
        <w:numPr>
          <w:ilvl w:val="0"/>
          <w:numId w:val="17"/>
        </w:numPr>
        <w:ind w:left="426" w:hanging="284"/>
        <w:jc w:val="both"/>
        <w:rPr>
          <w:rFonts w:asciiTheme="majorHAnsi" w:hAnsiTheme="majorHAnsi" w:cstheme="majorHAnsi"/>
          <w:sz w:val="22"/>
          <w:szCs w:val="22"/>
        </w:rPr>
      </w:pPr>
      <w:r w:rsidRPr="00B724CA">
        <w:rPr>
          <w:rFonts w:asciiTheme="majorHAnsi" w:hAnsiTheme="majorHAnsi" w:cstheme="majorHAnsi"/>
          <w:sz w:val="22"/>
          <w:szCs w:val="22"/>
        </w:rPr>
        <w:t xml:space="preserve">Aider les particuliers (enfants ou adultes) dans la prévention de leur santé, le maintien d'un certain équilibre et améliorer leur qualité de vie aussi bien à l'école, au travail, en famille que </w:t>
      </w:r>
      <w:r w:rsidR="00B724CA">
        <w:rPr>
          <w:rFonts w:asciiTheme="majorHAnsi" w:hAnsiTheme="majorHAnsi" w:cstheme="majorHAnsi"/>
          <w:sz w:val="22"/>
          <w:szCs w:val="22"/>
        </w:rPr>
        <w:t>pour le développement personnel ;</w:t>
      </w:r>
      <w:r w:rsidRPr="00B724CA">
        <w:rPr>
          <w:rFonts w:asciiTheme="majorHAnsi" w:hAnsiTheme="majorHAnsi" w:cstheme="majorHAnsi"/>
          <w:sz w:val="22"/>
          <w:szCs w:val="22"/>
        </w:rPr>
        <w:t xml:space="preserve"> </w:t>
      </w:r>
    </w:p>
    <w:p w14:paraId="50105EA2" w14:textId="77777777" w:rsidR="00B724CA" w:rsidRPr="00B724CA" w:rsidRDefault="00B724CA" w:rsidP="00B724CA">
      <w:pPr>
        <w:pStyle w:val="Paragraphedeliste"/>
        <w:rPr>
          <w:rFonts w:asciiTheme="majorHAnsi" w:hAnsiTheme="majorHAnsi" w:cstheme="majorHAnsi"/>
          <w:sz w:val="22"/>
          <w:szCs w:val="22"/>
        </w:rPr>
      </w:pPr>
    </w:p>
    <w:p w14:paraId="1F0B4CE9" w14:textId="77777777" w:rsidR="00CA3EB4" w:rsidRPr="00972724" w:rsidRDefault="00CA3EB4" w:rsidP="00B724CA">
      <w:pPr>
        <w:pStyle w:val="Paragraphedeliste"/>
        <w:numPr>
          <w:ilvl w:val="0"/>
          <w:numId w:val="17"/>
        </w:numPr>
        <w:ind w:left="426" w:hanging="284"/>
        <w:jc w:val="both"/>
        <w:rPr>
          <w:rFonts w:asciiTheme="majorHAnsi" w:hAnsiTheme="majorHAnsi" w:cstheme="majorHAnsi"/>
          <w:sz w:val="16"/>
          <w:szCs w:val="16"/>
        </w:rPr>
      </w:pPr>
      <w:r w:rsidRPr="00B724CA">
        <w:rPr>
          <w:rFonts w:asciiTheme="majorHAnsi" w:hAnsiTheme="majorHAnsi" w:cstheme="majorHAnsi"/>
          <w:sz w:val="22"/>
          <w:szCs w:val="22"/>
        </w:rPr>
        <w:t>Partager connaissances et compétences pour une offre globale d’actions de prévention. Cette mixité professionnelle favorise les actions d’informations, la gestion des risques et les soins nécessaires.</w:t>
      </w:r>
    </w:p>
    <w:p w14:paraId="0F925B3E" w14:textId="77777777" w:rsidR="00CA3EB4" w:rsidRPr="00972724" w:rsidRDefault="00CA3EB4" w:rsidP="00ED1F64">
      <w:pPr>
        <w:ind w:left="360"/>
        <w:jc w:val="both"/>
        <w:rPr>
          <w:rFonts w:asciiTheme="majorHAnsi" w:hAnsiTheme="majorHAnsi" w:cstheme="majorHAnsi"/>
          <w:sz w:val="16"/>
          <w:szCs w:val="16"/>
        </w:rPr>
      </w:pPr>
    </w:p>
    <w:p w14:paraId="7CC30FC5" w14:textId="77777777" w:rsidR="00713ACD" w:rsidRPr="00972724" w:rsidRDefault="004D1087" w:rsidP="00ED1F64">
      <w:pPr>
        <w:pStyle w:val="Paragraphedeliste"/>
        <w:numPr>
          <w:ilvl w:val="1"/>
          <w:numId w:val="8"/>
        </w:numPr>
        <w:jc w:val="both"/>
        <w:rPr>
          <w:rFonts w:asciiTheme="majorHAnsi" w:hAnsiTheme="majorHAnsi" w:cstheme="majorHAnsi"/>
          <w:b/>
          <w:color w:val="0070C0"/>
          <w:u w:val="single"/>
        </w:rPr>
      </w:pPr>
      <w:r>
        <w:rPr>
          <w:rFonts w:asciiTheme="majorHAnsi" w:hAnsiTheme="majorHAnsi" w:cstheme="majorHAnsi"/>
          <w:b/>
          <w:color w:val="0070C0"/>
          <w:u w:val="single"/>
        </w:rPr>
        <w:t>A</w:t>
      </w:r>
      <w:r w:rsidR="00713ACD" w:rsidRPr="00972724">
        <w:rPr>
          <w:rFonts w:asciiTheme="majorHAnsi" w:hAnsiTheme="majorHAnsi" w:cstheme="majorHAnsi"/>
          <w:b/>
          <w:color w:val="0070C0"/>
          <w:u w:val="single"/>
        </w:rPr>
        <w:t>ctivités:</w:t>
      </w:r>
    </w:p>
    <w:p w14:paraId="6240E5E3" w14:textId="77777777" w:rsidR="00713ACD" w:rsidRPr="001858C5" w:rsidRDefault="00090778" w:rsidP="00ED1F64">
      <w:pPr>
        <w:jc w:val="both"/>
        <w:rPr>
          <w:rFonts w:asciiTheme="majorHAnsi" w:hAnsiTheme="majorHAnsi" w:cstheme="majorHAnsi"/>
          <w:sz w:val="22"/>
          <w:szCs w:val="22"/>
        </w:rPr>
      </w:pPr>
      <w:r w:rsidRPr="001858C5">
        <w:rPr>
          <w:rFonts w:asciiTheme="majorHAnsi" w:hAnsiTheme="majorHAnsi" w:cstheme="majorHAnsi"/>
          <w:sz w:val="22"/>
          <w:szCs w:val="22"/>
        </w:rPr>
        <w:t>L</w:t>
      </w:r>
      <w:r w:rsidR="00713ACD" w:rsidRPr="001858C5">
        <w:rPr>
          <w:rFonts w:asciiTheme="majorHAnsi" w:hAnsiTheme="majorHAnsi" w:cstheme="majorHAnsi"/>
          <w:sz w:val="22"/>
          <w:szCs w:val="22"/>
        </w:rPr>
        <w:t xml:space="preserve">a mise à disposition d’espaces de travail ou </w:t>
      </w:r>
      <w:r w:rsidR="00D16B87">
        <w:rPr>
          <w:rFonts w:asciiTheme="majorHAnsi" w:hAnsiTheme="majorHAnsi" w:cstheme="majorHAnsi"/>
          <w:sz w:val="22"/>
          <w:szCs w:val="22"/>
        </w:rPr>
        <w:t xml:space="preserve">de </w:t>
      </w:r>
      <w:proofErr w:type="spellStart"/>
      <w:r w:rsidR="00D16B87">
        <w:rPr>
          <w:rFonts w:asciiTheme="majorHAnsi" w:hAnsiTheme="majorHAnsi" w:cstheme="majorHAnsi"/>
          <w:sz w:val="22"/>
          <w:szCs w:val="22"/>
        </w:rPr>
        <w:t>cow</w:t>
      </w:r>
      <w:r w:rsidR="00B724CA">
        <w:rPr>
          <w:rFonts w:asciiTheme="majorHAnsi" w:hAnsiTheme="majorHAnsi" w:cstheme="majorHAnsi"/>
          <w:sz w:val="22"/>
          <w:szCs w:val="22"/>
        </w:rPr>
        <w:t>orking</w:t>
      </w:r>
      <w:proofErr w:type="spellEnd"/>
      <w:r w:rsidR="00B724CA">
        <w:rPr>
          <w:rFonts w:asciiTheme="majorHAnsi" w:hAnsiTheme="majorHAnsi" w:cstheme="majorHAnsi"/>
          <w:sz w:val="22"/>
          <w:szCs w:val="22"/>
        </w:rPr>
        <w:t xml:space="preserve"> p</w:t>
      </w:r>
      <w:r w:rsidR="00713ACD" w:rsidRPr="001858C5">
        <w:rPr>
          <w:rFonts w:asciiTheme="majorHAnsi" w:hAnsiTheme="majorHAnsi" w:cstheme="majorHAnsi"/>
          <w:sz w:val="22"/>
          <w:szCs w:val="22"/>
        </w:rPr>
        <w:t xml:space="preserve">our les </w:t>
      </w:r>
      <w:r w:rsidR="00B724CA">
        <w:rPr>
          <w:rFonts w:asciiTheme="majorHAnsi" w:hAnsiTheme="majorHAnsi" w:cstheme="majorHAnsi"/>
          <w:sz w:val="22"/>
          <w:szCs w:val="22"/>
        </w:rPr>
        <w:t>intervenant</w:t>
      </w:r>
      <w:r w:rsidR="00713ACD" w:rsidRPr="001858C5">
        <w:rPr>
          <w:rFonts w:asciiTheme="majorHAnsi" w:hAnsiTheme="majorHAnsi" w:cstheme="majorHAnsi"/>
          <w:sz w:val="22"/>
          <w:szCs w:val="22"/>
        </w:rPr>
        <w:t xml:space="preserve"> et </w:t>
      </w:r>
      <w:r w:rsidR="00B724CA">
        <w:rPr>
          <w:rFonts w:asciiTheme="majorHAnsi" w:hAnsiTheme="majorHAnsi" w:cstheme="majorHAnsi"/>
          <w:sz w:val="22"/>
          <w:szCs w:val="22"/>
        </w:rPr>
        <w:t>entreprises.</w:t>
      </w:r>
    </w:p>
    <w:p w14:paraId="6EC00FE7" w14:textId="77777777" w:rsidR="00713ACD" w:rsidRPr="001858C5" w:rsidRDefault="00713ACD" w:rsidP="00ED1F64">
      <w:pPr>
        <w:jc w:val="both"/>
        <w:rPr>
          <w:rFonts w:asciiTheme="majorHAnsi" w:hAnsiTheme="majorHAnsi" w:cstheme="majorHAnsi"/>
          <w:sz w:val="22"/>
          <w:szCs w:val="22"/>
        </w:rPr>
      </w:pPr>
      <w:r w:rsidRPr="001858C5">
        <w:rPr>
          <w:rFonts w:asciiTheme="majorHAnsi" w:hAnsiTheme="majorHAnsi" w:cstheme="majorHAnsi"/>
          <w:sz w:val="22"/>
          <w:szCs w:val="22"/>
        </w:rPr>
        <w:t xml:space="preserve">Pour les </w:t>
      </w:r>
      <w:r w:rsidR="00B724CA">
        <w:rPr>
          <w:rFonts w:asciiTheme="majorHAnsi" w:hAnsiTheme="majorHAnsi" w:cstheme="majorHAnsi"/>
          <w:sz w:val="22"/>
          <w:szCs w:val="22"/>
        </w:rPr>
        <w:t>usagers</w:t>
      </w:r>
      <w:r w:rsidRPr="001858C5">
        <w:rPr>
          <w:rFonts w:asciiTheme="majorHAnsi" w:hAnsiTheme="majorHAnsi" w:cstheme="majorHAnsi"/>
          <w:sz w:val="22"/>
          <w:szCs w:val="22"/>
        </w:rPr>
        <w:t>, le centre est facilitateur d’accès aux soins et gestion des urgences par une prise en charge complète (</w:t>
      </w:r>
      <w:r w:rsidR="00B724CA">
        <w:rPr>
          <w:rFonts w:asciiTheme="majorHAnsi" w:hAnsiTheme="majorHAnsi" w:cstheme="majorHAnsi"/>
          <w:sz w:val="22"/>
          <w:szCs w:val="22"/>
        </w:rPr>
        <w:t xml:space="preserve">évaluation de situation, accompagnement, soins, bilan de compétences, </w:t>
      </w:r>
      <w:r w:rsidRPr="001858C5">
        <w:rPr>
          <w:rFonts w:asciiTheme="majorHAnsi" w:hAnsiTheme="majorHAnsi" w:cstheme="majorHAnsi"/>
          <w:sz w:val="22"/>
          <w:szCs w:val="22"/>
        </w:rPr>
        <w:t>thérapies</w:t>
      </w:r>
      <w:r w:rsidR="00B724CA">
        <w:rPr>
          <w:rFonts w:asciiTheme="majorHAnsi" w:hAnsiTheme="majorHAnsi" w:cstheme="majorHAnsi"/>
          <w:sz w:val="22"/>
          <w:szCs w:val="22"/>
        </w:rPr>
        <w:t>…</w:t>
      </w:r>
      <w:r w:rsidRPr="001858C5">
        <w:rPr>
          <w:rFonts w:asciiTheme="majorHAnsi" w:hAnsiTheme="majorHAnsi" w:cstheme="majorHAnsi"/>
          <w:sz w:val="22"/>
          <w:szCs w:val="22"/>
        </w:rPr>
        <w:t xml:space="preserve">) </w:t>
      </w:r>
      <w:r w:rsidR="00905653">
        <w:rPr>
          <w:rFonts w:asciiTheme="majorHAnsi" w:hAnsiTheme="majorHAnsi" w:cstheme="majorHAnsi"/>
          <w:sz w:val="22"/>
          <w:szCs w:val="22"/>
        </w:rPr>
        <w:t>grâce à une guidance vers une</w:t>
      </w:r>
      <w:r w:rsidRPr="001858C5">
        <w:rPr>
          <w:rFonts w:asciiTheme="majorHAnsi" w:hAnsiTheme="majorHAnsi" w:cstheme="majorHAnsi"/>
          <w:sz w:val="22"/>
          <w:szCs w:val="22"/>
        </w:rPr>
        <w:t xml:space="preserve"> so</w:t>
      </w:r>
      <w:r w:rsidR="00B724CA">
        <w:rPr>
          <w:rFonts w:asciiTheme="majorHAnsi" w:hAnsiTheme="majorHAnsi" w:cstheme="majorHAnsi"/>
          <w:sz w:val="22"/>
          <w:szCs w:val="22"/>
        </w:rPr>
        <w:t>lution</w:t>
      </w:r>
      <w:r w:rsidR="00905653">
        <w:rPr>
          <w:rFonts w:asciiTheme="majorHAnsi" w:hAnsiTheme="majorHAnsi" w:cstheme="majorHAnsi"/>
          <w:sz w:val="22"/>
          <w:szCs w:val="22"/>
        </w:rPr>
        <w:t xml:space="preserve"> la plus</w:t>
      </w:r>
      <w:r w:rsidRPr="001858C5">
        <w:rPr>
          <w:rFonts w:asciiTheme="majorHAnsi" w:hAnsiTheme="majorHAnsi" w:cstheme="majorHAnsi"/>
          <w:sz w:val="22"/>
          <w:szCs w:val="22"/>
        </w:rPr>
        <w:t xml:space="preserve"> adapté</w:t>
      </w:r>
      <w:r w:rsidR="00905653">
        <w:rPr>
          <w:rFonts w:asciiTheme="majorHAnsi" w:hAnsiTheme="majorHAnsi" w:cstheme="majorHAnsi"/>
          <w:sz w:val="22"/>
          <w:szCs w:val="22"/>
        </w:rPr>
        <w:t>e à leurs demandes</w:t>
      </w:r>
      <w:r w:rsidRPr="001858C5">
        <w:rPr>
          <w:rFonts w:asciiTheme="majorHAnsi" w:hAnsiTheme="majorHAnsi" w:cstheme="majorHAnsi"/>
          <w:sz w:val="22"/>
          <w:szCs w:val="22"/>
        </w:rPr>
        <w:t xml:space="preserve">. </w:t>
      </w:r>
    </w:p>
    <w:p w14:paraId="592EF3F9" w14:textId="77777777" w:rsidR="00CA3EB4" w:rsidRPr="001858C5" w:rsidRDefault="00CA3EB4" w:rsidP="00ED1F64">
      <w:pPr>
        <w:jc w:val="both"/>
        <w:rPr>
          <w:rFonts w:asciiTheme="majorHAnsi" w:hAnsiTheme="majorHAnsi" w:cstheme="majorHAnsi"/>
          <w:sz w:val="22"/>
          <w:szCs w:val="22"/>
        </w:rPr>
      </w:pPr>
    </w:p>
    <w:p w14:paraId="79527663" w14:textId="77777777" w:rsidR="00713ACD" w:rsidRPr="00972724" w:rsidRDefault="00090778" w:rsidP="00ED1F64">
      <w:pPr>
        <w:pStyle w:val="Paragraphedeliste"/>
        <w:numPr>
          <w:ilvl w:val="1"/>
          <w:numId w:val="8"/>
        </w:numPr>
        <w:jc w:val="both"/>
        <w:rPr>
          <w:rFonts w:asciiTheme="majorHAnsi" w:hAnsiTheme="majorHAnsi" w:cstheme="majorHAnsi"/>
          <w:b/>
          <w:color w:val="0070C0"/>
          <w:u w:val="single"/>
        </w:rPr>
      </w:pPr>
      <w:r w:rsidRPr="00972724">
        <w:rPr>
          <w:rFonts w:asciiTheme="majorHAnsi" w:hAnsiTheme="majorHAnsi" w:cstheme="majorHAnsi"/>
          <w:b/>
          <w:color w:val="0070C0"/>
          <w:u w:val="single"/>
        </w:rPr>
        <w:t>Organisation du centre</w:t>
      </w:r>
      <w:r w:rsidR="00CA3EB4" w:rsidRPr="00972724">
        <w:rPr>
          <w:rFonts w:asciiTheme="majorHAnsi" w:hAnsiTheme="majorHAnsi" w:cstheme="majorHAnsi"/>
          <w:b/>
          <w:color w:val="0070C0"/>
          <w:u w:val="single"/>
        </w:rPr>
        <w:t> :</w:t>
      </w:r>
    </w:p>
    <w:p w14:paraId="6B94B97C" w14:textId="77777777" w:rsidR="00CA3EB4" w:rsidRPr="00185D03" w:rsidRDefault="00CA3EB4" w:rsidP="00905653">
      <w:pPr>
        <w:pStyle w:val="Paragraphedeliste"/>
        <w:ind w:left="0"/>
        <w:jc w:val="both"/>
        <w:rPr>
          <w:rFonts w:asciiTheme="majorHAnsi" w:hAnsiTheme="majorHAnsi" w:cstheme="majorHAnsi"/>
          <w:b/>
          <w:color w:val="0070C0"/>
          <w:sz w:val="22"/>
          <w:szCs w:val="22"/>
          <w:u w:val="single"/>
        </w:rPr>
      </w:pPr>
      <w:r w:rsidRPr="00185D03">
        <w:rPr>
          <w:rFonts w:asciiTheme="majorHAnsi" w:hAnsiTheme="majorHAnsi" w:cstheme="majorHAnsi"/>
          <w:b/>
          <w:color w:val="0070C0"/>
          <w:sz w:val="22"/>
          <w:szCs w:val="22"/>
          <w:u w:val="single"/>
        </w:rPr>
        <w:t>Vos contacts :</w:t>
      </w:r>
    </w:p>
    <w:p w14:paraId="439CBE43" w14:textId="2EA48D52" w:rsidR="00CA3EB4" w:rsidRPr="001858C5" w:rsidRDefault="00D44A76" w:rsidP="0063696F">
      <w:pPr>
        <w:pStyle w:val="Paragraphedeliste"/>
        <w:ind w:left="0"/>
        <w:jc w:val="both"/>
        <w:rPr>
          <w:rFonts w:asciiTheme="majorHAnsi" w:hAnsiTheme="majorHAnsi" w:cstheme="majorHAnsi"/>
          <w:sz w:val="22"/>
          <w:szCs w:val="22"/>
        </w:rPr>
      </w:pPr>
      <w:r>
        <w:rPr>
          <w:rFonts w:asciiTheme="majorHAnsi" w:hAnsiTheme="majorHAnsi" w:cstheme="majorHAnsi"/>
          <w:b/>
          <w:sz w:val="22"/>
          <w:szCs w:val="22"/>
        </w:rPr>
        <w:t>Carole Fournaise</w:t>
      </w:r>
      <w:r w:rsidR="009F5FE9" w:rsidRPr="00D44A76">
        <w:rPr>
          <w:rFonts w:asciiTheme="majorHAnsi" w:hAnsiTheme="majorHAnsi" w:cstheme="majorHAnsi"/>
          <w:b/>
          <w:sz w:val="22"/>
          <w:szCs w:val="22"/>
        </w:rPr>
        <w:t xml:space="preserve">, </w:t>
      </w:r>
      <w:r w:rsidR="004941C4" w:rsidRPr="00D44A76">
        <w:rPr>
          <w:rFonts w:asciiTheme="majorHAnsi" w:hAnsiTheme="majorHAnsi" w:cstheme="majorHAnsi"/>
          <w:b/>
          <w:sz w:val="22"/>
          <w:szCs w:val="22"/>
        </w:rPr>
        <w:t xml:space="preserve"> </w:t>
      </w:r>
      <w:r w:rsidRPr="00D44A76">
        <w:rPr>
          <w:rFonts w:asciiTheme="majorHAnsi" w:hAnsiTheme="majorHAnsi" w:cstheme="majorHAnsi"/>
          <w:b/>
          <w:sz w:val="22"/>
          <w:szCs w:val="22"/>
        </w:rPr>
        <w:t>06 24 69 14 93</w:t>
      </w:r>
      <w:r w:rsidR="009F5FE9">
        <w:rPr>
          <w:rFonts w:cstheme="minorHAnsi"/>
        </w:rPr>
        <w:t xml:space="preserve"> : </w:t>
      </w:r>
      <w:r w:rsidR="004941C4">
        <w:rPr>
          <w:rFonts w:asciiTheme="majorHAnsi" w:hAnsiTheme="majorHAnsi" w:cstheme="majorHAnsi"/>
          <w:sz w:val="22"/>
          <w:szCs w:val="22"/>
        </w:rPr>
        <w:t>organisation du centre et ses services,</w:t>
      </w:r>
    </w:p>
    <w:p w14:paraId="4F34F4B4" w14:textId="5F1BE17F" w:rsidR="003D6CAB" w:rsidRPr="003D6CAB" w:rsidRDefault="00D44A76" w:rsidP="0063696F">
      <w:pPr>
        <w:jc w:val="both"/>
        <w:rPr>
          <w:rFonts w:asciiTheme="majorHAnsi" w:hAnsiTheme="majorHAnsi" w:cstheme="majorHAnsi"/>
          <w:bCs/>
          <w:sz w:val="22"/>
          <w:szCs w:val="22"/>
        </w:rPr>
      </w:pPr>
      <w:r>
        <w:rPr>
          <w:rFonts w:asciiTheme="majorHAnsi" w:hAnsiTheme="majorHAnsi" w:cstheme="majorHAnsi"/>
          <w:b/>
          <w:sz w:val="22"/>
          <w:szCs w:val="22"/>
        </w:rPr>
        <w:t xml:space="preserve">Sarah Ifergan : 07 83 93 14 07 et Elisheva Lahmi : 06 22 74 85 53, </w:t>
      </w:r>
      <w:r>
        <w:rPr>
          <w:rFonts w:asciiTheme="majorHAnsi" w:hAnsiTheme="majorHAnsi" w:cstheme="majorHAnsi"/>
          <w:bCs/>
          <w:sz w:val="22"/>
          <w:szCs w:val="22"/>
        </w:rPr>
        <w:t xml:space="preserve">support technique et </w:t>
      </w:r>
      <w:r w:rsidR="003D6CAB">
        <w:rPr>
          <w:rFonts w:asciiTheme="majorHAnsi" w:hAnsiTheme="majorHAnsi" w:cstheme="majorHAnsi"/>
          <w:bCs/>
          <w:sz w:val="22"/>
          <w:szCs w:val="22"/>
        </w:rPr>
        <w:t>aide à la création de votre profil sur le site dans votre Backoffice</w:t>
      </w:r>
      <w:r>
        <w:rPr>
          <w:rFonts w:asciiTheme="majorHAnsi" w:hAnsiTheme="majorHAnsi" w:cstheme="majorHAnsi"/>
          <w:bCs/>
          <w:sz w:val="22"/>
          <w:szCs w:val="22"/>
        </w:rPr>
        <w:t xml:space="preserve">, prise de </w:t>
      </w:r>
      <w:r w:rsidR="003D6CAB">
        <w:rPr>
          <w:rFonts w:asciiTheme="majorHAnsi" w:hAnsiTheme="majorHAnsi" w:cstheme="majorHAnsi"/>
          <w:bCs/>
          <w:sz w:val="22"/>
          <w:szCs w:val="22"/>
        </w:rPr>
        <w:t xml:space="preserve">rendez-vous en ligne sur </w:t>
      </w:r>
      <w:proofErr w:type="spellStart"/>
      <w:r w:rsidR="003D6CAB">
        <w:rPr>
          <w:rFonts w:asciiTheme="majorHAnsi" w:hAnsiTheme="majorHAnsi" w:cstheme="majorHAnsi"/>
          <w:bCs/>
          <w:sz w:val="22"/>
          <w:szCs w:val="22"/>
        </w:rPr>
        <w:t>Doctolib</w:t>
      </w:r>
      <w:proofErr w:type="spellEnd"/>
      <w:r w:rsidR="003D6CAB">
        <w:rPr>
          <w:rFonts w:asciiTheme="majorHAnsi" w:hAnsiTheme="majorHAnsi" w:cstheme="majorHAnsi"/>
          <w:bCs/>
          <w:sz w:val="22"/>
          <w:szCs w:val="22"/>
        </w:rPr>
        <w:t xml:space="preserve"> et formation à leur utilisation.</w:t>
      </w:r>
    </w:p>
    <w:p w14:paraId="34B119F6" w14:textId="77777777" w:rsidR="003D6CAB" w:rsidRDefault="003D6CAB" w:rsidP="003D6CAB">
      <w:pPr>
        <w:jc w:val="both"/>
        <w:rPr>
          <w:rFonts w:asciiTheme="majorHAnsi" w:hAnsiTheme="majorHAnsi" w:cstheme="majorHAnsi"/>
          <w:bCs/>
          <w:sz w:val="22"/>
          <w:szCs w:val="22"/>
        </w:rPr>
      </w:pPr>
    </w:p>
    <w:p w14:paraId="63F64D52" w14:textId="77777777" w:rsidR="00281262" w:rsidRDefault="00281262" w:rsidP="003D6CAB">
      <w:pPr>
        <w:jc w:val="both"/>
        <w:rPr>
          <w:rFonts w:asciiTheme="majorHAnsi" w:hAnsiTheme="majorHAnsi" w:cstheme="majorHAnsi"/>
          <w:bCs/>
          <w:sz w:val="22"/>
          <w:szCs w:val="22"/>
        </w:rPr>
      </w:pPr>
    </w:p>
    <w:p w14:paraId="7B012A7D" w14:textId="77777777" w:rsidR="00281262" w:rsidRDefault="00281262" w:rsidP="003D6CAB">
      <w:pPr>
        <w:jc w:val="both"/>
        <w:rPr>
          <w:rFonts w:asciiTheme="majorHAnsi" w:hAnsiTheme="majorHAnsi" w:cstheme="majorHAnsi"/>
          <w:bCs/>
          <w:sz w:val="22"/>
          <w:szCs w:val="22"/>
        </w:rPr>
      </w:pPr>
    </w:p>
    <w:p w14:paraId="76C7E63B" w14:textId="77777777" w:rsidR="00281262" w:rsidRPr="003D6CAB" w:rsidRDefault="00281262" w:rsidP="003D6CAB">
      <w:pPr>
        <w:jc w:val="both"/>
        <w:rPr>
          <w:rFonts w:asciiTheme="majorHAnsi" w:hAnsiTheme="majorHAnsi" w:cstheme="majorHAnsi"/>
          <w:bCs/>
          <w:sz w:val="22"/>
          <w:szCs w:val="22"/>
        </w:rPr>
      </w:pPr>
    </w:p>
    <w:p w14:paraId="2F80A1DB" w14:textId="4FCABD36" w:rsidR="00CA3EB4" w:rsidRPr="003D6CAB" w:rsidRDefault="00713ACD" w:rsidP="003D6CAB">
      <w:pPr>
        <w:pStyle w:val="Paragraphedeliste"/>
        <w:numPr>
          <w:ilvl w:val="0"/>
          <w:numId w:val="8"/>
        </w:numPr>
        <w:jc w:val="both"/>
        <w:rPr>
          <w:rFonts w:asciiTheme="majorHAnsi" w:hAnsiTheme="majorHAnsi" w:cstheme="majorHAnsi"/>
          <w:b/>
          <w:color w:val="0070C0"/>
        </w:rPr>
      </w:pPr>
      <w:r w:rsidRPr="003D6CAB">
        <w:rPr>
          <w:rFonts w:asciiTheme="majorHAnsi" w:hAnsiTheme="majorHAnsi" w:cstheme="majorHAnsi"/>
          <w:b/>
          <w:color w:val="0070C0"/>
        </w:rPr>
        <w:lastRenderedPageBreak/>
        <w:t>CADRE JURIDIQUE</w:t>
      </w:r>
    </w:p>
    <w:p w14:paraId="74CE0C5F" w14:textId="12A0978B" w:rsidR="00CA3EB4" w:rsidRPr="003D6CAB" w:rsidRDefault="00713ACD" w:rsidP="003D6CAB">
      <w:pPr>
        <w:pStyle w:val="Paragraphedeliste"/>
        <w:numPr>
          <w:ilvl w:val="1"/>
          <w:numId w:val="8"/>
        </w:numPr>
        <w:jc w:val="both"/>
        <w:rPr>
          <w:rFonts w:asciiTheme="majorHAnsi" w:hAnsiTheme="majorHAnsi" w:cstheme="majorHAnsi"/>
          <w:b/>
          <w:color w:val="0070C0"/>
          <w:u w:val="single"/>
        </w:rPr>
      </w:pPr>
      <w:r w:rsidRPr="003D6CAB">
        <w:rPr>
          <w:rFonts w:asciiTheme="majorHAnsi" w:hAnsiTheme="majorHAnsi" w:cstheme="majorHAnsi"/>
          <w:b/>
          <w:color w:val="0070C0"/>
          <w:u w:val="single"/>
        </w:rPr>
        <w:t>Le règlement intérieur</w:t>
      </w:r>
    </w:p>
    <w:p w14:paraId="1FBD9319" w14:textId="77777777" w:rsidR="00090778" w:rsidRPr="001858C5" w:rsidRDefault="00090778" w:rsidP="0063696F">
      <w:pPr>
        <w:jc w:val="both"/>
        <w:rPr>
          <w:rFonts w:asciiTheme="majorHAnsi" w:hAnsiTheme="majorHAnsi" w:cstheme="majorHAnsi"/>
          <w:sz w:val="22"/>
          <w:szCs w:val="22"/>
        </w:rPr>
      </w:pPr>
      <w:r w:rsidRPr="001858C5">
        <w:rPr>
          <w:rFonts w:asciiTheme="majorHAnsi" w:hAnsiTheme="majorHAnsi" w:cstheme="majorHAnsi"/>
          <w:sz w:val="22"/>
          <w:szCs w:val="22"/>
        </w:rPr>
        <w:t>En tant</w:t>
      </w:r>
      <w:r w:rsidR="004941C4">
        <w:rPr>
          <w:rFonts w:asciiTheme="majorHAnsi" w:hAnsiTheme="majorHAnsi" w:cstheme="majorHAnsi"/>
          <w:sz w:val="22"/>
          <w:szCs w:val="22"/>
        </w:rPr>
        <w:t xml:space="preserve"> que salarié ou intervenants de </w:t>
      </w:r>
      <w:proofErr w:type="spellStart"/>
      <w:r w:rsidRPr="004941C4">
        <w:rPr>
          <w:rFonts w:asciiTheme="majorHAnsi" w:hAnsiTheme="majorHAnsi" w:cstheme="majorHAnsi"/>
          <w:b/>
          <w:sz w:val="22"/>
          <w:szCs w:val="22"/>
        </w:rPr>
        <w:t>K</w:t>
      </w:r>
      <w:r w:rsidR="004C19EC">
        <w:rPr>
          <w:rFonts w:asciiTheme="majorHAnsi" w:hAnsiTheme="majorHAnsi" w:cstheme="majorHAnsi"/>
          <w:b/>
          <w:sz w:val="22"/>
          <w:szCs w:val="22"/>
        </w:rPr>
        <w:t>hé</w:t>
      </w:r>
      <w:r w:rsidR="004941C4" w:rsidRPr="004941C4">
        <w:rPr>
          <w:rFonts w:asciiTheme="majorHAnsi" w:hAnsiTheme="majorHAnsi" w:cstheme="majorHAnsi"/>
          <w:b/>
          <w:sz w:val="22"/>
          <w:szCs w:val="22"/>
        </w:rPr>
        <w:t>pri</w:t>
      </w:r>
      <w:proofErr w:type="spellEnd"/>
      <w:r w:rsidR="004941C4" w:rsidRPr="004941C4">
        <w:rPr>
          <w:rFonts w:asciiTheme="majorHAnsi" w:hAnsiTheme="majorHAnsi" w:cstheme="majorHAnsi"/>
          <w:b/>
          <w:sz w:val="22"/>
          <w:szCs w:val="22"/>
        </w:rPr>
        <w:t xml:space="preserve"> Santé</w:t>
      </w:r>
      <w:r w:rsidRPr="001858C5">
        <w:rPr>
          <w:rFonts w:asciiTheme="majorHAnsi" w:hAnsiTheme="majorHAnsi" w:cstheme="majorHAnsi"/>
          <w:sz w:val="22"/>
          <w:szCs w:val="22"/>
        </w:rPr>
        <w:t>, vous êtes tenus de respecter les dispositions du règlement intérieur affiché à l’entrée du centre</w:t>
      </w:r>
      <w:r w:rsidR="00CA3EB4" w:rsidRPr="001858C5">
        <w:rPr>
          <w:rFonts w:asciiTheme="majorHAnsi" w:hAnsiTheme="majorHAnsi" w:cstheme="majorHAnsi"/>
          <w:sz w:val="22"/>
          <w:szCs w:val="22"/>
        </w:rPr>
        <w:t>.</w:t>
      </w:r>
    </w:p>
    <w:p w14:paraId="46C0DFDA" w14:textId="77777777" w:rsidR="00CA3EB4" w:rsidRPr="001858C5" w:rsidRDefault="00CA3EB4" w:rsidP="00ED1F64">
      <w:pPr>
        <w:ind w:left="360"/>
        <w:jc w:val="both"/>
        <w:rPr>
          <w:rFonts w:asciiTheme="majorHAnsi" w:hAnsiTheme="majorHAnsi" w:cstheme="majorHAnsi"/>
          <w:sz w:val="22"/>
          <w:szCs w:val="22"/>
        </w:rPr>
      </w:pPr>
    </w:p>
    <w:p w14:paraId="705889C1" w14:textId="77777777" w:rsidR="00713ACD" w:rsidRPr="00972724" w:rsidRDefault="00C76EF4" w:rsidP="00ED1F64">
      <w:pPr>
        <w:pStyle w:val="Paragraphedeliste"/>
        <w:numPr>
          <w:ilvl w:val="1"/>
          <w:numId w:val="8"/>
        </w:numPr>
        <w:jc w:val="both"/>
        <w:rPr>
          <w:rFonts w:asciiTheme="majorHAnsi" w:hAnsiTheme="majorHAnsi" w:cstheme="majorHAnsi"/>
          <w:b/>
          <w:color w:val="0070C0"/>
          <w:u w:val="single"/>
        </w:rPr>
      </w:pPr>
      <w:r w:rsidRPr="00972724">
        <w:rPr>
          <w:rFonts w:asciiTheme="majorHAnsi" w:hAnsiTheme="majorHAnsi" w:cstheme="majorHAnsi"/>
          <w:b/>
          <w:color w:val="0070C0"/>
          <w:u w:val="single"/>
        </w:rPr>
        <w:t>Secteur d’activité code APE</w:t>
      </w:r>
    </w:p>
    <w:p w14:paraId="0FA9AFF8" w14:textId="77777777" w:rsidR="00090778" w:rsidRPr="001858C5" w:rsidRDefault="00C76EF4" w:rsidP="00ED1F64">
      <w:pPr>
        <w:jc w:val="both"/>
        <w:rPr>
          <w:rFonts w:asciiTheme="majorHAnsi" w:hAnsiTheme="majorHAnsi" w:cstheme="majorHAnsi"/>
          <w:sz w:val="22"/>
          <w:szCs w:val="22"/>
        </w:rPr>
      </w:pPr>
      <w:r>
        <w:rPr>
          <w:rFonts w:asciiTheme="majorHAnsi" w:hAnsiTheme="majorHAnsi" w:cstheme="majorHAnsi"/>
          <w:sz w:val="22"/>
          <w:szCs w:val="22"/>
        </w:rPr>
        <w:t>L’entreprise</w:t>
      </w:r>
      <w:r w:rsidR="004941C4">
        <w:rPr>
          <w:rFonts w:asciiTheme="majorHAnsi" w:hAnsiTheme="majorHAnsi" w:cstheme="majorHAnsi"/>
          <w:sz w:val="22"/>
          <w:szCs w:val="22"/>
        </w:rPr>
        <w:t xml:space="preserve"> </w:t>
      </w:r>
      <w:r w:rsidR="00090778" w:rsidRPr="001858C5">
        <w:rPr>
          <w:rFonts w:asciiTheme="majorHAnsi" w:hAnsiTheme="majorHAnsi" w:cstheme="majorHAnsi"/>
          <w:sz w:val="22"/>
          <w:szCs w:val="22"/>
        </w:rPr>
        <w:t xml:space="preserve">relève </w:t>
      </w:r>
      <w:r>
        <w:rPr>
          <w:rFonts w:asciiTheme="majorHAnsi" w:hAnsiTheme="majorHAnsi" w:cstheme="majorHAnsi"/>
          <w:sz w:val="22"/>
          <w:szCs w:val="22"/>
        </w:rPr>
        <w:t xml:space="preserve">du code </w:t>
      </w:r>
      <w:r w:rsidRPr="00253B41">
        <w:rPr>
          <w:rFonts w:asciiTheme="majorHAnsi" w:hAnsiTheme="majorHAnsi" w:cstheme="majorHAnsi"/>
          <w:b/>
          <w:sz w:val="22"/>
          <w:szCs w:val="22"/>
        </w:rPr>
        <w:t xml:space="preserve">APE </w:t>
      </w:r>
      <w:r w:rsidR="004941C4" w:rsidRPr="00253B41">
        <w:rPr>
          <w:rFonts w:asciiTheme="majorHAnsi" w:hAnsiTheme="majorHAnsi" w:cstheme="majorHAnsi"/>
          <w:b/>
          <w:sz w:val="22"/>
          <w:szCs w:val="22"/>
        </w:rPr>
        <w:t xml:space="preserve"> 8690F</w:t>
      </w:r>
      <w:r>
        <w:rPr>
          <w:rFonts w:asciiTheme="majorHAnsi" w:hAnsiTheme="majorHAnsi" w:cstheme="majorHAnsi"/>
          <w:sz w:val="22"/>
          <w:szCs w:val="22"/>
        </w:rPr>
        <w:t xml:space="preserve"> a</w:t>
      </w:r>
      <w:r w:rsidR="004941C4">
        <w:rPr>
          <w:rFonts w:asciiTheme="majorHAnsi" w:hAnsiTheme="majorHAnsi" w:cstheme="majorHAnsi"/>
          <w:sz w:val="22"/>
          <w:szCs w:val="22"/>
        </w:rPr>
        <w:t>ctivités de s</w:t>
      </w:r>
      <w:r w:rsidR="00090778" w:rsidRPr="001858C5">
        <w:rPr>
          <w:rFonts w:asciiTheme="majorHAnsi" w:hAnsiTheme="majorHAnsi" w:cstheme="majorHAnsi"/>
          <w:sz w:val="22"/>
          <w:szCs w:val="22"/>
        </w:rPr>
        <w:t>anté humaine</w:t>
      </w:r>
      <w:r w:rsidR="004941C4">
        <w:rPr>
          <w:rFonts w:asciiTheme="majorHAnsi" w:hAnsiTheme="majorHAnsi" w:cstheme="majorHAnsi"/>
          <w:sz w:val="22"/>
          <w:szCs w:val="22"/>
        </w:rPr>
        <w:t>.</w:t>
      </w:r>
    </w:p>
    <w:p w14:paraId="7BD0847F" w14:textId="77777777" w:rsidR="00713ACD" w:rsidRPr="001858C5" w:rsidRDefault="00713ACD" w:rsidP="00ED1F64">
      <w:pPr>
        <w:jc w:val="both"/>
        <w:rPr>
          <w:rFonts w:asciiTheme="majorHAnsi" w:hAnsiTheme="majorHAnsi" w:cstheme="majorHAnsi"/>
          <w:sz w:val="22"/>
          <w:szCs w:val="22"/>
        </w:rPr>
      </w:pPr>
    </w:p>
    <w:p w14:paraId="09780050" w14:textId="77777777" w:rsidR="00CA3EB4" w:rsidRPr="00253B41" w:rsidRDefault="00090778" w:rsidP="00ED1F64">
      <w:pPr>
        <w:pStyle w:val="Paragraphedeliste"/>
        <w:numPr>
          <w:ilvl w:val="0"/>
          <w:numId w:val="8"/>
        </w:numPr>
        <w:jc w:val="both"/>
        <w:rPr>
          <w:rFonts w:asciiTheme="majorHAnsi" w:hAnsiTheme="majorHAnsi" w:cstheme="majorHAnsi"/>
          <w:b/>
          <w:color w:val="0070C0"/>
        </w:rPr>
      </w:pPr>
      <w:r w:rsidRPr="00253B41">
        <w:rPr>
          <w:rFonts w:asciiTheme="majorHAnsi" w:hAnsiTheme="majorHAnsi" w:cstheme="majorHAnsi"/>
          <w:b/>
          <w:color w:val="0070C0"/>
        </w:rPr>
        <w:t>CADRE DE VIE AU TRAVAIL</w:t>
      </w:r>
    </w:p>
    <w:p w14:paraId="5BB0C06C" w14:textId="77777777" w:rsidR="00CA3EB4" w:rsidRPr="00972724" w:rsidRDefault="00CA3EB4" w:rsidP="00ED1F64">
      <w:pPr>
        <w:pStyle w:val="Paragraphedeliste"/>
        <w:numPr>
          <w:ilvl w:val="1"/>
          <w:numId w:val="8"/>
        </w:numPr>
        <w:jc w:val="both"/>
        <w:rPr>
          <w:rFonts w:asciiTheme="majorHAnsi" w:hAnsiTheme="majorHAnsi" w:cstheme="majorHAnsi"/>
          <w:b/>
          <w:color w:val="0070C0"/>
          <w:u w:val="single"/>
        </w:rPr>
      </w:pPr>
      <w:r w:rsidRPr="00972724">
        <w:rPr>
          <w:rFonts w:asciiTheme="majorHAnsi" w:hAnsiTheme="majorHAnsi" w:cstheme="majorHAnsi"/>
          <w:b/>
          <w:color w:val="0070C0"/>
          <w:u w:val="single"/>
        </w:rPr>
        <w:t xml:space="preserve">Horaires du </w:t>
      </w:r>
      <w:r w:rsidR="00CD0905" w:rsidRPr="00972724">
        <w:rPr>
          <w:rFonts w:asciiTheme="majorHAnsi" w:hAnsiTheme="majorHAnsi" w:cstheme="majorHAnsi"/>
          <w:b/>
          <w:color w:val="0070C0"/>
          <w:u w:val="single"/>
        </w:rPr>
        <w:t>centre</w:t>
      </w:r>
    </w:p>
    <w:p w14:paraId="26D2D464" w14:textId="77777777" w:rsidR="00CD0905" w:rsidRDefault="00CD0905" w:rsidP="00ED1F64">
      <w:pPr>
        <w:pStyle w:val="Paragraphedeliste"/>
        <w:ind w:left="792"/>
        <w:jc w:val="both"/>
        <w:rPr>
          <w:rFonts w:asciiTheme="majorHAnsi" w:hAnsiTheme="majorHAnsi" w:cstheme="majorHAnsi"/>
          <w:b/>
          <w:sz w:val="22"/>
          <w:szCs w:val="22"/>
        </w:rPr>
      </w:pPr>
    </w:p>
    <w:p w14:paraId="012ABC0D" w14:textId="77777777" w:rsidR="004E6630" w:rsidRPr="00751E41" w:rsidRDefault="00CD0905" w:rsidP="00751E41">
      <w:pPr>
        <w:pStyle w:val="Paragraphedeliste"/>
        <w:numPr>
          <w:ilvl w:val="0"/>
          <w:numId w:val="17"/>
        </w:numPr>
        <w:jc w:val="both"/>
        <w:rPr>
          <w:rFonts w:asciiTheme="majorHAnsi" w:hAnsiTheme="majorHAnsi" w:cstheme="majorHAnsi"/>
          <w:b/>
          <w:sz w:val="22"/>
          <w:szCs w:val="22"/>
        </w:rPr>
      </w:pPr>
      <w:r w:rsidRPr="00751E41">
        <w:rPr>
          <w:rFonts w:asciiTheme="majorHAnsi" w:hAnsiTheme="majorHAnsi" w:cstheme="majorHAnsi"/>
          <w:b/>
          <w:sz w:val="22"/>
          <w:szCs w:val="22"/>
        </w:rPr>
        <w:t>Le Centre est ouvert de 8h00 à 22h00 7 jours/7, 12 mois/12</w:t>
      </w:r>
    </w:p>
    <w:p w14:paraId="5F7CE948" w14:textId="6567E602" w:rsidR="00CD0905" w:rsidRDefault="00AB7BA0" w:rsidP="00AB7BA0">
      <w:pPr>
        <w:pStyle w:val="Paragraphedeliste"/>
        <w:numPr>
          <w:ilvl w:val="1"/>
          <w:numId w:val="8"/>
        </w:numPr>
        <w:tabs>
          <w:tab w:val="left" w:pos="0"/>
          <w:tab w:val="left" w:pos="240"/>
        </w:tabs>
        <w:jc w:val="both"/>
        <w:rPr>
          <w:rFonts w:asciiTheme="majorHAnsi" w:hAnsiTheme="majorHAnsi" w:cstheme="majorHAnsi"/>
          <w:b/>
          <w:color w:val="0070C0"/>
          <w:u w:val="single"/>
        </w:rPr>
      </w:pPr>
      <w:r w:rsidRPr="00AB7BA0">
        <w:rPr>
          <w:rFonts w:asciiTheme="majorHAnsi" w:hAnsiTheme="majorHAnsi" w:cstheme="majorHAnsi"/>
          <w:b/>
          <w:color w:val="0070C0"/>
          <w:u w:val="single"/>
        </w:rPr>
        <w:t>Procédure d’accès</w:t>
      </w:r>
    </w:p>
    <w:p w14:paraId="5DEFC5A6" w14:textId="77777777" w:rsidR="00AB7BA0" w:rsidRPr="00AB7BA0" w:rsidRDefault="00AB7BA0" w:rsidP="00AB7BA0">
      <w:pPr>
        <w:pStyle w:val="Paragraphedeliste"/>
        <w:tabs>
          <w:tab w:val="left" w:pos="0"/>
          <w:tab w:val="left" w:pos="240"/>
        </w:tabs>
        <w:ind w:left="432"/>
        <w:jc w:val="both"/>
        <w:rPr>
          <w:rFonts w:asciiTheme="majorHAnsi" w:hAnsiTheme="majorHAnsi" w:cstheme="majorHAnsi"/>
          <w:b/>
          <w:color w:val="0070C0"/>
          <w:u w:val="single"/>
        </w:rPr>
      </w:pPr>
    </w:p>
    <w:p w14:paraId="235C011E" w14:textId="77777777" w:rsidR="00AB7BA0" w:rsidRDefault="00AB7BA0" w:rsidP="00AB7BA0">
      <w:pPr>
        <w:tabs>
          <w:tab w:val="left" w:pos="0"/>
          <w:tab w:val="left" w:pos="240"/>
        </w:tabs>
        <w:jc w:val="both"/>
        <w:rPr>
          <w:rFonts w:asciiTheme="majorHAnsi" w:hAnsiTheme="majorHAnsi" w:cstheme="majorHAnsi"/>
          <w:b/>
          <w:color w:val="0070C0"/>
        </w:rPr>
      </w:pPr>
      <w:r>
        <w:rPr>
          <w:rFonts w:asciiTheme="majorHAnsi" w:hAnsiTheme="majorHAnsi" w:cstheme="majorHAnsi"/>
          <w:b/>
          <w:color w:val="0070C0"/>
        </w:rPr>
        <w:t xml:space="preserve">Ouverture porte extérieur de l’immeuble (avant interphone) </w:t>
      </w:r>
    </w:p>
    <w:p w14:paraId="7E103063" w14:textId="1975B7A1" w:rsidR="00AB5BA1" w:rsidRPr="00AB7BA0" w:rsidRDefault="00BD01C6" w:rsidP="00AB7BA0">
      <w:pPr>
        <w:pStyle w:val="Paragraphedeliste"/>
        <w:numPr>
          <w:ilvl w:val="0"/>
          <w:numId w:val="18"/>
        </w:numPr>
        <w:tabs>
          <w:tab w:val="left" w:pos="0"/>
          <w:tab w:val="left" w:pos="240"/>
        </w:tabs>
        <w:jc w:val="both"/>
        <w:rPr>
          <w:rFonts w:asciiTheme="majorHAnsi" w:hAnsiTheme="majorHAnsi" w:cstheme="majorHAnsi"/>
          <w:b/>
          <w:sz w:val="22"/>
          <w:szCs w:val="22"/>
        </w:rPr>
      </w:pPr>
      <w:r w:rsidRPr="00AB7BA0">
        <w:rPr>
          <w:rFonts w:asciiTheme="majorHAnsi" w:hAnsiTheme="majorHAnsi" w:cstheme="majorHAnsi"/>
          <w:sz w:val="22"/>
          <w:szCs w:val="22"/>
        </w:rPr>
        <w:t>Du</w:t>
      </w:r>
      <w:r w:rsidR="00AB5BA1" w:rsidRPr="00AB7BA0">
        <w:rPr>
          <w:rFonts w:asciiTheme="majorHAnsi" w:hAnsiTheme="majorHAnsi" w:cstheme="majorHAnsi"/>
          <w:sz w:val="22"/>
          <w:szCs w:val="22"/>
        </w:rPr>
        <w:t xml:space="preserve"> </w:t>
      </w:r>
      <w:r>
        <w:rPr>
          <w:rFonts w:asciiTheme="majorHAnsi" w:hAnsiTheme="majorHAnsi" w:cstheme="majorHAnsi"/>
          <w:sz w:val="22"/>
          <w:szCs w:val="22"/>
        </w:rPr>
        <w:t>Lu</w:t>
      </w:r>
      <w:r w:rsidR="00AB5BA1" w:rsidRPr="00AB7BA0">
        <w:rPr>
          <w:rFonts w:asciiTheme="majorHAnsi" w:hAnsiTheme="majorHAnsi" w:cstheme="majorHAnsi"/>
          <w:sz w:val="22"/>
          <w:szCs w:val="22"/>
        </w:rPr>
        <w:t xml:space="preserve">ndi au </w:t>
      </w:r>
      <w:r>
        <w:rPr>
          <w:rFonts w:asciiTheme="majorHAnsi" w:hAnsiTheme="majorHAnsi" w:cstheme="majorHAnsi"/>
          <w:sz w:val="22"/>
          <w:szCs w:val="22"/>
        </w:rPr>
        <w:t>S</w:t>
      </w:r>
      <w:r w:rsidR="00EE0C3B">
        <w:rPr>
          <w:rFonts w:asciiTheme="majorHAnsi" w:hAnsiTheme="majorHAnsi" w:cstheme="majorHAnsi"/>
          <w:sz w:val="22"/>
          <w:szCs w:val="22"/>
        </w:rPr>
        <w:t>amedi</w:t>
      </w:r>
      <w:r w:rsidR="00AB5BA1" w:rsidRPr="00AB7BA0">
        <w:rPr>
          <w:rFonts w:asciiTheme="majorHAnsi" w:hAnsiTheme="majorHAnsi" w:cstheme="majorHAnsi"/>
          <w:sz w:val="22"/>
          <w:szCs w:val="22"/>
        </w:rPr>
        <w:t xml:space="preserve"> de 8H00 à </w:t>
      </w:r>
      <w:r w:rsidR="00EE0C3B">
        <w:rPr>
          <w:rFonts w:asciiTheme="majorHAnsi" w:hAnsiTheme="majorHAnsi" w:cstheme="majorHAnsi"/>
          <w:sz w:val="22"/>
          <w:szCs w:val="22"/>
        </w:rPr>
        <w:t>21H</w:t>
      </w:r>
      <w:r w:rsidR="00892FEE" w:rsidRPr="00AB7BA0">
        <w:rPr>
          <w:rFonts w:asciiTheme="majorHAnsi" w:hAnsiTheme="majorHAnsi" w:cstheme="majorHAnsi"/>
          <w:sz w:val="22"/>
          <w:szCs w:val="22"/>
        </w:rPr>
        <w:t xml:space="preserve"> (</w:t>
      </w:r>
      <w:r w:rsidR="00AB7BA0">
        <w:rPr>
          <w:rFonts w:asciiTheme="majorHAnsi" w:hAnsiTheme="majorHAnsi" w:cstheme="majorHAnsi"/>
          <w:sz w:val="22"/>
          <w:szCs w:val="22"/>
        </w:rPr>
        <w:t xml:space="preserve">y compris </w:t>
      </w:r>
      <w:r w:rsidR="00892FEE" w:rsidRPr="00AB7BA0">
        <w:rPr>
          <w:rFonts w:asciiTheme="majorHAnsi" w:hAnsiTheme="majorHAnsi" w:cstheme="majorHAnsi"/>
          <w:sz w:val="22"/>
          <w:szCs w:val="22"/>
        </w:rPr>
        <w:t>les jours fériés)</w:t>
      </w:r>
    </w:p>
    <w:p w14:paraId="07F14192" w14:textId="37CF107D" w:rsidR="00AB7BA0" w:rsidRPr="00AB7BA0" w:rsidRDefault="00BD01C6" w:rsidP="00AB7BA0">
      <w:pPr>
        <w:pStyle w:val="Paragraphedeliste"/>
        <w:numPr>
          <w:ilvl w:val="0"/>
          <w:numId w:val="18"/>
        </w:numPr>
        <w:tabs>
          <w:tab w:val="left" w:pos="0"/>
          <w:tab w:val="left" w:pos="240"/>
        </w:tabs>
        <w:jc w:val="both"/>
        <w:rPr>
          <w:rFonts w:asciiTheme="majorHAnsi" w:hAnsiTheme="majorHAnsi" w:cstheme="majorHAnsi"/>
          <w:b/>
          <w:sz w:val="22"/>
          <w:szCs w:val="22"/>
        </w:rPr>
      </w:pPr>
      <w:r>
        <w:rPr>
          <w:rFonts w:asciiTheme="majorHAnsi" w:hAnsiTheme="majorHAnsi" w:cstheme="majorHAnsi"/>
          <w:sz w:val="22"/>
          <w:szCs w:val="22"/>
        </w:rPr>
        <w:t>Dimanche</w:t>
      </w:r>
      <w:r w:rsidR="00AB7BA0">
        <w:rPr>
          <w:rFonts w:asciiTheme="majorHAnsi" w:hAnsiTheme="majorHAnsi" w:cstheme="majorHAnsi"/>
          <w:sz w:val="22"/>
          <w:szCs w:val="22"/>
        </w:rPr>
        <w:t xml:space="preserve"> de 8H00 à 19H00</w:t>
      </w:r>
    </w:p>
    <w:p w14:paraId="090F2E91" w14:textId="77777777" w:rsidR="00AB7BA0" w:rsidRDefault="00AB7BA0" w:rsidP="00CD0905">
      <w:pPr>
        <w:pStyle w:val="Paragraphedeliste"/>
        <w:numPr>
          <w:ilvl w:val="0"/>
          <w:numId w:val="18"/>
        </w:numPr>
        <w:tabs>
          <w:tab w:val="left" w:pos="0"/>
          <w:tab w:val="left" w:pos="240"/>
        </w:tabs>
        <w:contextualSpacing w:val="0"/>
        <w:jc w:val="both"/>
        <w:rPr>
          <w:rFonts w:asciiTheme="majorHAnsi" w:hAnsiTheme="majorHAnsi" w:cstheme="majorHAnsi"/>
          <w:sz w:val="22"/>
          <w:szCs w:val="22"/>
        </w:rPr>
      </w:pPr>
      <w:r>
        <w:rPr>
          <w:rFonts w:asciiTheme="majorHAnsi" w:hAnsiTheme="majorHAnsi" w:cstheme="majorHAnsi"/>
          <w:sz w:val="22"/>
          <w:szCs w:val="22"/>
        </w:rPr>
        <w:t>Libre pour sortir</w:t>
      </w:r>
    </w:p>
    <w:p w14:paraId="64A18B02" w14:textId="77777777" w:rsidR="00281262" w:rsidRDefault="00281262" w:rsidP="00281262">
      <w:pPr>
        <w:pStyle w:val="Paragraphedeliste"/>
        <w:tabs>
          <w:tab w:val="left" w:pos="0"/>
          <w:tab w:val="left" w:pos="240"/>
        </w:tabs>
        <w:contextualSpacing w:val="0"/>
        <w:jc w:val="both"/>
        <w:rPr>
          <w:rFonts w:asciiTheme="majorHAnsi" w:hAnsiTheme="majorHAnsi" w:cstheme="majorHAnsi"/>
          <w:sz w:val="22"/>
          <w:szCs w:val="22"/>
        </w:rPr>
      </w:pPr>
    </w:p>
    <w:p w14:paraId="4D3B41E8" w14:textId="01B05514" w:rsidR="00AB7BA0" w:rsidRPr="00EE0C3B" w:rsidRDefault="00AB7BA0" w:rsidP="00AB7BA0">
      <w:pPr>
        <w:tabs>
          <w:tab w:val="left" w:pos="0"/>
          <w:tab w:val="left" w:pos="240"/>
        </w:tabs>
        <w:jc w:val="both"/>
        <w:rPr>
          <w:rFonts w:asciiTheme="majorHAnsi" w:hAnsiTheme="majorHAnsi" w:cstheme="majorHAnsi"/>
          <w:b/>
          <w:color w:val="0070C0"/>
          <w:sz w:val="22"/>
          <w:szCs w:val="22"/>
        </w:rPr>
      </w:pPr>
      <w:r w:rsidRPr="00EE0C3B">
        <w:rPr>
          <w:rFonts w:asciiTheme="majorHAnsi" w:hAnsiTheme="majorHAnsi" w:cstheme="majorHAnsi"/>
          <w:b/>
          <w:color w:val="0070C0"/>
          <w:sz w:val="22"/>
          <w:szCs w:val="22"/>
        </w:rPr>
        <w:t>Ouverture 2</w:t>
      </w:r>
      <w:r w:rsidRPr="00EE0C3B">
        <w:rPr>
          <w:rFonts w:asciiTheme="majorHAnsi" w:hAnsiTheme="majorHAnsi" w:cstheme="majorHAnsi"/>
          <w:b/>
          <w:color w:val="0070C0"/>
          <w:sz w:val="22"/>
          <w:szCs w:val="22"/>
          <w:vertAlign w:val="superscript"/>
        </w:rPr>
        <w:t>ème</w:t>
      </w:r>
      <w:r w:rsidRPr="00EE0C3B">
        <w:rPr>
          <w:rFonts w:asciiTheme="majorHAnsi" w:hAnsiTheme="majorHAnsi" w:cstheme="majorHAnsi"/>
          <w:b/>
          <w:color w:val="0070C0"/>
          <w:sz w:val="22"/>
          <w:szCs w:val="22"/>
        </w:rPr>
        <w:t xml:space="preserve"> porte de l’immeuble (après interphone)</w:t>
      </w:r>
    </w:p>
    <w:p w14:paraId="64BC916B" w14:textId="226C6834" w:rsidR="00AB7BA0" w:rsidRPr="00EE0C3B" w:rsidRDefault="00AB7BA0" w:rsidP="00AB7BA0">
      <w:pPr>
        <w:pStyle w:val="Paragraphedeliste"/>
        <w:numPr>
          <w:ilvl w:val="0"/>
          <w:numId w:val="18"/>
        </w:numPr>
        <w:tabs>
          <w:tab w:val="left" w:pos="0"/>
          <w:tab w:val="left" w:pos="240"/>
        </w:tabs>
        <w:jc w:val="both"/>
        <w:rPr>
          <w:rFonts w:asciiTheme="majorHAnsi" w:hAnsiTheme="majorHAnsi" w:cstheme="majorHAnsi"/>
          <w:bCs/>
          <w:sz w:val="22"/>
          <w:szCs w:val="22"/>
        </w:rPr>
      </w:pPr>
      <w:r w:rsidRPr="00EE0C3B">
        <w:rPr>
          <w:rFonts w:asciiTheme="majorHAnsi" w:hAnsiTheme="majorHAnsi" w:cstheme="majorHAnsi"/>
          <w:bCs/>
          <w:sz w:val="22"/>
          <w:szCs w:val="22"/>
        </w:rPr>
        <w:t>Quel que soit l’heure</w:t>
      </w:r>
      <w:r w:rsidR="00EE0C3B" w:rsidRPr="00EE0C3B">
        <w:rPr>
          <w:rFonts w:asciiTheme="majorHAnsi" w:hAnsiTheme="majorHAnsi" w:cstheme="majorHAnsi"/>
          <w:bCs/>
          <w:sz w:val="22"/>
          <w:szCs w:val="22"/>
        </w:rPr>
        <w:t xml:space="preserve"> ou le jour, se servir de l’interphone et la porte s’ouvre automatiquement pour accéder au 2</w:t>
      </w:r>
      <w:r w:rsidR="00EE0C3B" w:rsidRPr="00EE0C3B">
        <w:rPr>
          <w:rFonts w:asciiTheme="majorHAnsi" w:hAnsiTheme="majorHAnsi" w:cstheme="majorHAnsi"/>
          <w:bCs/>
          <w:sz w:val="22"/>
          <w:szCs w:val="22"/>
          <w:vertAlign w:val="superscript"/>
        </w:rPr>
        <w:t>ème</w:t>
      </w:r>
      <w:r w:rsidR="00EE0C3B" w:rsidRPr="00EE0C3B">
        <w:rPr>
          <w:rFonts w:asciiTheme="majorHAnsi" w:hAnsiTheme="majorHAnsi" w:cstheme="majorHAnsi"/>
          <w:bCs/>
          <w:sz w:val="22"/>
          <w:szCs w:val="22"/>
        </w:rPr>
        <w:t xml:space="preserve"> ou au 4</w:t>
      </w:r>
      <w:r w:rsidR="00EE0C3B" w:rsidRPr="00EE0C3B">
        <w:rPr>
          <w:rFonts w:asciiTheme="majorHAnsi" w:hAnsiTheme="majorHAnsi" w:cstheme="majorHAnsi"/>
          <w:bCs/>
          <w:sz w:val="22"/>
          <w:szCs w:val="22"/>
          <w:vertAlign w:val="superscript"/>
        </w:rPr>
        <w:t>ème</w:t>
      </w:r>
      <w:r w:rsidR="00EE0C3B" w:rsidRPr="00EE0C3B">
        <w:rPr>
          <w:rFonts w:asciiTheme="majorHAnsi" w:hAnsiTheme="majorHAnsi" w:cstheme="majorHAnsi"/>
          <w:bCs/>
          <w:sz w:val="22"/>
          <w:szCs w:val="22"/>
        </w:rPr>
        <w:t xml:space="preserve"> étage.</w:t>
      </w:r>
    </w:p>
    <w:p w14:paraId="0761A44B" w14:textId="65BE978B" w:rsidR="00EE0C3B" w:rsidRPr="00EE0C3B" w:rsidRDefault="00EE0C3B" w:rsidP="00AB7BA0">
      <w:pPr>
        <w:pStyle w:val="Paragraphedeliste"/>
        <w:numPr>
          <w:ilvl w:val="0"/>
          <w:numId w:val="18"/>
        </w:numPr>
        <w:tabs>
          <w:tab w:val="left" w:pos="0"/>
          <w:tab w:val="left" w:pos="240"/>
        </w:tabs>
        <w:jc w:val="both"/>
        <w:rPr>
          <w:rFonts w:asciiTheme="majorHAnsi" w:hAnsiTheme="majorHAnsi" w:cstheme="majorHAnsi"/>
          <w:bCs/>
          <w:sz w:val="22"/>
          <w:szCs w:val="22"/>
        </w:rPr>
      </w:pPr>
      <w:r w:rsidRPr="00EE0C3B">
        <w:rPr>
          <w:rFonts w:asciiTheme="majorHAnsi" w:hAnsiTheme="majorHAnsi" w:cstheme="majorHAnsi"/>
          <w:bCs/>
          <w:sz w:val="22"/>
          <w:szCs w:val="22"/>
        </w:rPr>
        <w:t xml:space="preserve">Ou en tapant le code </w:t>
      </w:r>
      <w:r w:rsidRPr="00EE0C3B">
        <w:rPr>
          <w:rFonts w:asciiTheme="majorHAnsi" w:hAnsiTheme="majorHAnsi" w:cstheme="majorHAnsi"/>
          <w:b/>
          <w:color w:val="FF0000"/>
          <w:sz w:val="22"/>
          <w:szCs w:val="22"/>
        </w:rPr>
        <w:t>5793</w:t>
      </w:r>
    </w:p>
    <w:p w14:paraId="5BC89373" w14:textId="13D2DEAB" w:rsidR="00EE0C3B" w:rsidRDefault="00EE0C3B" w:rsidP="00AB7BA0">
      <w:pPr>
        <w:pStyle w:val="Paragraphedeliste"/>
        <w:numPr>
          <w:ilvl w:val="0"/>
          <w:numId w:val="18"/>
        </w:numPr>
        <w:tabs>
          <w:tab w:val="left" w:pos="0"/>
          <w:tab w:val="left" w:pos="240"/>
        </w:tabs>
        <w:jc w:val="both"/>
        <w:rPr>
          <w:rFonts w:asciiTheme="majorHAnsi" w:hAnsiTheme="majorHAnsi" w:cstheme="majorHAnsi"/>
          <w:bCs/>
          <w:sz w:val="22"/>
          <w:szCs w:val="22"/>
        </w:rPr>
      </w:pPr>
      <w:r w:rsidRPr="00EE0C3B">
        <w:rPr>
          <w:rFonts w:asciiTheme="majorHAnsi" w:hAnsiTheme="majorHAnsi" w:cstheme="majorHAnsi"/>
          <w:bCs/>
          <w:sz w:val="22"/>
          <w:szCs w:val="22"/>
        </w:rPr>
        <w:t>Libre pour sortir</w:t>
      </w:r>
    </w:p>
    <w:p w14:paraId="245EA56B" w14:textId="77777777" w:rsidR="00281262" w:rsidRPr="00EE0C3B" w:rsidRDefault="00281262" w:rsidP="00281262">
      <w:pPr>
        <w:pStyle w:val="Paragraphedeliste"/>
        <w:tabs>
          <w:tab w:val="left" w:pos="0"/>
          <w:tab w:val="left" w:pos="240"/>
        </w:tabs>
        <w:jc w:val="both"/>
        <w:rPr>
          <w:rFonts w:asciiTheme="majorHAnsi" w:hAnsiTheme="majorHAnsi" w:cstheme="majorHAnsi"/>
          <w:bCs/>
          <w:sz w:val="22"/>
          <w:szCs w:val="22"/>
        </w:rPr>
      </w:pPr>
    </w:p>
    <w:p w14:paraId="7C8CA823" w14:textId="2803E634" w:rsidR="00EE0C3B" w:rsidRPr="00693D6E" w:rsidRDefault="00EE0C3B" w:rsidP="00EE0C3B">
      <w:pPr>
        <w:pStyle w:val="c3"/>
        <w:spacing w:before="0" w:beforeAutospacing="0" w:after="0" w:afterAutospacing="0"/>
        <w:rPr>
          <w:rFonts w:asciiTheme="majorHAnsi" w:hAnsiTheme="majorHAnsi" w:cstheme="majorHAnsi"/>
          <w:color w:val="000000"/>
          <w:sz w:val="22"/>
          <w:szCs w:val="22"/>
        </w:rPr>
      </w:pPr>
      <w:r w:rsidRPr="00693D6E">
        <w:rPr>
          <w:rStyle w:val="c13"/>
          <w:rFonts w:asciiTheme="majorHAnsi" w:hAnsiTheme="majorHAnsi" w:cstheme="majorHAnsi"/>
          <w:b/>
          <w:bCs/>
          <w:color w:val="0070C0"/>
          <w:sz w:val="22"/>
          <w:szCs w:val="22"/>
        </w:rPr>
        <w:t xml:space="preserve">Utilisation de </w:t>
      </w:r>
      <w:r w:rsidR="005028AC" w:rsidRPr="00693D6E">
        <w:rPr>
          <w:rStyle w:val="c13"/>
          <w:rFonts w:asciiTheme="majorHAnsi" w:hAnsiTheme="majorHAnsi" w:cstheme="majorHAnsi"/>
          <w:b/>
          <w:bCs/>
          <w:color w:val="0070C0"/>
          <w:sz w:val="22"/>
          <w:szCs w:val="22"/>
        </w:rPr>
        <w:t>l’ascenseur :</w:t>
      </w:r>
    </w:p>
    <w:p w14:paraId="3B1B3C81" w14:textId="54CA736F" w:rsidR="00EE0C3B" w:rsidRPr="00693D6E" w:rsidRDefault="00693D6E" w:rsidP="00281262">
      <w:pPr>
        <w:pStyle w:val="c3"/>
        <w:numPr>
          <w:ilvl w:val="0"/>
          <w:numId w:val="27"/>
        </w:numPr>
        <w:ind w:left="993" w:hanging="284"/>
        <w:rPr>
          <w:rFonts w:asciiTheme="majorHAnsi" w:hAnsiTheme="majorHAnsi" w:cstheme="majorHAnsi"/>
          <w:color w:val="000000"/>
          <w:sz w:val="22"/>
          <w:szCs w:val="22"/>
        </w:rPr>
      </w:pPr>
      <w:r>
        <w:rPr>
          <w:rStyle w:val="c4"/>
          <w:rFonts w:asciiTheme="majorHAnsi" w:hAnsiTheme="majorHAnsi" w:cstheme="majorHAnsi"/>
          <w:color w:val="000000"/>
          <w:sz w:val="22"/>
          <w:szCs w:val="22"/>
        </w:rPr>
        <w:t>M</w:t>
      </w:r>
      <w:r w:rsidR="00EE0C3B" w:rsidRPr="00693D6E">
        <w:rPr>
          <w:rStyle w:val="c4"/>
          <w:rFonts w:asciiTheme="majorHAnsi" w:hAnsiTheme="majorHAnsi" w:cstheme="majorHAnsi"/>
          <w:color w:val="000000"/>
          <w:sz w:val="22"/>
          <w:szCs w:val="22"/>
        </w:rPr>
        <w:t xml:space="preserve">êmes horaires que pour </w:t>
      </w:r>
      <w:r w:rsidR="00BD01C6" w:rsidRPr="00693D6E">
        <w:rPr>
          <w:rStyle w:val="c4"/>
          <w:rFonts w:asciiTheme="majorHAnsi" w:hAnsiTheme="majorHAnsi" w:cstheme="majorHAnsi"/>
          <w:color w:val="000000"/>
          <w:sz w:val="22"/>
          <w:szCs w:val="22"/>
        </w:rPr>
        <w:t>la porte extérieure</w:t>
      </w:r>
      <w:r w:rsidR="00EE0C3B" w:rsidRPr="00693D6E">
        <w:rPr>
          <w:rStyle w:val="c4"/>
          <w:rFonts w:asciiTheme="majorHAnsi" w:hAnsiTheme="majorHAnsi" w:cstheme="majorHAnsi"/>
          <w:color w:val="000000"/>
          <w:sz w:val="22"/>
          <w:szCs w:val="22"/>
        </w:rPr>
        <w:t xml:space="preserve"> de l’immeuble</w:t>
      </w:r>
    </w:p>
    <w:p w14:paraId="1EECE906" w14:textId="45115905" w:rsidR="00EE0C3B" w:rsidRPr="00693D6E" w:rsidRDefault="00693D6E" w:rsidP="00281262">
      <w:pPr>
        <w:pStyle w:val="c3"/>
        <w:numPr>
          <w:ilvl w:val="0"/>
          <w:numId w:val="27"/>
        </w:numPr>
        <w:ind w:left="993" w:hanging="284"/>
        <w:rPr>
          <w:rFonts w:asciiTheme="majorHAnsi" w:hAnsiTheme="majorHAnsi" w:cstheme="majorHAnsi"/>
          <w:color w:val="000000"/>
          <w:sz w:val="22"/>
          <w:szCs w:val="22"/>
        </w:rPr>
      </w:pPr>
      <w:r>
        <w:rPr>
          <w:rStyle w:val="c4"/>
          <w:rFonts w:asciiTheme="majorHAnsi" w:hAnsiTheme="majorHAnsi" w:cstheme="majorHAnsi"/>
          <w:color w:val="000000"/>
          <w:sz w:val="22"/>
          <w:szCs w:val="22"/>
        </w:rPr>
        <w:t>E</w:t>
      </w:r>
      <w:r w:rsidR="00EE0C3B" w:rsidRPr="00693D6E">
        <w:rPr>
          <w:rStyle w:val="c4"/>
          <w:rFonts w:asciiTheme="majorHAnsi" w:hAnsiTheme="majorHAnsi" w:cstheme="majorHAnsi"/>
          <w:color w:val="000000"/>
          <w:sz w:val="22"/>
          <w:szCs w:val="22"/>
        </w:rPr>
        <w:t>n dehors de ces heures, badgez avec la carte d’accès immeuble avant d’appuyer sur l’étage</w:t>
      </w:r>
    </w:p>
    <w:p w14:paraId="01B43B96" w14:textId="77777777" w:rsidR="00EE0C3B" w:rsidRPr="00693D6E" w:rsidRDefault="00EE0C3B" w:rsidP="00281262">
      <w:pPr>
        <w:pStyle w:val="c3"/>
        <w:numPr>
          <w:ilvl w:val="0"/>
          <w:numId w:val="27"/>
        </w:numPr>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Accès libre pour sortir du centre</w:t>
      </w:r>
    </w:p>
    <w:p w14:paraId="7A5EAA01" w14:textId="77777777" w:rsidR="00EE0C3B" w:rsidRPr="00693D6E" w:rsidRDefault="00EE0C3B" w:rsidP="00281262">
      <w:pPr>
        <w:pStyle w:val="c3"/>
        <w:spacing w:before="0" w:beforeAutospacing="0" w:after="0" w:afterAutospacing="0"/>
        <w:ind w:left="993" w:hanging="284"/>
        <w:rPr>
          <w:rFonts w:asciiTheme="majorHAnsi" w:hAnsiTheme="majorHAnsi" w:cstheme="majorHAnsi"/>
          <w:color w:val="000000"/>
          <w:sz w:val="22"/>
          <w:szCs w:val="22"/>
        </w:rPr>
      </w:pPr>
      <w:r w:rsidRPr="00693D6E">
        <w:rPr>
          <w:rStyle w:val="c13"/>
          <w:rFonts w:asciiTheme="majorHAnsi" w:hAnsiTheme="majorHAnsi" w:cstheme="majorHAnsi"/>
          <w:b/>
          <w:bCs/>
          <w:color w:val="0070C0"/>
          <w:sz w:val="22"/>
          <w:szCs w:val="22"/>
        </w:rPr>
        <w:t>Ouverture de la porte du centre (4ème étage):</w:t>
      </w:r>
    </w:p>
    <w:p w14:paraId="1CACD145" w14:textId="77777777" w:rsidR="00EE0C3B" w:rsidRPr="00693D6E" w:rsidRDefault="00EE0C3B" w:rsidP="00281262">
      <w:pPr>
        <w:pStyle w:val="c3"/>
        <w:numPr>
          <w:ilvl w:val="0"/>
          <w:numId w:val="28"/>
        </w:numPr>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A l’aide de votre badge “porte clé” de 7h à 23h</w:t>
      </w:r>
    </w:p>
    <w:p w14:paraId="2CE4F3A6" w14:textId="77777777" w:rsidR="00EE0C3B" w:rsidRPr="00693D6E" w:rsidRDefault="00EE0C3B" w:rsidP="00281262">
      <w:pPr>
        <w:pStyle w:val="c3"/>
        <w:numPr>
          <w:ilvl w:val="0"/>
          <w:numId w:val="28"/>
        </w:numPr>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Libre pour sortir</w:t>
      </w:r>
    </w:p>
    <w:p w14:paraId="6663E7E4" w14:textId="77777777" w:rsidR="00EE0C3B" w:rsidRPr="00693D6E" w:rsidRDefault="00EE0C3B" w:rsidP="00281262">
      <w:pPr>
        <w:pStyle w:val="c3"/>
        <w:numPr>
          <w:ilvl w:val="0"/>
          <w:numId w:val="28"/>
        </w:numPr>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lastRenderedPageBreak/>
        <w:t>Si vous avez oublié votre badge, appelez-nous, nous pourrons vous ouvrir à distance.</w:t>
      </w:r>
    </w:p>
    <w:p w14:paraId="21C405B3" w14:textId="2C8DCE1D" w:rsidR="00EE0C3B" w:rsidRPr="00693D6E" w:rsidRDefault="00BD01C6" w:rsidP="00EE0C3B">
      <w:pPr>
        <w:pStyle w:val="c3"/>
        <w:spacing w:before="0" w:beforeAutospacing="0" w:after="0" w:afterAutospacing="0"/>
        <w:rPr>
          <w:rFonts w:asciiTheme="majorHAnsi" w:hAnsiTheme="majorHAnsi" w:cstheme="majorHAnsi"/>
          <w:color w:val="000000"/>
          <w:sz w:val="22"/>
          <w:szCs w:val="22"/>
        </w:rPr>
      </w:pPr>
      <w:r w:rsidRPr="00693D6E">
        <w:rPr>
          <w:rStyle w:val="c13"/>
          <w:rFonts w:asciiTheme="majorHAnsi" w:hAnsiTheme="majorHAnsi" w:cstheme="majorHAnsi"/>
          <w:b/>
          <w:bCs/>
          <w:color w:val="0070C0"/>
          <w:sz w:val="22"/>
          <w:szCs w:val="22"/>
        </w:rPr>
        <w:t>Pour accéder</w:t>
      </w:r>
      <w:r w:rsidR="00EE0C3B" w:rsidRPr="00693D6E">
        <w:rPr>
          <w:rStyle w:val="c13"/>
          <w:rFonts w:asciiTheme="majorHAnsi" w:hAnsiTheme="majorHAnsi" w:cstheme="majorHAnsi"/>
          <w:b/>
          <w:bCs/>
          <w:color w:val="0070C0"/>
          <w:sz w:val="22"/>
          <w:szCs w:val="22"/>
        </w:rPr>
        <w:t xml:space="preserve"> au centre avant 8h ou après 20h (19h le Dimanche)</w:t>
      </w:r>
    </w:p>
    <w:p w14:paraId="781B5EC5" w14:textId="19084F7C" w:rsidR="00EE0C3B" w:rsidRPr="00693D6E" w:rsidRDefault="00EE0C3B" w:rsidP="00BD01C6">
      <w:pPr>
        <w:pStyle w:val="c3"/>
        <w:numPr>
          <w:ilvl w:val="0"/>
          <w:numId w:val="18"/>
        </w:numPr>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Il faut vous munir par avance de la carte d’accès à l’immeuble</w:t>
      </w:r>
    </w:p>
    <w:p w14:paraId="4D0F94FD" w14:textId="339060FF" w:rsidR="00EE0C3B" w:rsidRPr="00693D6E" w:rsidRDefault="00EE0C3B" w:rsidP="00281262">
      <w:pPr>
        <w:pStyle w:val="c3"/>
        <w:numPr>
          <w:ilvl w:val="0"/>
          <w:numId w:val="30"/>
        </w:numPr>
        <w:tabs>
          <w:tab w:val="clear" w:pos="1570"/>
          <w:tab w:val="num" w:pos="1134"/>
        </w:tabs>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 xml:space="preserve">Un coffre contenant une carte magnétique pour </w:t>
      </w:r>
      <w:r w:rsidR="00BD01C6" w:rsidRPr="00693D6E">
        <w:rPr>
          <w:rStyle w:val="c4"/>
          <w:rFonts w:asciiTheme="majorHAnsi" w:hAnsiTheme="majorHAnsi" w:cstheme="majorHAnsi"/>
          <w:color w:val="000000"/>
          <w:sz w:val="22"/>
          <w:szCs w:val="22"/>
        </w:rPr>
        <w:t>ouvrir la</w:t>
      </w:r>
      <w:r w:rsidR="00281262">
        <w:rPr>
          <w:rStyle w:val="c4"/>
          <w:rFonts w:asciiTheme="majorHAnsi" w:hAnsiTheme="majorHAnsi" w:cstheme="majorHAnsi"/>
          <w:color w:val="000000"/>
          <w:sz w:val="22"/>
          <w:szCs w:val="22"/>
        </w:rPr>
        <w:t xml:space="preserve"> porte </w:t>
      </w:r>
      <w:proofErr w:type="spellStart"/>
      <w:r w:rsidRPr="00693D6E">
        <w:rPr>
          <w:rStyle w:val="c4"/>
          <w:rFonts w:asciiTheme="majorHAnsi" w:hAnsiTheme="majorHAnsi" w:cstheme="majorHAnsi"/>
          <w:color w:val="000000"/>
          <w:sz w:val="22"/>
          <w:szCs w:val="22"/>
        </w:rPr>
        <w:t>ext</w:t>
      </w:r>
      <w:proofErr w:type="spellEnd"/>
      <w:r w:rsidRPr="00693D6E">
        <w:rPr>
          <w:rStyle w:val="c4"/>
          <w:rFonts w:asciiTheme="majorHAnsi" w:hAnsiTheme="majorHAnsi" w:cstheme="majorHAnsi"/>
          <w:color w:val="000000"/>
          <w:sz w:val="22"/>
          <w:szCs w:val="22"/>
        </w:rPr>
        <w:t>. de l’immeuble et monter par l'ascenseur.</w:t>
      </w:r>
    </w:p>
    <w:p w14:paraId="69D39DA0" w14:textId="77777777" w:rsidR="00EE0C3B" w:rsidRPr="00693D6E" w:rsidRDefault="00EE0C3B" w:rsidP="00281262">
      <w:pPr>
        <w:pStyle w:val="c3"/>
        <w:numPr>
          <w:ilvl w:val="0"/>
          <w:numId w:val="30"/>
        </w:numPr>
        <w:tabs>
          <w:tab w:val="num" w:pos="1134"/>
        </w:tabs>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Disposé dans la cuisine, il s’ouvre avec votre badge “porte clé”</w:t>
      </w:r>
    </w:p>
    <w:p w14:paraId="7652FCA8" w14:textId="77777777" w:rsidR="00EE0C3B" w:rsidRPr="00693D6E" w:rsidRDefault="00EE0C3B" w:rsidP="00281262">
      <w:pPr>
        <w:pStyle w:val="c3"/>
        <w:numPr>
          <w:ilvl w:val="0"/>
          <w:numId w:val="30"/>
        </w:numPr>
        <w:tabs>
          <w:tab w:val="num" w:pos="1134"/>
        </w:tabs>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Il faut prendre cette carte la veille pendant les heures d’ouvertures de l’immeuble</w:t>
      </w:r>
    </w:p>
    <w:p w14:paraId="68B3AAB2" w14:textId="77777777" w:rsidR="00EE0C3B" w:rsidRPr="00693D6E" w:rsidRDefault="00EE0C3B" w:rsidP="00281262">
      <w:pPr>
        <w:pStyle w:val="c3"/>
        <w:numPr>
          <w:ilvl w:val="0"/>
          <w:numId w:val="30"/>
        </w:numPr>
        <w:tabs>
          <w:tab w:val="num" w:pos="1134"/>
        </w:tabs>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Noter ses coordonnées sur la feuille disponible à l’intérieur du coffre</w:t>
      </w:r>
    </w:p>
    <w:p w14:paraId="4FA85DA2" w14:textId="77777777" w:rsidR="00EE0C3B" w:rsidRPr="00693D6E" w:rsidRDefault="00EE0C3B" w:rsidP="00281262">
      <w:pPr>
        <w:pStyle w:val="c3"/>
        <w:numPr>
          <w:ilvl w:val="0"/>
          <w:numId w:val="30"/>
        </w:numPr>
        <w:tabs>
          <w:tab w:val="num" w:pos="1134"/>
        </w:tabs>
        <w:ind w:left="993" w:hanging="284"/>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Remettre le badge tout de suite après utilisation et noter le retour sur la feuille</w:t>
      </w:r>
    </w:p>
    <w:p w14:paraId="091CEA12" w14:textId="5D2E8BAC" w:rsidR="00EE0C3B" w:rsidRPr="00693D6E" w:rsidRDefault="00EE0C3B" w:rsidP="00EE0C3B">
      <w:pPr>
        <w:pStyle w:val="c3"/>
        <w:spacing w:before="0" w:beforeAutospacing="0" w:after="0" w:afterAutospacing="0"/>
        <w:rPr>
          <w:rFonts w:asciiTheme="majorHAnsi" w:hAnsiTheme="majorHAnsi" w:cstheme="majorHAnsi"/>
          <w:color w:val="000000"/>
          <w:sz w:val="22"/>
          <w:szCs w:val="22"/>
        </w:rPr>
      </w:pPr>
      <w:r w:rsidRPr="00693D6E">
        <w:rPr>
          <w:rStyle w:val="c8"/>
          <w:rFonts w:asciiTheme="majorHAnsi" w:hAnsiTheme="majorHAnsi" w:cstheme="majorHAnsi"/>
          <w:b/>
          <w:bCs/>
          <w:color w:val="0070C0"/>
          <w:sz w:val="22"/>
          <w:szCs w:val="22"/>
        </w:rPr>
        <w:t>Porte du centre, utilisation du “bloque porte</w:t>
      </w:r>
      <w:r w:rsidR="009518BA" w:rsidRPr="00693D6E">
        <w:rPr>
          <w:rStyle w:val="c8"/>
          <w:rFonts w:asciiTheme="majorHAnsi" w:hAnsiTheme="majorHAnsi" w:cstheme="majorHAnsi"/>
          <w:b/>
          <w:bCs/>
          <w:color w:val="0070C0"/>
          <w:sz w:val="22"/>
          <w:szCs w:val="22"/>
        </w:rPr>
        <w:t>”</w:t>
      </w:r>
      <w:r w:rsidR="009518BA" w:rsidRPr="00693D6E">
        <w:rPr>
          <w:rStyle w:val="c13"/>
          <w:rFonts w:asciiTheme="majorHAnsi" w:hAnsiTheme="majorHAnsi" w:cstheme="majorHAnsi"/>
          <w:b/>
          <w:bCs/>
          <w:color w:val="0070C0"/>
          <w:sz w:val="22"/>
          <w:szCs w:val="22"/>
        </w:rPr>
        <w:t xml:space="preserve"> :</w:t>
      </w:r>
    </w:p>
    <w:p w14:paraId="27F0C7F5" w14:textId="77777777" w:rsidR="00C06D7E" w:rsidRDefault="00C06D7E" w:rsidP="00C06D7E">
      <w:pPr>
        <w:pStyle w:val="c3"/>
        <w:numPr>
          <w:ilvl w:val="0"/>
          <w:numId w:val="31"/>
        </w:numPr>
        <w:ind w:left="1134" w:hanging="425"/>
        <w:rPr>
          <w:rStyle w:val="c12"/>
          <w:rFonts w:asciiTheme="majorHAnsi" w:hAnsiTheme="majorHAnsi" w:cstheme="majorHAnsi"/>
          <w:color w:val="000000"/>
          <w:sz w:val="22"/>
          <w:szCs w:val="22"/>
        </w:rPr>
      </w:pPr>
      <w:r>
        <w:rPr>
          <w:rStyle w:val="c12"/>
          <w:rFonts w:asciiTheme="majorHAnsi" w:hAnsiTheme="majorHAnsi" w:cstheme="majorHAnsi"/>
          <w:color w:val="000000"/>
          <w:sz w:val="22"/>
          <w:szCs w:val="22"/>
        </w:rPr>
        <w:t xml:space="preserve">Le bloque porte ne doit être utilisé que de façon exceptionnelle pour préserver la sécurité du centre. </w:t>
      </w:r>
    </w:p>
    <w:p w14:paraId="69E26B60" w14:textId="3F90B502" w:rsidR="00EE0C3B" w:rsidRPr="00C06D7E" w:rsidRDefault="00EE0C3B" w:rsidP="00C06D7E">
      <w:pPr>
        <w:pStyle w:val="c3"/>
        <w:numPr>
          <w:ilvl w:val="0"/>
          <w:numId w:val="31"/>
        </w:numPr>
        <w:ind w:left="1134" w:hanging="425"/>
        <w:rPr>
          <w:rFonts w:asciiTheme="majorHAnsi" w:hAnsiTheme="majorHAnsi" w:cstheme="majorHAnsi"/>
          <w:color w:val="000000"/>
          <w:sz w:val="22"/>
          <w:szCs w:val="22"/>
        </w:rPr>
      </w:pPr>
      <w:r w:rsidRPr="00693D6E">
        <w:rPr>
          <w:rStyle w:val="c12"/>
          <w:rFonts w:asciiTheme="majorHAnsi" w:hAnsiTheme="majorHAnsi" w:cstheme="majorHAnsi"/>
          <w:color w:val="000000"/>
          <w:sz w:val="22"/>
          <w:szCs w:val="22"/>
        </w:rPr>
        <w:t>L</w:t>
      </w:r>
      <w:r w:rsidRPr="00693D6E">
        <w:rPr>
          <w:rStyle w:val="c4"/>
          <w:rFonts w:asciiTheme="majorHAnsi" w:hAnsiTheme="majorHAnsi" w:cstheme="majorHAnsi"/>
          <w:color w:val="000000"/>
          <w:sz w:val="22"/>
          <w:szCs w:val="22"/>
        </w:rPr>
        <w:t>a por</w:t>
      </w:r>
      <w:r w:rsidR="00C06D7E">
        <w:rPr>
          <w:rStyle w:val="c4"/>
          <w:rFonts w:asciiTheme="majorHAnsi" w:hAnsiTheme="majorHAnsi" w:cstheme="majorHAnsi"/>
          <w:color w:val="000000"/>
          <w:sz w:val="22"/>
          <w:szCs w:val="22"/>
        </w:rPr>
        <w:t>te du centre doit rester fermée. Les patients sonnent pour déclencher automatiquement l’ouverture de la porte pendant les horaires d’ouverture du centre et accéder librement à la</w:t>
      </w:r>
      <w:r w:rsidRPr="00693D6E">
        <w:rPr>
          <w:rStyle w:val="c4"/>
          <w:rFonts w:asciiTheme="majorHAnsi" w:hAnsiTheme="majorHAnsi" w:cstheme="majorHAnsi"/>
          <w:color w:val="000000"/>
          <w:sz w:val="22"/>
          <w:szCs w:val="22"/>
        </w:rPr>
        <w:t xml:space="preserve"> salle d’attente.</w:t>
      </w:r>
    </w:p>
    <w:p w14:paraId="3E638C35" w14:textId="77777777" w:rsidR="00693D6E" w:rsidRDefault="00EE0C3B" w:rsidP="0063696F">
      <w:pPr>
        <w:pStyle w:val="c3"/>
        <w:spacing w:before="0" w:beforeAutospacing="0" w:after="0" w:afterAutospacing="0"/>
        <w:jc w:val="both"/>
        <w:rPr>
          <w:rFonts w:asciiTheme="majorHAnsi" w:hAnsiTheme="majorHAnsi" w:cstheme="majorHAnsi"/>
          <w:color w:val="000000"/>
          <w:sz w:val="22"/>
          <w:szCs w:val="22"/>
        </w:rPr>
      </w:pPr>
      <w:r w:rsidRPr="00693D6E">
        <w:rPr>
          <w:rFonts w:asciiTheme="majorHAnsi" w:hAnsiTheme="majorHAnsi" w:cstheme="majorHAnsi"/>
          <w:color w:val="000000"/>
          <w:sz w:val="22"/>
          <w:szCs w:val="22"/>
        </w:rPr>
        <w:t xml:space="preserve">Le badge “porte clé” est mis à votre disposition à titre strictement personnel en tant qu’adhérent du Centre. Ce matériel reste la propriété de </w:t>
      </w:r>
      <w:proofErr w:type="spellStart"/>
      <w:r w:rsidRPr="00693D6E">
        <w:rPr>
          <w:rFonts w:asciiTheme="majorHAnsi" w:hAnsiTheme="majorHAnsi" w:cstheme="majorHAnsi"/>
          <w:color w:val="000000"/>
          <w:sz w:val="22"/>
          <w:szCs w:val="22"/>
        </w:rPr>
        <w:t>Khépri</w:t>
      </w:r>
      <w:proofErr w:type="spellEnd"/>
      <w:r w:rsidRPr="00693D6E">
        <w:rPr>
          <w:rFonts w:asciiTheme="majorHAnsi" w:hAnsiTheme="majorHAnsi" w:cstheme="majorHAnsi"/>
          <w:color w:val="000000"/>
          <w:sz w:val="22"/>
          <w:szCs w:val="22"/>
        </w:rPr>
        <w:t xml:space="preserve"> Santé. En aucun cas il ne devra être prêté. Votre responsabilité professionnelle est engagée. Toute perte ou vol de ce matériel sera à remplacer à vos frais (5€ le badge “porte clé”, 75€ la carte d’accès à l’immeuble). </w:t>
      </w:r>
    </w:p>
    <w:p w14:paraId="619AF8A2" w14:textId="77777777" w:rsidR="00C06D7E" w:rsidRDefault="00C06D7E" w:rsidP="00693D6E">
      <w:pPr>
        <w:pStyle w:val="c3"/>
        <w:spacing w:before="0" w:beforeAutospacing="0" w:after="0" w:afterAutospacing="0"/>
        <w:rPr>
          <w:rFonts w:asciiTheme="majorHAnsi" w:hAnsiTheme="majorHAnsi" w:cstheme="majorHAnsi"/>
          <w:color w:val="000000"/>
          <w:sz w:val="22"/>
          <w:szCs w:val="22"/>
        </w:rPr>
      </w:pPr>
    </w:p>
    <w:p w14:paraId="11415265" w14:textId="77777777" w:rsidR="00C06D7E" w:rsidRDefault="00C06D7E" w:rsidP="00693D6E">
      <w:pPr>
        <w:pStyle w:val="c3"/>
        <w:spacing w:before="0" w:beforeAutospacing="0" w:after="0" w:afterAutospacing="0"/>
        <w:rPr>
          <w:rFonts w:asciiTheme="majorHAnsi" w:hAnsiTheme="majorHAnsi" w:cstheme="majorHAnsi"/>
          <w:color w:val="000000"/>
          <w:sz w:val="22"/>
          <w:szCs w:val="22"/>
        </w:rPr>
      </w:pPr>
      <w:bookmarkStart w:id="0" w:name="_GoBack"/>
      <w:bookmarkEnd w:id="0"/>
    </w:p>
    <w:p w14:paraId="1202A39E" w14:textId="77777777" w:rsidR="00C06D7E" w:rsidRDefault="00C06D7E" w:rsidP="00693D6E">
      <w:pPr>
        <w:pStyle w:val="c3"/>
        <w:spacing w:before="0" w:beforeAutospacing="0" w:after="0" w:afterAutospacing="0"/>
        <w:rPr>
          <w:rFonts w:asciiTheme="majorHAnsi" w:hAnsiTheme="majorHAnsi" w:cstheme="majorHAnsi"/>
          <w:color w:val="000000"/>
          <w:sz w:val="22"/>
          <w:szCs w:val="22"/>
        </w:rPr>
      </w:pPr>
    </w:p>
    <w:p w14:paraId="0A4B9D59" w14:textId="77777777" w:rsidR="00C06D7E" w:rsidRDefault="00C06D7E" w:rsidP="00693D6E">
      <w:pPr>
        <w:pStyle w:val="c3"/>
        <w:spacing w:before="0" w:beforeAutospacing="0" w:after="0" w:afterAutospacing="0"/>
        <w:rPr>
          <w:rFonts w:asciiTheme="majorHAnsi" w:hAnsiTheme="majorHAnsi" w:cstheme="majorHAnsi"/>
          <w:color w:val="000000"/>
          <w:sz w:val="22"/>
          <w:szCs w:val="22"/>
        </w:rPr>
      </w:pPr>
    </w:p>
    <w:p w14:paraId="11E0149C" w14:textId="77777777" w:rsidR="00C06D7E" w:rsidRDefault="00C06D7E" w:rsidP="00693D6E">
      <w:pPr>
        <w:pStyle w:val="c3"/>
        <w:spacing w:before="0" w:beforeAutospacing="0" w:after="0" w:afterAutospacing="0"/>
        <w:rPr>
          <w:rFonts w:asciiTheme="majorHAnsi" w:hAnsiTheme="majorHAnsi" w:cstheme="majorHAnsi"/>
          <w:color w:val="000000"/>
          <w:sz w:val="22"/>
          <w:szCs w:val="22"/>
        </w:rPr>
      </w:pPr>
    </w:p>
    <w:p w14:paraId="7CE44E57" w14:textId="6024F2F8" w:rsidR="00693D6E" w:rsidRPr="00693D6E" w:rsidRDefault="00693D6E" w:rsidP="00693D6E">
      <w:pPr>
        <w:pStyle w:val="c3"/>
        <w:numPr>
          <w:ilvl w:val="1"/>
          <w:numId w:val="8"/>
        </w:numPr>
        <w:spacing w:before="0" w:beforeAutospacing="0" w:after="0" w:afterAutospacing="0"/>
        <w:rPr>
          <w:rFonts w:asciiTheme="majorHAnsi" w:hAnsiTheme="majorHAnsi" w:cstheme="majorHAnsi"/>
          <w:b/>
          <w:bCs/>
          <w:color w:val="0070C0"/>
          <w:sz w:val="22"/>
          <w:szCs w:val="22"/>
        </w:rPr>
      </w:pPr>
      <w:r w:rsidRPr="00693D6E">
        <w:rPr>
          <w:rStyle w:val="c37"/>
          <w:rFonts w:asciiTheme="majorHAnsi" w:hAnsiTheme="majorHAnsi" w:cstheme="majorHAnsi"/>
          <w:b/>
          <w:bCs/>
          <w:color w:val="0070C0"/>
          <w:sz w:val="22"/>
          <w:szCs w:val="22"/>
        </w:rPr>
        <w:t>Vidéo surveillance</w:t>
      </w:r>
    </w:p>
    <w:p w14:paraId="5D9E5983" w14:textId="465CE638" w:rsidR="00693D6E" w:rsidRPr="00693D6E" w:rsidRDefault="00693D6E" w:rsidP="00281262">
      <w:pPr>
        <w:pStyle w:val="c3"/>
        <w:numPr>
          <w:ilvl w:val="0"/>
          <w:numId w:val="33"/>
        </w:numPr>
        <w:ind w:left="1134" w:hanging="425"/>
        <w:rPr>
          <w:rFonts w:asciiTheme="majorHAnsi" w:hAnsiTheme="majorHAnsi" w:cstheme="majorHAnsi"/>
          <w:color w:val="000000"/>
          <w:sz w:val="22"/>
          <w:szCs w:val="22"/>
        </w:rPr>
      </w:pPr>
      <w:r w:rsidRPr="00693D6E">
        <w:rPr>
          <w:rFonts w:asciiTheme="majorHAnsi" w:hAnsiTheme="majorHAnsi" w:cstheme="majorHAnsi"/>
          <w:color w:val="000000"/>
          <w:sz w:val="22"/>
          <w:szCs w:val="22"/>
        </w:rPr>
        <w:lastRenderedPageBreak/>
        <w:t>Ces camé</w:t>
      </w:r>
      <w:r w:rsidR="00281262">
        <w:rPr>
          <w:rFonts w:asciiTheme="majorHAnsi" w:hAnsiTheme="majorHAnsi" w:cstheme="majorHAnsi"/>
          <w:color w:val="000000"/>
          <w:sz w:val="22"/>
          <w:szCs w:val="22"/>
        </w:rPr>
        <w:t>ras permettent à la Direction de</w:t>
      </w:r>
      <w:r w:rsidRPr="00693D6E">
        <w:rPr>
          <w:rFonts w:asciiTheme="majorHAnsi" w:hAnsiTheme="majorHAnsi" w:cstheme="majorHAnsi"/>
          <w:color w:val="000000"/>
          <w:sz w:val="22"/>
          <w:szCs w:val="22"/>
        </w:rPr>
        <w:t xml:space="preserve"> surveiller les lieux même à distance. Ce dispositif permet la libre circulation de chacun en bénéficiant d’une grande flexibilité des horaires d’ouverture.</w:t>
      </w:r>
    </w:p>
    <w:p w14:paraId="1EDCE4D0" w14:textId="77777777" w:rsidR="00693D6E" w:rsidRPr="00693D6E" w:rsidRDefault="00693D6E" w:rsidP="00281262">
      <w:pPr>
        <w:pStyle w:val="c3"/>
        <w:numPr>
          <w:ilvl w:val="0"/>
          <w:numId w:val="33"/>
        </w:numPr>
        <w:ind w:left="1134" w:hanging="425"/>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Ces caméras sont disposées sur le palier, à l’accueil et dans la salle d’attente/couloir</w:t>
      </w:r>
    </w:p>
    <w:p w14:paraId="1B42BA75" w14:textId="77777777" w:rsidR="00693D6E" w:rsidRPr="00693D6E" w:rsidRDefault="00693D6E" w:rsidP="00281262">
      <w:pPr>
        <w:pStyle w:val="c3"/>
        <w:numPr>
          <w:ilvl w:val="0"/>
          <w:numId w:val="33"/>
        </w:numPr>
        <w:ind w:left="1134" w:hanging="425"/>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Aucune caméra en salle de consultation</w:t>
      </w:r>
    </w:p>
    <w:p w14:paraId="69F7EB80" w14:textId="77777777" w:rsidR="00693D6E" w:rsidRPr="00693D6E" w:rsidRDefault="00693D6E" w:rsidP="00281262">
      <w:pPr>
        <w:pStyle w:val="c3"/>
        <w:numPr>
          <w:ilvl w:val="0"/>
          <w:numId w:val="33"/>
        </w:numPr>
        <w:ind w:left="1134" w:hanging="425"/>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Ces caméras enregistrent automatiquement tout mouvement dans leur champ d’action de jour comme de nuit</w:t>
      </w:r>
    </w:p>
    <w:p w14:paraId="671274E6" w14:textId="77777777" w:rsidR="00693D6E" w:rsidRPr="00693D6E" w:rsidRDefault="00693D6E" w:rsidP="00281262">
      <w:pPr>
        <w:pStyle w:val="c3"/>
        <w:numPr>
          <w:ilvl w:val="0"/>
          <w:numId w:val="33"/>
        </w:numPr>
        <w:ind w:left="1134" w:hanging="425"/>
        <w:rPr>
          <w:rFonts w:asciiTheme="majorHAnsi" w:hAnsiTheme="majorHAnsi" w:cstheme="majorHAnsi"/>
          <w:color w:val="000000"/>
          <w:sz w:val="22"/>
          <w:szCs w:val="22"/>
        </w:rPr>
      </w:pPr>
      <w:r w:rsidRPr="00693D6E">
        <w:rPr>
          <w:rStyle w:val="c4"/>
          <w:rFonts w:asciiTheme="majorHAnsi" w:hAnsiTheme="majorHAnsi" w:cstheme="majorHAnsi"/>
          <w:color w:val="000000"/>
          <w:sz w:val="22"/>
          <w:szCs w:val="22"/>
        </w:rPr>
        <w:t>Les vidéos ne pourront être consultées que par nos soins ou à la demande des autorités</w:t>
      </w:r>
    </w:p>
    <w:p w14:paraId="4A1B8EDE" w14:textId="77777777" w:rsidR="00693D6E" w:rsidRPr="00693D6E" w:rsidRDefault="00693D6E" w:rsidP="00281262">
      <w:pPr>
        <w:pStyle w:val="c3"/>
        <w:numPr>
          <w:ilvl w:val="0"/>
          <w:numId w:val="33"/>
        </w:numPr>
        <w:ind w:left="1134" w:hanging="425"/>
        <w:rPr>
          <w:rFonts w:asciiTheme="majorHAnsi" w:hAnsiTheme="majorHAnsi" w:cstheme="majorHAnsi"/>
          <w:color w:val="000000"/>
          <w:sz w:val="22"/>
          <w:szCs w:val="22"/>
        </w:rPr>
      </w:pPr>
      <w:r w:rsidRPr="00693D6E">
        <w:rPr>
          <w:rFonts w:asciiTheme="majorHAnsi" w:hAnsiTheme="majorHAnsi" w:cstheme="majorHAnsi"/>
          <w:color w:val="000000"/>
          <w:sz w:val="22"/>
          <w:szCs w:val="22"/>
        </w:rPr>
        <w:t>Une déclaration a été effectuée en préfecture</w:t>
      </w:r>
    </w:p>
    <w:p w14:paraId="6DA789BB" w14:textId="067C9CEF" w:rsidR="00693D6E" w:rsidRPr="00C06D7E" w:rsidRDefault="00693D6E" w:rsidP="00281262">
      <w:pPr>
        <w:pStyle w:val="Titre3"/>
        <w:numPr>
          <w:ilvl w:val="1"/>
          <w:numId w:val="8"/>
        </w:numPr>
        <w:ind w:left="426" w:hanging="426"/>
        <w:rPr>
          <w:rFonts w:ascii="Calibri" w:hAnsi="Calibri" w:cs="Calibri"/>
          <w:color w:val="4F81BD"/>
          <w:u w:val="single"/>
        </w:rPr>
      </w:pPr>
      <w:r w:rsidRPr="00C06D7E">
        <w:rPr>
          <w:rStyle w:val="c14"/>
          <w:rFonts w:ascii="Calibri" w:hAnsi="Calibri" w:cs="Calibri"/>
          <w:color w:val="0070C0"/>
          <w:u w:val="single"/>
        </w:rPr>
        <w:t>Accès parking sous-terrain</w:t>
      </w:r>
    </w:p>
    <w:p w14:paraId="4F5BB435" w14:textId="41084270" w:rsidR="00693D6E" w:rsidRPr="00281262" w:rsidRDefault="00281262" w:rsidP="00281262">
      <w:pPr>
        <w:pStyle w:val="c3"/>
        <w:numPr>
          <w:ilvl w:val="0"/>
          <w:numId w:val="36"/>
        </w:numPr>
        <w:ind w:left="1134" w:hanging="425"/>
        <w:rPr>
          <w:rFonts w:ascii="Calibri" w:hAnsi="Calibri" w:cs="Calibri"/>
          <w:color w:val="000000"/>
          <w:sz w:val="22"/>
          <w:szCs w:val="22"/>
        </w:rPr>
      </w:pPr>
      <w:r>
        <w:rPr>
          <w:rStyle w:val="c12"/>
          <w:rFonts w:ascii="Calibri" w:hAnsi="Calibri" w:cs="Calibri"/>
          <w:color w:val="000000"/>
          <w:sz w:val="22"/>
          <w:szCs w:val="22"/>
        </w:rPr>
        <w:t>Il y a 4</w:t>
      </w:r>
      <w:r w:rsidR="00693D6E" w:rsidRPr="00281262">
        <w:rPr>
          <w:rStyle w:val="c12"/>
          <w:rFonts w:ascii="Calibri" w:hAnsi="Calibri" w:cs="Calibri"/>
          <w:color w:val="000000"/>
          <w:sz w:val="22"/>
          <w:szCs w:val="22"/>
        </w:rPr>
        <w:t xml:space="preserve"> places de parking les dépannages ne peuvent être </w:t>
      </w:r>
      <w:r w:rsidR="00693D6E" w:rsidRPr="00281262">
        <w:rPr>
          <w:rFonts w:ascii="Calibri" w:hAnsi="Calibri" w:cs="Calibri"/>
          <w:color w:val="000000"/>
          <w:sz w:val="22"/>
          <w:szCs w:val="22"/>
        </w:rPr>
        <w:t>que exceptionnels</w:t>
      </w:r>
      <w:r w:rsidR="00693D6E" w:rsidRPr="00281262">
        <w:rPr>
          <w:rStyle w:val="c4"/>
          <w:rFonts w:ascii="Calibri" w:hAnsi="Calibri" w:cs="Calibri"/>
          <w:color w:val="000000"/>
          <w:sz w:val="22"/>
          <w:szCs w:val="22"/>
        </w:rPr>
        <w:t>.</w:t>
      </w:r>
    </w:p>
    <w:p w14:paraId="3AB34A76" w14:textId="341DA965" w:rsidR="00CD0905" w:rsidRPr="00281262" w:rsidRDefault="00693D6E" w:rsidP="00281262">
      <w:pPr>
        <w:pStyle w:val="c3"/>
        <w:numPr>
          <w:ilvl w:val="0"/>
          <w:numId w:val="36"/>
        </w:numPr>
        <w:ind w:left="1134" w:hanging="425"/>
        <w:rPr>
          <w:rFonts w:ascii="Calibri" w:hAnsi="Calibri" w:cs="Calibri"/>
          <w:color w:val="000000"/>
          <w:sz w:val="22"/>
          <w:szCs w:val="22"/>
        </w:rPr>
      </w:pPr>
      <w:r w:rsidRPr="00281262">
        <w:rPr>
          <w:rStyle w:val="c4"/>
          <w:rFonts w:ascii="Calibri" w:hAnsi="Calibri" w:cs="Calibri"/>
          <w:color w:val="000000"/>
          <w:sz w:val="22"/>
          <w:szCs w:val="22"/>
        </w:rPr>
        <w:t>La télécommande du parking en sous-sol pourra vous être prêtée dans certaines circonstances. Pour cela nous consulter.</w:t>
      </w:r>
    </w:p>
    <w:p w14:paraId="0B3C749A" w14:textId="77777777" w:rsidR="004C6761" w:rsidRPr="00DB0B95" w:rsidRDefault="00CD0905" w:rsidP="001406FE">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Utilisation des salles</w:t>
      </w:r>
    </w:p>
    <w:p w14:paraId="2951E25B" w14:textId="77777777" w:rsidR="008300EA" w:rsidRPr="00CF1C99" w:rsidRDefault="008300EA" w:rsidP="008300EA">
      <w:pPr>
        <w:pStyle w:val="Titre2"/>
        <w:spacing w:before="0"/>
        <w:jc w:val="both"/>
        <w:rPr>
          <w:rFonts w:cstheme="majorHAnsi"/>
          <w:color w:val="0070C0"/>
          <w:sz w:val="24"/>
          <w:szCs w:val="24"/>
        </w:rPr>
      </w:pPr>
      <w:r w:rsidRPr="00CF1C99">
        <w:rPr>
          <w:rFonts w:cstheme="majorHAnsi"/>
          <w:color w:val="0070C0"/>
          <w:sz w:val="24"/>
          <w:szCs w:val="24"/>
        </w:rPr>
        <w:t>Respect des lieux</w:t>
      </w:r>
    </w:p>
    <w:p w14:paraId="45658F8E" w14:textId="77777777" w:rsidR="008300EA" w:rsidRDefault="008300EA" w:rsidP="008300EA">
      <w:pPr>
        <w:pStyle w:val="Normal1"/>
        <w:numPr>
          <w:ilvl w:val="0"/>
          <w:numId w:val="0"/>
        </w:numPr>
        <w:spacing w:line="240" w:lineRule="auto"/>
        <w:ind w:left="709" w:hanging="425"/>
        <w:jc w:val="both"/>
        <w:rPr>
          <w:rFonts w:asciiTheme="majorHAnsi" w:hAnsiTheme="majorHAnsi" w:cstheme="majorHAnsi"/>
          <w:sz w:val="22"/>
        </w:rPr>
      </w:pPr>
      <w:r>
        <w:rPr>
          <w:rFonts w:asciiTheme="majorHAnsi" w:hAnsiTheme="majorHAnsi" w:cstheme="majorHAnsi"/>
          <w:sz w:val="22"/>
        </w:rPr>
        <w:t xml:space="preserve">- </w:t>
      </w:r>
      <w:r>
        <w:rPr>
          <w:rFonts w:asciiTheme="majorHAnsi" w:hAnsiTheme="majorHAnsi" w:cstheme="majorHAnsi"/>
          <w:sz w:val="22"/>
        </w:rPr>
        <w:tab/>
      </w:r>
      <w:r w:rsidRPr="007944BC">
        <w:rPr>
          <w:rFonts w:asciiTheme="majorHAnsi" w:hAnsiTheme="majorHAnsi" w:cstheme="majorHAnsi"/>
          <w:sz w:val="22"/>
        </w:rPr>
        <w:t>Ambiance feutrée et calme sont de rigueur. Nos salles sont insonorisées</w:t>
      </w:r>
      <w:r w:rsidR="004C4CE9">
        <w:rPr>
          <w:rFonts w:asciiTheme="majorHAnsi" w:hAnsiTheme="majorHAnsi" w:cstheme="majorHAnsi"/>
          <w:sz w:val="22"/>
        </w:rPr>
        <w:t xml:space="preserve"> mais dans une certaine mesure. Eviter de parler fort ou de rire dans la salle d’attente.</w:t>
      </w:r>
    </w:p>
    <w:p w14:paraId="644113E6" w14:textId="77777777" w:rsidR="004C4CE9" w:rsidRPr="007944BC" w:rsidRDefault="004C4CE9" w:rsidP="008300EA">
      <w:pPr>
        <w:pStyle w:val="Normal1"/>
        <w:numPr>
          <w:ilvl w:val="0"/>
          <w:numId w:val="0"/>
        </w:numPr>
        <w:spacing w:line="240" w:lineRule="auto"/>
        <w:ind w:left="709" w:hanging="425"/>
        <w:jc w:val="both"/>
        <w:rPr>
          <w:rFonts w:asciiTheme="majorHAnsi" w:hAnsiTheme="majorHAnsi" w:cstheme="majorHAnsi"/>
          <w:sz w:val="22"/>
        </w:rPr>
      </w:pPr>
    </w:p>
    <w:p w14:paraId="7F5BA2C5" w14:textId="77777777" w:rsidR="0041237F" w:rsidRDefault="008300EA" w:rsidP="00187193">
      <w:pPr>
        <w:pStyle w:val="Normal1"/>
        <w:numPr>
          <w:ilvl w:val="0"/>
          <w:numId w:val="0"/>
        </w:numPr>
        <w:spacing w:line="240" w:lineRule="auto"/>
        <w:jc w:val="both"/>
        <w:rPr>
          <w:rFonts w:asciiTheme="majorHAnsi" w:hAnsiTheme="majorHAnsi" w:cstheme="majorHAnsi"/>
          <w:b/>
          <w:color w:val="0070C0"/>
          <w:sz w:val="22"/>
        </w:rPr>
      </w:pPr>
      <w:r w:rsidRPr="00CF1C99">
        <w:rPr>
          <w:rFonts w:asciiTheme="majorHAnsi" w:hAnsiTheme="majorHAnsi" w:cstheme="majorHAnsi"/>
          <w:b/>
          <w:color w:val="0070C0"/>
          <w:sz w:val="24"/>
          <w:szCs w:val="24"/>
        </w:rPr>
        <w:t>Matériel apporté par l’intervenant :</w:t>
      </w:r>
      <w:r w:rsidR="00187193">
        <w:rPr>
          <w:rFonts w:asciiTheme="majorHAnsi" w:hAnsiTheme="majorHAnsi" w:cstheme="majorHAnsi"/>
          <w:b/>
          <w:color w:val="0070C0"/>
          <w:sz w:val="22"/>
        </w:rPr>
        <w:t xml:space="preserve"> </w:t>
      </w:r>
    </w:p>
    <w:p w14:paraId="2FA54C2D" w14:textId="70F84428" w:rsidR="008300EA" w:rsidRPr="00187193" w:rsidRDefault="008300EA" w:rsidP="00187193">
      <w:pPr>
        <w:pStyle w:val="Normal1"/>
        <w:numPr>
          <w:ilvl w:val="0"/>
          <w:numId w:val="0"/>
        </w:numPr>
        <w:spacing w:line="240" w:lineRule="auto"/>
        <w:jc w:val="both"/>
        <w:rPr>
          <w:rFonts w:asciiTheme="majorHAnsi" w:hAnsiTheme="majorHAnsi" w:cstheme="majorHAnsi"/>
          <w:b/>
          <w:color w:val="0070C0"/>
          <w:sz w:val="22"/>
        </w:rPr>
      </w:pPr>
      <w:r>
        <w:rPr>
          <w:rFonts w:asciiTheme="majorHAnsi" w:hAnsiTheme="majorHAnsi" w:cstheme="majorHAnsi"/>
          <w:sz w:val="22"/>
        </w:rPr>
        <w:t>L’intervenant</w:t>
      </w:r>
      <w:r w:rsidRPr="007944BC">
        <w:rPr>
          <w:rFonts w:asciiTheme="majorHAnsi" w:hAnsiTheme="majorHAnsi" w:cstheme="majorHAnsi"/>
          <w:sz w:val="22"/>
        </w:rPr>
        <w:t xml:space="preserve"> peut apporter son propre matériel lié à l'exercice de sa profession, ce en quantité raisonnable et tant que cela n'interfère pas avec le bon fonctionnement du centre.</w:t>
      </w:r>
      <w:r>
        <w:rPr>
          <w:rFonts w:asciiTheme="majorHAnsi" w:hAnsiTheme="majorHAnsi" w:cstheme="majorHAnsi"/>
          <w:sz w:val="22"/>
        </w:rPr>
        <w:t xml:space="preserve"> </w:t>
      </w:r>
      <w:r w:rsidR="00D3071E">
        <w:rPr>
          <w:rFonts w:asciiTheme="majorHAnsi" w:hAnsiTheme="majorHAnsi" w:cstheme="majorHAnsi"/>
          <w:sz w:val="22"/>
        </w:rPr>
        <w:t xml:space="preserve">Il est possible de personnaliser et ensuite dépersonnaliser la salle. Pour ce faire, utilisez les bougies à </w:t>
      </w:r>
      <w:proofErr w:type="spellStart"/>
      <w:r w:rsidR="00D3071E">
        <w:rPr>
          <w:rFonts w:asciiTheme="majorHAnsi" w:hAnsiTheme="majorHAnsi" w:cstheme="majorHAnsi"/>
          <w:sz w:val="22"/>
        </w:rPr>
        <w:t>led</w:t>
      </w:r>
      <w:proofErr w:type="spellEnd"/>
      <w:r w:rsidR="00D3071E">
        <w:rPr>
          <w:rFonts w:asciiTheme="majorHAnsi" w:hAnsiTheme="majorHAnsi" w:cstheme="majorHAnsi"/>
          <w:sz w:val="22"/>
        </w:rPr>
        <w:t xml:space="preserve"> à la place des vraies bougies, les huiles essentielles à la place de l’encens, les décorations florales artificielles à la place des vraies plantes, pour des raisons évidentes de sécurité et d’entretien des lieux.</w:t>
      </w:r>
    </w:p>
    <w:p w14:paraId="73682A38" w14:textId="77777777" w:rsidR="004C6761" w:rsidRDefault="004C6761" w:rsidP="004C6761">
      <w:pPr>
        <w:jc w:val="both"/>
        <w:rPr>
          <w:rFonts w:asciiTheme="majorHAnsi" w:hAnsiTheme="majorHAnsi" w:cstheme="majorHAnsi"/>
          <w:sz w:val="22"/>
          <w:szCs w:val="22"/>
        </w:rPr>
      </w:pPr>
      <w:r w:rsidRPr="001858C5">
        <w:rPr>
          <w:rFonts w:asciiTheme="majorHAnsi" w:hAnsiTheme="majorHAnsi" w:cstheme="majorHAnsi"/>
          <w:sz w:val="22"/>
          <w:szCs w:val="22"/>
        </w:rPr>
        <w:lastRenderedPageBreak/>
        <w:t xml:space="preserve">Après chaque utilisation, les </w:t>
      </w:r>
      <w:r w:rsidR="00456A58">
        <w:rPr>
          <w:rFonts w:asciiTheme="majorHAnsi" w:hAnsiTheme="majorHAnsi" w:cstheme="majorHAnsi"/>
          <w:sz w:val="22"/>
          <w:szCs w:val="22"/>
        </w:rPr>
        <w:t>salles</w:t>
      </w:r>
      <w:r w:rsidRPr="001858C5">
        <w:rPr>
          <w:rFonts w:asciiTheme="majorHAnsi" w:hAnsiTheme="majorHAnsi" w:cstheme="majorHAnsi"/>
          <w:sz w:val="22"/>
          <w:szCs w:val="22"/>
        </w:rPr>
        <w:t xml:space="preserve"> doivent être laissées dans le même état de propreté</w:t>
      </w:r>
      <w:r w:rsidR="00456A58">
        <w:rPr>
          <w:rFonts w:asciiTheme="majorHAnsi" w:hAnsiTheme="majorHAnsi" w:cstheme="majorHAnsi"/>
          <w:sz w:val="22"/>
          <w:szCs w:val="22"/>
        </w:rPr>
        <w:t xml:space="preserve"> et le même agencement qu’en arrivant</w:t>
      </w:r>
      <w:r w:rsidR="008300EA">
        <w:rPr>
          <w:rFonts w:asciiTheme="majorHAnsi" w:hAnsiTheme="majorHAnsi" w:cstheme="majorHAnsi"/>
          <w:sz w:val="22"/>
          <w:szCs w:val="22"/>
        </w:rPr>
        <w:t xml:space="preserve"> (prendre une photo en arrivant si vous voulez tout changer) et avant de partir :</w:t>
      </w:r>
    </w:p>
    <w:p w14:paraId="7E28984E" w14:textId="77777777" w:rsidR="008300EA" w:rsidRPr="008300EA" w:rsidRDefault="008300EA" w:rsidP="008300EA">
      <w:pPr>
        <w:pStyle w:val="Titre3"/>
        <w:keepNext w:val="0"/>
        <w:keepLines w:val="0"/>
        <w:numPr>
          <w:ilvl w:val="0"/>
          <w:numId w:val="20"/>
        </w:numPr>
        <w:spacing w:before="0"/>
        <w:ind w:left="284" w:right="480" w:firstLine="0"/>
        <w:rPr>
          <w:rFonts w:eastAsia="Times New Roman" w:cstheme="majorHAnsi"/>
          <w:b w:val="0"/>
          <w:color w:val="auto"/>
          <w:sz w:val="22"/>
          <w:szCs w:val="22"/>
        </w:rPr>
      </w:pPr>
      <w:r>
        <w:rPr>
          <w:rFonts w:eastAsia="Times New Roman" w:cstheme="majorHAnsi"/>
          <w:b w:val="0"/>
          <w:color w:val="auto"/>
          <w:sz w:val="22"/>
          <w:szCs w:val="22"/>
        </w:rPr>
        <w:t>Aérez</w:t>
      </w:r>
      <w:r w:rsidRPr="008300EA">
        <w:rPr>
          <w:rFonts w:eastAsia="Times New Roman" w:cstheme="majorHAnsi"/>
          <w:b w:val="0"/>
          <w:color w:val="auto"/>
          <w:sz w:val="22"/>
          <w:szCs w:val="22"/>
        </w:rPr>
        <w:t xml:space="preserve"> la salle</w:t>
      </w:r>
      <w:r>
        <w:rPr>
          <w:rFonts w:eastAsia="Times New Roman" w:cstheme="majorHAnsi"/>
          <w:b w:val="0"/>
          <w:color w:val="auto"/>
          <w:sz w:val="22"/>
          <w:szCs w:val="22"/>
        </w:rPr>
        <w:t xml:space="preserve"> quelques secondes et refermez la fenêtre</w:t>
      </w:r>
    </w:p>
    <w:p w14:paraId="0CE8F585" w14:textId="77777777" w:rsidR="008300EA" w:rsidRPr="008300EA" w:rsidRDefault="008300EA" w:rsidP="008300EA">
      <w:pPr>
        <w:pStyle w:val="Titre3"/>
        <w:keepNext w:val="0"/>
        <w:keepLines w:val="0"/>
        <w:numPr>
          <w:ilvl w:val="0"/>
          <w:numId w:val="20"/>
        </w:numPr>
        <w:spacing w:before="0"/>
        <w:ind w:left="284" w:right="720" w:firstLine="0"/>
        <w:rPr>
          <w:rFonts w:eastAsia="Times New Roman" w:cstheme="majorHAnsi"/>
          <w:b w:val="0"/>
          <w:color w:val="auto"/>
          <w:sz w:val="22"/>
          <w:szCs w:val="22"/>
        </w:rPr>
      </w:pPr>
      <w:r>
        <w:rPr>
          <w:rFonts w:eastAsia="Times New Roman" w:cstheme="majorHAnsi"/>
          <w:b w:val="0"/>
          <w:color w:val="auto"/>
          <w:sz w:val="22"/>
          <w:szCs w:val="22"/>
        </w:rPr>
        <w:t>Jeter les mouchoirs, vider l</w:t>
      </w:r>
      <w:r w:rsidRPr="008300EA">
        <w:rPr>
          <w:rFonts w:eastAsia="Times New Roman" w:cstheme="majorHAnsi"/>
          <w:b w:val="0"/>
          <w:color w:val="auto"/>
          <w:sz w:val="22"/>
          <w:szCs w:val="22"/>
        </w:rPr>
        <w:t>a corbeille</w:t>
      </w:r>
    </w:p>
    <w:p w14:paraId="601F9FA5" w14:textId="77777777" w:rsidR="008300EA" w:rsidRPr="008300EA" w:rsidRDefault="008300EA" w:rsidP="008300EA">
      <w:pPr>
        <w:pStyle w:val="Titre3"/>
        <w:keepNext w:val="0"/>
        <w:keepLines w:val="0"/>
        <w:numPr>
          <w:ilvl w:val="0"/>
          <w:numId w:val="20"/>
        </w:numPr>
        <w:spacing w:before="0"/>
        <w:ind w:left="284" w:right="720" w:firstLine="0"/>
        <w:rPr>
          <w:rFonts w:eastAsia="Times New Roman" w:cstheme="majorHAnsi"/>
          <w:b w:val="0"/>
          <w:color w:val="auto"/>
          <w:sz w:val="22"/>
          <w:szCs w:val="22"/>
        </w:rPr>
      </w:pPr>
      <w:r w:rsidRPr="008300EA">
        <w:rPr>
          <w:rFonts w:eastAsia="Times New Roman" w:cstheme="majorHAnsi"/>
          <w:b w:val="0"/>
          <w:color w:val="auto"/>
          <w:sz w:val="22"/>
          <w:szCs w:val="22"/>
        </w:rPr>
        <w:t>Ouvrir le rideau</w:t>
      </w:r>
      <w:r>
        <w:rPr>
          <w:rFonts w:eastAsia="Times New Roman" w:cstheme="majorHAnsi"/>
          <w:b w:val="0"/>
          <w:color w:val="auto"/>
          <w:sz w:val="22"/>
          <w:szCs w:val="22"/>
        </w:rPr>
        <w:t xml:space="preserve"> des salles vitrées</w:t>
      </w:r>
    </w:p>
    <w:p w14:paraId="383C5CDA" w14:textId="77777777" w:rsidR="008300EA" w:rsidRDefault="008300EA" w:rsidP="008300EA">
      <w:pPr>
        <w:pStyle w:val="Titre3"/>
        <w:keepNext w:val="0"/>
        <w:keepLines w:val="0"/>
        <w:numPr>
          <w:ilvl w:val="0"/>
          <w:numId w:val="20"/>
        </w:numPr>
        <w:spacing w:before="0"/>
        <w:ind w:left="284" w:right="480" w:firstLine="0"/>
        <w:rPr>
          <w:rFonts w:eastAsia="Times New Roman" w:cstheme="majorHAnsi"/>
          <w:b w:val="0"/>
          <w:color w:val="auto"/>
          <w:sz w:val="22"/>
          <w:szCs w:val="22"/>
        </w:rPr>
      </w:pPr>
      <w:r w:rsidRPr="008300EA">
        <w:rPr>
          <w:rFonts w:eastAsia="Times New Roman" w:cstheme="majorHAnsi"/>
          <w:b w:val="0"/>
          <w:color w:val="auto"/>
          <w:sz w:val="22"/>
          <w:szCs w:val="22"/>
        </w:rPr>
        <w:t>Remettre les meubles en place</w:t>
      </w:r>
    </w:p>
    <w:p w14:paraId="14C5D90D" w14:textId="77777777" w:rsidR="004C6761" w:rsidRPr="00CD0905" w:rsidRDefault="004C6761" w:rsidP="004C6761">
      <w:pPr>
        <w:pStyle w:val="Paragraphedeliste"/>
        <w:ind w:left="432"/>
        <w:jc w:val="both"/>
        <w:rPr>
          <w:rFonts w:asciiTheme="majorHAnsi" w:hAnsiTheme="majorHAnsi" w:cstheme="majorHAnsi"/>
          <w:b/>
          <w:sz w:val="22"/>
          <w:szCs w:val="22"/>
        </w:rPr>
      </w:pPr>
    </w:p>
    <w:p w14:paraId="05248E16" w14:textId="77777777" w:rsidR="00185D03" w:rsidRPr="00A543DB" w:rsidRDefault="00CF1C99" w:rsidP="00A543DB">
      <w:pPr>
        <w:jc w:val="both"/>
        <w:rPr>
          <w:rFonts w:asciiTheme="majorHAnsi" w:hAnsiTheme="majorHAnsi" w:cstheme="majorHAnsi"/>
          <w:b/>
          <w:color w:val="0070C0"/>
          <w:sz w:val="22"/>
          <w:szCs w:val="22"/>
        </w:rPr>
      </w:pPr>
      <w:r w:rsidRPr="00CF1C99">
        <w:rPr>
          <w:rFonts w:asciiTheme="majorHAnsi" w:hAnsiTheme="majorHAnsi" w:cstheme="majorHAnsi"/>
          <w:b/>
          <w:color w:val="0070C0"/>
        </w:rPr>
        <w:t>Chaussures</w:t>
      </w:r>
      <w:r w:rsidR="00755774" w:rsidRPr="00CF1C99">
        <w:rPr>
          <w:rFonts w:asciiTheme="majorHAnsi" w:hAnsiTheme="majorHAnsi" w:cstheme="majorHAnsi"/>
          <w:b/>
          <w:color w:val="0070C0"/>
        </w:rPr>
        <w:t>:</w:t>
      </w:r>
      <w:r w:rsidR="00755774">
        <w:rPr>
          <w:rFonts w:asciiTheme="majorHAnsi" w:hAnsiTheme="majorHAnsi" w:cstheme="majorHAnsi"/>
          <w:b/>
          <w:color w:val="0070C0"/>
          <w:sz w:val="22"/>
          <w:szCs w:val="22"/>
        </w:rPr>
        <w:t xml:space="preserve"> </w:t>
      </w:r>
      <w:r w:rsidR="004C19EC" w:rsidRPr="004C19EC">
        <w:rPr>
          <w:rFonts w:asciiTheme="majorHAnsi" w:hAnsiTheme="majorHAnsi" w:cstheme="majorHAnsi"/>
          <w:sz w:val="22"/>
          <w:szCs w:val="22"/>
        </w:rPr>
        <w:t>Selon les soins,</w:t>
      </w:r>
      <w:r w:rsidR="004C19EC">
        <w:rPr>
          <w:rFonts w:asciiTheme="majorHAnsi" w:hAnsiTheme="majorHAnsi" w:cstheme="majorHAnsi"/>
          <w:b/>
          <w:color w:val="0070C0"/>
          <w:sz w:val="22"/>
          <w:szCs w:val="22"/>
        </w:rPr>
        <w:t xml:space="preserve"> </w:t>
      </w:r>
      <w:r w:rsidR="004C19EC">
        <w:rPr>
          <w:rFonts w:asciiTheme="majorHAnsi" w:hAnsiTheme="majorHAnsi" w:cstheme="majorHAnsi"/>
          <w:sz w:val="22"/>
          <w:szCs w:val="22"/>
        </w:rPr>
        <w:t>quand les usagers doivent retirer leurs</w:t>
      </w:r>
      <w:r w:rsidR="00A543DB">
        <w:rPr>
          <w:rFonts w:asciiTheme="majorHAnsi" w:hAnsiTheme="majorHAnsi" w:cstheme="majorHAnsi"/>
          <w:sz w:val="22"/>
          <w:szCs w:val="22"/>
        </w:rPr>
        <w:t xml:space="preserve"> chaussures </w:t>
      </w:r>
      <w:r w:rsidR="004C19EC">
        <w:rPr>
          <w:rFonts w:asciiTheme="majorHAnsi" w:hAnsiTheme="majorHAnsi" w:cstheme="majorHAnsi"/>
          <w:sz w:val="22"/>
          <w:szCs w:val="22"/>
        </w:rPr>
        <w:t xml:space="preserve">dites-leur de </w:t>
      </w:r>
      <w:r w:rsidR="00EC0757">
        <w:rPr>
          <w:rFonts w:asciiTheme="majorHAnsi" w:hAnsiTheme="majorHAnsi" w:cstheme="majorHAnsi"/>
          <w:sz w:val="22"/>
          <w:szCs w:val="22"/>
        </w:rPr>
        <w:t xml:space="preserve">les </w:t>
      </w:r>
      <w:r w:rsidR="004C19EC">
        <w:rPr>
          <w:rFonts w:asciiTheme="majorHAnsi" w:hAnsiTheme="majorHAnsi" w:cstheme="majorHAnsi"/>
          <w:sz w:val="22"/>
          <w:szCs w:val="22"/>
        </w:rPr>
        <w:t>disposer à l’intérieur de la salle.</w:t>
      </w:r>
    </w:p>
    <w:p w14:paraId="45CB2B5D" w14:textId="77777777" w:rsidR="00EC0757" w:rsidRDefault="00EC0757" w:rsidP="00864205">
      <w:pPr>
        <w:jc w:val="both"/>
        <w:rPr>
          <w:rFonts w:asciiTheme="majorHAnsi" w:hAnsiTheme="majorHAnsi" w:cstheme="majorHAnsi"/>
          <w:b/>
          <w:color w:val="0070C0"/>
        </w:rPr>
      </w:pPr>
    </w:p>
    <w:p w14:paraId="1E4B6EB2" w14:textId="3D7A122B" w:rsidR="00090778" w:rsidRDefault="00150654" w:rsidP="00864205">
      <w:pPr>
        <w:jc w:val="both"/>
        <w:rPr>
          <w:rFonts w:asciiTheme="majorHAnsi" w:hAnsiTheme="majorHAnsi" w:cstheme="majorHAnsi"/>
          <w:sz w:val="22"/>
          <w:szCs w:val="22"/>
        </w:rPr>
      </w:pPr>
      <w:r w:rsidRPr="00CF1C99">
        <w:rPr>
          <w:rFonts w:asciiTheme="majorHAnsi" w:hAnsiTheme="majorHAnsi" w:cstheme="majorHAnsi"/>
          <w:b/>
          <w:color w:val="0070C0"/>
        </w:rPr>
        <w:t>Annulation et réservation de dernièr</w:t>
      </w:r>
      <w:r w:rsidR="002E188C" w:rsidRPr="00CF1C99">
        <w:rPr>
          <w:rFonts w:asciiTheme="majorHAnsi" w:hAnsiTheme="majorHAnsi" w:cstheme="majorHAnsi"/>
          <w:b/>
          <w:color w:val="0070C0"/>
        </w:rPr>
        <w:t>e minute</w:t>
      </w:r>
      <w:r w:rsidR="00C06D7E">
        <w:rPr>
          <w:rFonts w:asciiTheme="majorHAnsi" w:hAnsiTheme="majorHAnsi" w:cstheme="majorHAnsi"/>
          <w:b/>
          <w:color w:val="0070C0"/>
        </w:rPr>
        <w:t xml:space="preserve"> </w:t>
      </w:r>
      <w:r w:rsidR="00864205" w:rsidRPr="00CF1C99">
        <w:rPr>
          <w:rFonts w:asciiTheme="majorHAnsi" w:hAnsiTheme="majorHAnsi" w:cstheme="majorHAnsi"/>
          <w:b/>
          <w:color w:val="0070C0"/>
        </w:rPr>
        <w:t>:</w:t>
      </w:r>
      <w:r w:rsidR="00864205" w:rsidRPr="00864205">
        <w:rPr>
          <w:rFonts w:asciiTheme="majorHAnsi" w:hAnsiTheme="majorHAnsi" w:cstheme="majorHAnsi"/>
          <w:sz w:val="22"/>
          <w:szCs w:val="22"/>
        </w:rPr>
        <w:t xml:space="preserve"> Pour les salles de consultation, les annulations et reports de réservation sont possibles mais limités :</w:t>
      </w:r>
      <w:r w:rsidR="00864205">
        <w:rPr>
          <w:rFonts w:asciiTheme="majorHAnsi" w:hAnsiTheme="majorHAnsi" w:cstheme="majorHAnsi"/>
          <w:sz w:val="22"/>
          <w:szCs w:val="22"/>
        </w:rPr>
        <w:t xml:space="preserve"> L’intervenant</w:t>
      </w:r>
      <w:r w:rsidR="00864205" w:rsidRPr="00864205">
        <w:rPr>
          <w:rFonts w:asciiTheme="majorHAnsi" w:hAnsiTheme="majorHAnsi" w:cstheme="majorHAnsi"/>
          <w:sz w:val="22"/>
          <w:szCs w:val="22"/>
        </w:rPr>
        <w:t xml:space="preserve"> doit les effectuer au minimum 48h avant le début de la réservation, ce directement depuis le site de réservation.</w:t>
      </w:r>
    </w:p>
    <w:p w14:paraId="4EE26952" w14:textId="77777777" w:rsidR="007944BC" w:rsidRDefault="007944BC" w:rsidP="00864205">
      <w:pPr>
        <w:jc w:val="both"/>
        <w:rPr>
          <w:rFonts w:asciiTheme="majorHAnsi" w:hAnsiTheme="majorHAnsi" w:cstheme="majorHAnsi"/>
          <w:sz w:val="22"/>
          <w:szCs w:val="22"/>
        </w:rPr>
      </w:pPr>
    </w:p>
    <w:p w14:paraId="5EEF53A4" w14:textId="18E5A866" w:rsidR="007944BC" w:rsidRPr="00CF1C99" w:rsidRDefault="007944BC" w:rsidP="007944BC">
      <w:pPr>
        <w:pStyle w:val="Titre2"/>
        <w:spacing w:before="0"/>
        <w:jc w:val="both"/>
        <w:rPr>
          <w:rFonts w:cstheme="majorHAnsi"/>
          <w:color w:val="0070C0"/>
          <w:sz w:val="24"/>
          <w:szCs w:val="24"/>
        </w:rPr>
      </w:pPr>
      <w:bookmarkStart w:id="1" w:name="_Toc433354568"/>
      <w:r w:rsidRPr="00CF1C99">
        <w:rPr>
          <w:rFonts w:cstheme="majorHAnsi"/>
          <w:color w:val="0070C0"/>
          <w:sz w:val="24"/>
          <w:szCs w:val="24"/>
        </w:rPr>
        <w:t>Choix de la salle et ponctualité</w:t>
      </w:r>
      <w:bookmarkEnd w:id="1"/>
      <w:r w:rsidR="00C06D7E">
        <w:rPr>
          <w:rFonts w:cstheme="majorHAnsi"/>
          <w:color w:val="0070C0"/>
          <w:sz w:val="24"/>
          <w:szCs w:val="24"/>
        </w:rPr>
        <w:t> :</w:t>
      </w:r>
    </w:p>
    <w:p w14:paraId="1E68A727" w14:textId="77777777" w:rsidR="007944BC" w:rsidRDefault="007944BC" w:rsidP="007944BC">
      <w:pPr>
        <w:jc w:val="both"/>
        <w:rPr>
          <w:rFonts w:asciiTheme="majorHAnsi" w:hAnsiTheme="majorHAnsi" w:cstheme="majorHAnsi"/>
          <w:sz w:val="22"/>
          <w:szCs w:val="22"/>
        </w:rPr>
      </w:pPr>
      <w:r>
        <w:rPr>
          <w:rFonts w:asciiTheme="majorHAnsi" w:hAnsiTheme="majorHAnsi" w:cstheme="majorHAnsi"/>
          <w:sz w:val="22"/>
          <w:szCs w:val="22"/>
        </w:rPr>
        <w:t xml:space="preserve">- </w:t>
      </w:r>
      <w:r w:rsidR="002E188C">
        <w:rPr>
          <w:rFonts w:asciiTheme="majorHAnsi" w:hAnsiTheme="majorHAnsi" w:cstheme="majorHAnsi"/>
          <w:sz w:val="22"/>
          <w:szCs w:val="22"/>
        </w:rPr>
        <w:t>L’intervenant</w:t>
      </w:r>
      <w:r w:rsidRPr="007944BC">
        <w:rPr>
          <w:rFonts w:asciiTheme="majorHAnsi" w:hAnsiTheme="majorHAnsi" w:cstheme="majorHAnsi"/>
          <w:sz w:val="22"/>
          <w:szCs w:val="22"/>
        </w:rPr>
        <w:t xml:space="preserve"> peut, en fonction des disponibilités, choisir sa salle de consultation au moment de la réservation, toutefois certains impératifs de fonctionnement du Centre peuvent nous amener à le changer de salle pour une salle équivalente et ce sans préavis.</w:t>
      </w:r>
    </w:p>
    <w:p w14:paraId="0F17CF8B" w14:textId="77777777" w:rsidR="00C06D7E" w:rsidRPr="007944BC" w:rsidRDefault="00C06D7E" w:rsidP="007944BC">
      <w:pPr>
        <w:jc w:val="both"/>
        <w:rPr>
          <w:rFonts w:asciiTheme="majorHAnsi" w:hAnsiTheme="majorHAnsi" w:cstheme="majorHAnsi"/>
          <w:sz w:val="22"/>
          <w:szCs w:val="22"/>
        </w:rPr>
      </w:pPr>
    </w:p>
    <w:p w14:paraId="2FE13E36" w14:textId="45A996C1" w:rsidR="007944BC" w:rsidRDefault="007944BC" w:rsidP="007944BC">
      <w:pPr>
        <w:jc w:val="both"/>
        <w:rPr>
          <w:rFonts w:asciiTheme="majorHAnsi" w:hAnsiTheme="majorHAnsi" w:cstheme="majorHAnsi"/>
          <w:sz w:val="22"/>
          <w:szCs w:val="22"/>
        </w:rPr>
      </w:pPr>
      <w:r>
        <w:rPr>
          <w:rFonts w:asciiTheme="majorHAnsi" w:hAnsiTheme="majorHAnsi" w:cstheme="majorHAnsi"/>
          <w:sz w:val="22"/>
          <w:szCs w:val="22"/>
        </w:rPr>
        <w:t xml:space="preserve">- </w:t>
      </w:r>
      <w:r w:rsidR="002E188C">
        <w:rPr>
          <w:rFonts w:asciiTheme="majorHAnsi" w:hAnsiTheme="majorHAnsi" w:cstheme="majorHAnsi"/>
          <w:sz w:val="22"/>
          <w:szCs w:val="22"/>
        </w:rPr>
        <w:t>L’intervenant</w:t>
      </w:r>
      <w:r w:rsidRPr="007944BC">
        <w:rPr>
          <w:rFonts w:asciiTheme="majorHAnsi" w:hAnsiTheme="majorHAnsi" w:cstheme="majorHAnsi"/>
          <w:sz w:val="22"/>
          <w:szCs w:val="22"/>
        </w:rPr>
        <w:t xml:space="preserve"> prendra à sa charge la gestion de ses retards et des retards de sa clientèle ainsi que des annulations de rendez-vous sans que la responsabilité de </w:t>
      </w:r>
      <w:proofErr w:type="spellStart"/>
      <w:r w:rsidR="008300EA">
        <w:rPr>
          <w:rFonts w:asciiTheme="majorHAnsi" w:hAnsiTheme="majorHAnsi" w:cstheme="majorHAnsi"/>
          <w:sz w:val="22"/>
          <w:szCs w:val="22"/>
        </w:rPr>
        <w:t>Khepri</w:t>
      </w:r>
      <w:proofErr w:type="spellEnd"/>
      <w:r w:rsidR="008300EA">
        <w:rPr>
          <w:rFonts w:asciiTheme="majorHAnsi" w:hAnsiTheme="majorHAnsi" w:cstheme="majorHAnsi"/>
          <w:sz w:val="22"/>
          <w:szCs w:val="22"/>
        </w:rPr>
        <w:t xml:space="preserve"> Santé</w:t>
      </w:r>
      <w:r w:rsidRPr="007944BC">
        <w:rPr>
          <w:rFonts w:asciiTheme="majorHAnsi" w:hAnsiTheme="majorHAnsi" w:cstheme="majorHAnsi"/>
          <w:sz w:val="22"/>
          <w:szCs w:val="22"/>
        </w:rPr>
        <w:t xml:space="preserve"> ne soit mise en cause. Dans tous les cas, </w:t>
      </w:r>
      <w:r w:rsidR="0041237F">
        <w:rPr>
          <w:rFonts w:asciiTheme="majorHAnsi" w:hAnsiTheme="majorHAnsi" w:cstheme="majorHAnsi"/>
          <w:sz w:val="22"/>
          <w:szCs w:val="22"/>
        </w:rPr>
        <w:t xml:space="preserve">l’intervenant </w:t>
      </w:r>
      <w:r w:rsidR="0041237F" w:rsidRPr="007944BC">
        <w:rPr>
          <w:rFonts w:asciiTheme="majorHAnsi" w:hAnsiTheme="majorHAnsi" w:cstheme="majorHAnsi"/>
          <w:sz w:val="22"/>
          <w:szCs w:val="22"/>
        </w:rPr>
        <w:t>s’engage</w:t>
      </w:r>
      <w:r w:rsidRPr="007944BC">
        <w:rPr>
          <w:rFonts w:asciiTheme="majorHAnsi" w:hAnsiTheme="majorHAnsi" w:cstheme="majorHAnsi"/>
          <w:sz w:val="22"/>
          <w:szCs w:val="22"/>
        </w:rPr>
        <w:t xml:space="preserve"> à ne pas dépasser l’heure de fin de sa réservation.</w:t>
      </w:r>
    </w:p>
    <w:p w14:paraId="1F81CBC2" w14:textId="77777777" w:rsidR="00C06D7E" w:rsidRDefault="00C06D7E" w:rsidP="007944BC">
      <w:pPr>
        <w:jc w:val="both"/>
        <w:rPr>
          <w:rFonts w:asciiTheme="majorHAnsi" w:hAnsiTheme="majorHAnsi" w:cstheme="majorHAnsi"/>
          <w:sz w:val="22"/>
          <w:szCs w:val="22"/>
        </w:rPr>
      </w:pPr>
    </w:p>
    <w:p w14:paraId="6F1C7C8C" w14:textId="7D6E9C65" w:rsidR="00E266E6" w:rsidRPr="00C06D7E" w:rsidRDefault="00E266E6" w:rsidP="007944BC">
      <w:pPr>
        <w:jc w:val="both"/>
        <w:rPr>
          <w:rFonts w:asciiTheme="majorHAnsi" w:hAnsiTheme="majorHAnsi" w:cstheme="majorHAnsi"/>
          <w:sz w:val="16"/>
          <w:szCs w:val="16"/>
        </w:rPr>
      </w:pPr>
      <w:r>
        <w:rPr>
          <w:rFonts w:asciiTheme="majorHAnsi" w:hAnsiTheme="majorHAnsi" w:cstheme="majorHAnsi"/>
          <w:sz w:val="22"/>
          <w:szCs w:val="22"/>
        </w:rPr>
        <w:t>- En cas de dépassement d’horaire, la salle étant libre après votre rendez-vous, le signaler pour régularisation ou effectuer une réservation le lendemain sur le même créneau horaire.</w:t>
      </w:r>
    </w:p>
    <w:p w14:paraId="1772D258" w14:textId="2AFC32FE" w:rsidR="005028AC" w:rsidRPr="00C06D7E" w:rsidRDefault="005028AC" w:rsidP="007944BC">
      <w:pPr>
        <w:jc w:val="both"/>
        <w:rPr>
          <w:rFonts w:asciiTheme="majorHAnsi" w:hAnsiTheme="majorHAnsi" w:cstheme="majorHAnsi"/>
          <w:sz w:val="16"/>
          <w:szCs w:val="16"/>
        </w:rPr>
      </w:pPr>
    </w:p>
    <w:p w14:paraId="45CA014A" w14:textId="77777777" w:rsidR="005028AC" w:rsidRPr="005028AC" w:rsidRDefault="005028AC" w:rsidP="005028AC">
      <w:pPr>
        <w:jc w:val="both"/>
        <w:rPr>
          <w:rFonts w:ascii="Calibri" w:hAnsi="Calibri" w:cs="Calibri"/>
          <w:b/>
          <w:bCs/>
          <w:sz w:val="22"/>
          <w:szCs w:val="22"/>
        </w:rPr>
      </w:pPr>
      <w:r w:rsidRPr="005028AC">
        <w:rPr>
          <w:rFonts w:ascii="Calibri" w:hAnsi="Calibri" w:cs="Calibri"/>
          <w:b/>
          <w:bCs/>
          <w:sz w:val="22"/>
          <w:szCs w:val="22"/>
        </w:rPr>
        <w:t xml:space="preserve">Toute salle de travail occupée sans avoir effectué au préalable une réservation sur le backoffice de </w:t>
      </w:r>
      <w:proofErr w:type="spellStart"/>
      <w:r w:rsidRPr="005028AC">
        <w:rPr>
          <w:rFonts w:ascii="Calibri" w:hAnsi="Calibri" w:cs="Calibri"/>
          <w:b/>
          <w:bCs/>
          <w:sz w:val="22"/>
          <w:szCs w:val="22"/>
        </w:rPr>
        <w:t>Khépri</w:t>
      </w:r>
      <w:proofErr w:type="spellEnd"/>
      <w:r w:rsidRPr="005028AC">
        <w:rPr>
          <w:rFonts w:ascii="Calibri" w:hAnsi="Calibri" w:cs="Calibri"/>
          <w:b/>
          <w:bCs/>
          <w:sz w:val="22"/>
          <w:szCs w:val="22"/>
        </w:rPr>
        <w:t xml:space="preserve"> Santé, fera l’objet d’une tarification double pour le temps occupé dans cette salle.</w:t>
      </w:r>
    </w:p>
    <w:p w14:paraId="71A05DD4" w14:textId="77777777" w:rsidR="005028AC" w:rsidRPr="005028AC" w:rsidRDefault="005028AC" w:rsidP="005028AC">
      <w:pPr>
        <w:jc w:val="both"/>
        <w:rPr>
          <w:rFonts w:ascii="Calibri" w:hAnsi="Calibri" w:cs="Calibri"/>
          <w:b/>
          <w:bCs/>
          <w:sz w:val="22"/>
          <w:szCs w:val="22"/>
        </w:rPr>
      </w:pPr>
      <w:r w:rsidRPr="005028AC">
        <w:rPr>
          <w:rFonts w:ascii="Calibri" w:hAnsi="Calibri" w:cs="Calibri"/>
          <w:b/>
          <w:bCs/>
          <w:sz w:val="22"/>
          <w:szCs w:val="22"/>
        </w:rPr>
        <w:t>Au bout de trois récidives, le contrat co-signé avec le thérapeute sera rompu sans préavis.</w:t>
      </w:r>
    </w:p>
    <w:p w14:paraId="09BEAFAA" w14:textId="77777777" w:rsidR="005028AC" w:rsidRPr="005028AC" w:rsidRDefault="005028AC" w:rsidP="005028AC">
      <w:pPr>
        <w:jc w:val="both"/>
        <w:rPr>
          <w:rFonts w:ascii="Calibri" w:hAnsi="Calibri" w:cs="Calibri"/>
          <w:b/>
          <w:bCs/>
          <w:sz w:val="22"/>
          <w:szCs w:val="22"/>
        </w:rPr>
      </w:pPr>
      <w:r w:rsidRPr="005028AC">
        <w:rPr>
          <w:rFonts w:ascii="Calibri" w:hAnsi="Calibri" w:cs="Calibri"/>
          <w:b/>
          <w:bCs/>
          <w:sz w:val="22"/>
          <w:szCs w:val="22"/>
        </w:rPr>
        <w:t>Aucune sous-location n’est autorisée sans accord préalable avec la Direction.</w:t>
      </w:r>
    </w:p>
    <w:p w14:paraId="32E30C62" w14:textId="77777777" w:rsidR="007944BC" w:rsidRPr="005028AC" w:rsidRDefault="007944BC" w:rsidP="005028AC">
      <w:pPr>
        <w:jc w:val="both"/>
        <w:rPr>
          <w:rFonts w:asciiTheme="majorHAnsi" w:hAnsiTheme="majorHAnsi" w:cstheme="majorHAnsi"/>
          <w:sz w:val="22"/>
          <w:szCs w:val="22"/>
        </w:rPr>
      </w:pPr>
    </w:p>
    <w:p w14:paraId="4B5ED974" w14:textId="77777777" w:rsidR="007944BC" w:rsidRPr="00CF1C99" w:rsidRDefault="007944BC" w:rsidP="007944BC">
      <w:pPr>
        <w:pStyle w:val="Titre2"/>
        <w:spacing w:before="0"/>
        <w:jc w:val="both"/>
        <w:rPr>
          <w:rFonts w:cstheme="majorHAnsi"/>
          <w:color w:val="0070C0"/>
          <w:sz w:val="24"/>
          <w:szCs w:val="24"/>
        </w:rPr>
      </w:pPr>
      <w:bookmarkStart w:id="2" w:name="_Toc433354569"/>
      <w:r w:rsidRPr="00CF1C99">
        <w:rPr>
          <w:rFonts w:cstheme="majorHAnsi"/>
          <w:color w:val="0070C0"/>
          <w:sz w:val="24"/>
          <w:szCs w:val="24"/>
        </w:rPr>
        <w:t>Déroulement des séances</w:t>
      </w:r>
      <w:bookmarkEnd w:id="2"/>
    </w:p>
    <w:p w14:paraId="10C9066B" w14:textId="77777777" w:rsidR="007944BC" w:rsidRPr="007944BC" w:rsidRDefault="008300EA" w:rsidP="007944BC">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L’intervenant </w:t>
      </w:r>
      <w:r w:rsidR="007944BC" w:rsidRPr="007944BC">
        <w:rPr>
          <w:rFonts w:asciiTheme="majorHAnsi" w:hAnsiTheme="majorHAnsi" w:cstheme="majorHAnsi"/>
          <w:sz w:val="22"/>
          <w:szCs w:val="22"/>
        </w:rPr>
        <w:t>prend possession de sa salle à l'heure prévue ou quelques minutes auparavant si celle-ci est libre.</w:t>
      </w:r>
      <w:r w:rsidR="007944BC" w:rsidRPr="007944BC">
        <w:rPr>
          <w:rFonts w:asciiTheme="majorHAnsi" w:hAnsiTheme="majorHAnsi" w:cstheme="majorHAnsi"/>
          <w:sz w:val="22"/>
          <w:szCs w:val="22"/>
        </w:rPr>
        <w:br/>
        <w:t xml:space="preserve">Il peut y enchaîner ses </w:t>
      </w:r>
      <w:r w:rsidR="007944BC" w:rsidRPr="007944BC">
        <w:rPr>
          <w:rStyle w:val="NormalCar"/>
          <w:rFonts w:asciiTheme="majorHAnsi" w:hAnsiTheme="majorHAnsi" w:cstheme="majorHAnsi"/>
          <w:sz w:val="22"/>
          <w:szCs w:val="22"/>
        </w:rPr>
        <w:t>rendez</w:t>
      </w:r>
      <w:r w:rsidR="007944BC" w:rsidRPr="007944BC">
        <w:rPr>
          <w:rFonts w:asciiTheme="majorHAnsi" w:hAnsiTheme="majorHAnsi" w:cstheme="majorHAnsi"/>
          <w:sz w:val="22"/>
          <w:szCs w:val="22"/>
        </w:rPr>
        <w:t>-vous comme il l'entend jusqu'à l'heure de fin de sa réservation en accompagnant et raccompagnant ses clients à la sortie du centre.</w:t>
      </w:r>
    </w:p>
    <w:p w14:paraId="0B07F118" w14:textId="77777777" w:rsidR="007944BC" w:rsidRPr="007944BC" w:rsidRDefault="007944BC" w:rsidP="007944BC">
      <w:pPr>
        <w:pStyle w:val="Paragraphedeliste"/>
        <w:ind w:left="760"/>
        <w:jc w:val="both"/>
        <w:rPr>
          <w:rFonts w:asciiTheme="majorHAnsi" w:hAnsiTheme="majorHAnsi" w:cstheme="majorHAnsi"/>
          <w:sz w:val="22"/>
          <w:szCs w:val="22"/>
        </w:rPr>
      </w:pPr>
      <w:r w:rsidRPr="007944BC">
        <w:rPr>
          <w:rFonts w:asciiTheme="majorHAnsi" w:hAnsiTheme="majorHAnsi" w:cstheme="majorHAnsi"/>
          <w:sz w:val="22"/>
          <w:szCs w:val="22"/>
        </w:rPr>
        <w:t xml:space="preserve">A la fin de sa réservation, il lui est demandé de terminer 1 à 2 minutes en avance pour pouvoir aérer et libérer la salle ponctuellement pour </w:t>
      </w:r>
      <w:r w:rsidR="008300EA">
        <w:rPr>
          <w:rFonts w:asciiTheme="majorHAnsi" w:hAnsiTheme="majorHAnsi" w:cstheme="majorHAnsi"/>
          <w:sz w:val="22"/>
          <w:szCs w:val="22"/>
        </w:rPr>
        <w:t xml:space="preserve">l’intervenant </w:t>
      </w:r>
      <w:r w:rsidRPr="007944BC">
        <w:rPr>
          <w:rFonts w:asciiTheme="majorHAnsi" w:hAnsiTheme="majorHAnsi" w:cstheme="majorHAnsi"/>
          <w:sz w:val="22"/>
          <w:szCs w:val="22"/>
        </w:rPr>
        <w:t>suivant.</w:t>
      </w:r>
    </w:p>
    <w:p w14:paraId="4AB8DE5D" w14:textId="77777777" w:rsidR="00CA3EB4" w:rsidRPr="001858C5" w:rsidRDefault="00CA3EB4" w:rsidP="00ED1F64">
      <w:pPr>
        <w:jc w:val="both"/>
        <w:rPr>
          <w:rFonts w:asciiTheme="majorHAnsi" w:hAnsiTheme="majorHAnsi" w:cstheme="majorHAnsi"/>
          <w:b/>
          <w:sz w:val="22"/>
          <w:szCs w:val="22"/>
        </w:rPr>
      </w:pPr>
    </w:p>
    <w:p w14:paraId="31377BEA" w14:textId="77777777" w:rsidR="004C6761" w:rsidRPr="00DB0B95" w:rsidRDefault="004C6761" w:rsidP="00ED1F64">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Sign</w:t>
      </w:r>
      <w:r w:rsidR="00456A58" w:rsidRPr="00DB0B95">
        <w:rPr>
          <w:rFonts w:asciiTheme="majorHAnsi" w:hAnsiTheme="majorHAnsi" w:cstheme="majorHAnsi"/>
          <w:b/>
          <w:color w:val="0070C0"/>
          <w:u w:val="single"/>
        </w:rPr>
        <w:t>alez</w:t>
      </w:r>
      <w:r w:rsidRPr="00DB0B95">
        <w:rPr>
          <w:rFonts w:asciiTheme="majorHAnsi" w:hAnsiTheme="majorHAnsi" w:cstheme="majorHAnsi"/>
          <w:b/>
          <w:color w:val="0070C0"/>
          <w:u w:val="single"/>
        </w:rPr>
        <w:t xml:space="preserve"> </w:t>
      </w:r>
      <w:r w:rsidR="00456A58" w:rsidRPr="00DB0B95">
        <w:rPr>
          <w:rFonts w:asciiTheme="majorHAnsi" w:hAnsiTheme="majorHAnsi" w:cstheme="majorHAnsi"/>
          <w:b/>
          <w:color w:val="0070C0"/>
          <w:u w:val="single"/>
        </w:rPr>
        <w:t>votre</w:t>
      </w:r>
      <w:r w:rsidRPr="00DB0B95">
        <w:rPr>
          <w:rFonts w:asciiTheme="majorHAnsi" w:hAnsiTheme="majorHAnsi" w:cstheme="majorHAnsi"/>
          <w:b/>
          <w:color w:val="0070C0"/>
          <w:u w:val="single"/>
        </w:rPr>
        <w:t xml:space="preserve"> présence dans le Centre</w:t>
      </w:r>
    </w:p>
    <w:p w14:paraId="40FC6982" w14:textId="590D981D" w:rsidR="007927B8" w:rsidRDefault="007927B8" w:rsidP="007927B8">
      <w:pPr>
        <w:pStyle w:val="NormalWeb"/>
        <w:numPr>
          <w:ilvl w:val="0"/>
          <w:numId w:val="18"/>
        </w:numPr>
        <w:spacing w:before="0" w:beforeAutospacing="0" w:after="160" w:afterAutospacing="0"/>
        <w:jc w:val="both"/>
        <w:textAlignment w:val="baseline"/>
        <w:rPr>
          <w:rFonts w:ascii="Calibri" w:hAnsi="Calibri" w:cs="Calibri"/>
          <w:color w:val="000000"/>
          <w:sz w:val="22"/>
          <w:szCs w:val="22"/>
        </w:rPr>
      </w:pPr>
      <w:r>
        <w:rPr>
          <w:rFonts w:ascii="Calibri" w:hAnsi="Calibri" w:cs="Calibri"/>
          <w:color w:val="000000"/>
          <w:sz w:val="22"/>
          <w:szCs w:val="22"/>
        </w:rPr>
        <w:t>Une carte plastifiée sera remise à chaque praticien avec sa photo professionnelle et ses coordonnées. Ce dispositif devra être aimanté sur la porte pendant toute la durée de l’occupation de la salle choisie. Cela permet de savoir qui est dans la salle et d’en informer les clients en salle d’attente pour une meilleure communication. Cela remplacera le précédent dispositif « libre/occupé »</w:t>
      </w:r>
    </w:p>
    <w:p w14:paraId="1F89C8D7" w14:textId="77777777" w:rsidR="00456A58" w:rsidRDefault="00456A58" w:rsidP="00456A58">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Laissez les portes des salles </w:t>
      </w:r>
      <w:r w:rsidR="002E188C">
        <w:rPr>
          <w:rFonts w:asciiTheme="majorHAnsi" w:hAnsiTheme="majorHAnsi" w:cstheme="majorHAnsi"/>
          <w:sz w:val="22"/>
          <w:szCs w:val="22"/>
        </w:rPr>
        <w:t>entre-</w:t>
      </w:r>
      <w:r>
        <w:rPr>
          <w:rFonts w:asciiTheme="majorHAnsi" w:hAnsiTheme="majorHAnsi" w:cstheme="majorHAnsi"/>
          <w:sz w:val="22"/>
          <w:szCs w:val="22"/>
        </w:rPr>
        <w:t>ouvertes pour être cer</w:t>
      </w:r>
      <w:r w:rsidR="00DC0BE5">
        <w:rPr>
          <w:rFonts w:asciiTheme="majorHAnsi" w:hAnsiTheme="majorHAnsi" w:cstheme="majorHAnsi"/>
          <w:sz w:val="22"/>
          <w:szCs w:val="22"/>
        </w:rPr>
        <w:t>tains qu’elles soien</w:t>
      </w:r>
      <w:r>
        <w:rPr>
          <w:rFonts w:asciiTheme="majorHAnsi" w:hAnsiTheme="majorHAnsi" w:cstheme="majorHAnsi"/>
          <w:sz w:val="22"/>
          <w:szCs w:val="22"/>
        </w:rPr>
        <w:t>t vides</w:t>
      </w:r>
      <w:r w:rsidR="00DC0BE5">
        <w:rPr>
          <w:rFonts w:asciiTheme="majorHAnsi" w:hAnsiTheme="majorHAnsi" w:cstheme="majorHAnsi"/>
          <w:sz w:val="22"/>
          <w:szCs w:val="22"/>
        </w:rPr>
        <w:t>. De plus</w:t>
      </w:r>
      <w:r w:rsidR="00D61329">
        <w:rPr>
          <w:rFonts w:asciiTheme="majorHAnsi" w:hAnsiTheme="majorHAnsi" w:cstheme="majorHAnsi"/>
          <w:sz w:val="22"/>
          <w:szCs w:val="22"/>
        </w:rPr>
        <w:t>,</w:t>
      </w:r>
      <w:r w:rsidR="00DC0BE5">
        <w:rPr>
          <w:rFonts w:asciiTheme="majorHAnsi" w:hAnsiTheme="majorHAnsi" w:cstheme="majorHAnsi"/>
          <w:sz w:val="22"/>
          <w:szCs w:val="22"/>
        </w:rPr>
        <w:t xml:space="preserve"> cela permet de chauffer la salle d’attente.</w:t>
      </w:r>
    </w:p>
    <w:p w14:paraId="03EAA8CA" w14:textId="77777777" w:rsidR="00456A58" w:rsidRDefault="00456A58" w:rsidP="00456A58">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Ouvrir le rideau </w:t>
      </w:r>
      <w:r w:rsidR="008300EA">
        <w:rPr>
          <w:rFonts w:asciiTheme="majorHAnsi" w:hAnsiTheme="majorHAnsi" w:cstheme="majorHAnsi"/>
          <w:sz w:val="22"/>
          <w:szCs w:val="22"/>
        </w:rPr>
        <w:t>de la salle avant de la quitter</w:t>
      </w:r>
    </w:p>
    <w:p w14:paraId="5C5A0833" w14:textId="77777777" w:rsidR="00755774" w:rsidRDefault="00755774" w:rsidP="002E188C">
      <w:pPr>
        <w:jc w:val="both"/>
        <w:rPr>
          <w:rFonts w:asciiTheme="majorHAnsi" w:hAnsiTheme="majorHAnsi" w:cstheme="majorHAnsi"/>
          <w:sz w:val="22"/>
          <w:szCs w:val="22"/>
        </w:rPr>
      </w:pPr>
    </w:p>
    <w:p w14:paraId="723A2EE4" w14:textId="1D66B14E" w:rsidR="007D6164" w:rsidRPr="004C4CE9" w:rsidRDefault="002E188C" w:rsidP="004C4CE9">
      <w:pPr>
        <w:jc w:val="both"/>
        <w:rPr>
          <w:rFonts w:asciiTheme="majorHAnsi" w:hAnsiTheme="majorHAnsi" w:cstheme="majorHAnsi"/>
          <w:sz w:val="22"/>
          <w:szCs w:val="22"/>
        </w:rPr>
      </w:pPr>
      <w:r>
        <w:rPr>
          <w:rFonts w:asciiTheme="majorHAnsi" w:hAnsiTheme="majorHAnsi" w:cstheme="majorHAnsi"/>
          <w:sz w:val="22"/>
          <w:szCs w:val="22"/>
        </w:rPr>
        <w:t xml:space="preserve">De-même, assurez-vous avant de partir que vous êtes le dernier. Dans ce cas vous devez </w:t>
      </w:r>
      <w:r w:rsidR="00C9544C">
        <w:rPr>
          <w:rFonts w:asciiTheme="majorHAnsi" w:hAnsiTheme="majorHAnsi" w:cstheme="majorHAnsi"/>
          <w:sz w:val="22"/>
          <w:szCs w:val="22"/>
        </w:rPr>
        <w:t>éteindre l’éclairage</w:t>
      </w:r>
      <w:r w:rsidR="00C06D7E">
        <w:rPr>
          <w:rFonts w:asciiTheme="majorHAnsi" w:hAnsiTheme="majorHAnsi" w:cstheme="majorHAnsi"/>
          <w:sz w:val="22"/>
          <w:szCs w:val="22"/>
        </w:rPr>
        <w:t xml:space="preserve"> </w:t>
      </w:r>
      <w:r>
        <w:rPr>
          <w:rFonts w:asciiTheme="majorHAnsi" w:hAnsiTheme="majorHAnsi" w:cstheme="majorHAnsi"/>
          <w:sz w:val="22"/>
          <w:szCs w:val="22"/>
        </w:rPr>
        <w:t xml:space="preserve">et </w:t>
      </w:r>
      <w:r w:rsidR="00C06D7E">
        <w:rPr>
          <w:rFonts w:asciiTheme="majorHAnsi" w:hAnsiTheme="majorHAnsi" w:cstheme="majorHAnsi"/>
          <w:sz w:val="22"/>
          <w:szCs w:val="22"/>
        </w:rPr>
        <w:t>verrouiller la porte</w:t>
      </w:r>
      <w:r>
        <w:rPr>
          <w:rFonts w:asciiTheme="majorHAnsi" w:hAnsiTheme="majorHAnsi" w:cstheme="majorHAnsi"/>
          <w:sz w:val="22"/>
          <w:szCs w:val="22"/>
        </w:rPr>
        <w:t>.</w:t>
      </w:r>
      <w:r w:rsidR="00291630">
        <w:rPr>
          <w:rFonts w:asciiTheme="majorHAnsi" w:hAnsiTheme="majorHAnsi" w:cstheme="majorHAnsi"/>
          <w:sz w:val="22"/>
          <w:szCs w:val="22"/>
        </w:rPr>
        <w:t xml:space="preserve"> </w:t>
      </w:r>
      <w:r w:rsidR="00C06D7E">
        <w:rPr>
          <w:rFonts w:asciiTheme="majorHAnsi" w:hAnsiTheme="majorHAnsi" w:cstheme="majorHAnsi"/>
          <w:sz w:val="22"/>
          <w:szCs w:val="22"/>
        </w:rPr>
        <w:t>La musique reste allumée en permanence volontairement, ne pas y toucher.</w:t>
      </w:r>
    </w:p>
    <w:p w14:paraId="3D25D3C5" w14:textId="77777777" w:rsidR="007D6164" w:rsidRDefault="007D6164" w:rsidP="007D6164">
      <w:pPr>
        <w:pStyle w:val="Paragraphedeliste"/>
        <w:ind w:left="432"/>
        <w:jc w:val="both"/>
        <w:rPr>
          <w:rFonts w:asciiTheme="majorHAnsi" w:hAnsiTheme="majorHAnsi" w:cstheme="majorHAnsi"/>
          <w:b/>
          <w:color w:val="0070C0"/>
          <w:sz w:val="22"/>
          <w:szCs w:val="22"/>
        </w:rPr>
      </w:pPr>
    </w:p>
    <w:p w14:paraId="6F39F89E" w14:textId="77777777" w:rsidR="004C4CE9" w:rsidRPr="00DB0B95" w:rsidRDefault="004C4CE9" w:rsidP="00AC271D">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Chauffage et climatisation</w:t>
      </w:r>
    </w:p>
    <w:p w14:paraId="1E03AD40" w14:textId="27D4BE7D" w:rsidR="004C4CE9" w:rsidRPr="004C4CE9" w:rsidRDefault="00E266E6" w:rsidP="004C4CE9">
      <w:pPr>
        <w:pStyle w:val="Paragraphedeliste"/>
        <w:ind w:left="432"/>
        <w:jc w:val="both"/>
        <w:rPr>
          <w:rFonts w:asciiTheme="majorHAnsi" w:hAnsiTheme="majorHAnsi" w:cstheme="majorHAnsi"/>
          <w:sz w:val="22"/>
          <w:szCs w:val="22"/>
        </w:rPr>
      </w:pPr>
      <w:r>
        <w:rPr>
          <w:rFonts w:asciiTheme="majorHAnsi" w:hAnsiTheme="majorHAnsi" w:cstheme="majorHAnsi"/>
          <w:sz w:val="22"/>
          <w:szCs w:val="22"/>
        </w:rPr>
        <w:t xml:space="preserve">Que vous ayez arrêté ou monté le chauffage, pensez à le remettre en route ou de régler le thermostat sur 21° avant votre départ. Pour l’utilisation détaillée du réglage du chauffage ou de la climatisation, se </w:t>
      </w:r>
      <w:r w:rsidR="00C9544C">
        <w:rPr>
          <w:rFonts w:asciiTheme="majorHAnsi" w:hAnsiTheme="majorHAnsi" w:cstheme="majorHAnsi"/>
          <w:sz w:val="22"/>
          <w:szCs w:val="22"/>
        </w:rPr>
        <w:t>référer au</w:t>
      </w:r>
      <w:r>
        <w:rPr>
          <w:rFonts w:asciiTheme="majorHAnsi" w:hAnsiTheme="majorHAnsi" w:cstheme="majorHAnsi"/>
          <w:sz w:val="22"/>
          <w:szCs w:val="22"/>
        </w:rPr>
        <w:t xml:space="preserve"> guide </w:t>
      </w:r>
      <w:r w:rsidR="004C4CE9" w:rsidRPr="004C4CE9">
        <w:rPr>
          <w:rFonts w:asciiTheme="majorHAnsi" w:hAnsiTheme="majorHAnsi" w:cstheme="majorHAnsi"/>
          <w:sz w:val="22"/>
          <w:szCs w:val="22"/>
        </w:rPr>
        <w:t>d’utilisation en annexe.</w:t>
      </w:r>
    </w:p>
    <w:p w14:paraId="485CE5F3" w14:textId="77777777" w:rsidR="00C06D7E" w:rsidRDefault="00C06D7E" w:rsidP="004C4CE9">
      <w:pPr>
        <w:pStyle w:val="Paragraphedeliste"/>
        <w:ind w:left="432"/>
        <w:jc w:val="both"/>
        <w:rPr>
          <w:rFonts w:asciiTheme="majorHAnsi" w:hAnsiTheme="majorHAnsi" w:cstheme="majorHAnsi"/>
          <w:b/>
          <w:color w:val="0070C0"/>
          <w:sz w:val="22"/>
          <w:szCs w:val="22"/>
          <w:u w:val="single"/>
        </w:rPr>
      </w:pPr>
    </w:p>
    <w:p w14:paraId="26354A9A" w14:textId="77777777" w:rsidR="00C06D7E" w:rsidRDefault="00C06D7E" w:rsidP="004C4CE9">
      <w:pPr>
        <w:pStyle w:val="Paragraphedeliste"/>
        <w:ind w:left="432"/>
        <w:jc w:val="both"/>
        <w:rPr>
          <w:rFonts w:asciiTheme="majorHAnsi" w:hAnsiTheme="majorHAnsi" w:cstheme="majorHAnsi"/>
          <w:b/>
          <w:color w:val="0070C0"/>
          <w:sz w:val="22"/>
          <w:szCs w:val="22"/>
          <w:u w:val="single"/>
        </w:rPr>
      </w:pPr>
    </w:p>
    <w:p w14:paraId="657BB4A9" w14:textId="77777777" w:rsidR="00C06D7E" w:rsidRDefault="00C06D7E" w:rsidP="004C4CE9">
      <w:pPr>
        <w:pStyle w:val="Paragraphedeliste"/>
        <w:ind w:left="432"/>
        <w:jc w:val="both"/>
        <w:rPr>
          <w:rFonts w:asciiTheme="majorHAnsi" w:hAnsiTheme="majorHAnsi" w:cstheme="majorHAnsi"/>
          <w:b/>
          <w:color w:val="0070C0"/>
          <w:sz w:val="22"/>
          <w:szCs w:val="22"/>
          <w:u w:val="single"/>
        </w:rPr>
      </w:pPr>
    </w:p>
    <w:p w14:paraId="55CE9282" w14:textId="77777777" w:rsidR="00C06D7E" w:rsidRDefault="00C06D7E" w:rsidP="004C4CE9">
      <w:pPr>
        <w:pStyle w:val="Paragraphedeliste"/>
        <w:ind w:left="432"/>
        <w:jc w:val="both"/>
        <w:rPr>
          <w:rFonts w:asciiTheme="majorHAnsi" w:hAnsiTheme="majorHAnsi" w:cstheme="majorHAnsi"/>
          <w:b/>
          <w:color w:val="0070C0"/>
          <w:sz w:val="22"/>
          <w:szCs w:val="22"/>
          <w:u w:val="single"/>
        </w:rPr>
      </w:pPr>
    </w:p>
    <w:p w14:paraId="70D75A44" w14:textId="77777777" w:rsidR="00C06D7E" w:rsidRDefault="00C06D7E" w:rsidP="004C4CE9">
      <w:pPr>
        <w:pStyle w:val="Paragraphedeliste"/>
        <w:ind w:left="432"/>
        <w:jc w:val="both"/>
        <w:rPr>
          <w:rFonts w:asciiTheme="majorHAnsi" w:hAnsiTheme="majorHAnsi" w:cstheme="majorHAnsi"/>
          <w:b/>
          <w:color w:val="0070C0"/>
          <w:sz w:val="22"/>
          <w:szCs w:val="22"/>
          <w:u w:val="single"/>
        </w:rPr>
      </w:pPr>
    </w:p>
    <w:p w14:paraId="2034B611" w14:textId="77777777" w:rsidR="00B812A8" w:rsidRPr="00DB0B95" w:rsidRDefault="004C6761" w:rsidP="00AC271D">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lastRenderedPageBreak/>
        <w:t>Liens utiles et mots de passe</w:t>
      </w:r>
    </w:p>
    <w:p w14:paraId="57F28B24" w14:textId="77777777" w:rsidR="00973484" w:rsidRDefault="00973484" w:rsidP="004D31D0">
      <w:pPr>
        <w:pStyle w:val="Paragraphedeliste"/>
        <w:ind w:left="360"/>
        <w:jc w:val="both"/>
        <w:rPr>
          <w:rFonts w:asciiTheme="majorHAnsi" w:hAnsiTheme="majorHAnsi" w:cstheme="majorHAnsi"/>
          <w:sz w:val="22"/>
          <w:szCs w:val="22"/>
        </w:rPr>
      </w:pPr>
    </w:p>
    <w:p w14:paraId="0ED0C87C" w14:textId="690417A5" w:rsidR="00973484" w:rsidRDefault="00973484" w:rsidP="0041237F">
      <w:pPr>
        <w:pStyle w:val="c61"/>
        <w:spacing w:before="0" w:beforeAutospacing="0" w:after="0" w:afterAutospacing="0"/>
        <w:ind w:left="360"/>
        <w:rPr>
          <w:rStyle w:val="c8"/>
          <w:rFonts w:asciiTheme="majorHAnsi" w:hAnsiTheme="majorHAnsi" w:cstheme="majorHAnsi"/>
          <w:b/>
          <w:bCs/>
          <w:color w:val="000000"/>
          <w:sz w:val="22"/>
          <w:szCs w:val="22"/>
        </w:rPr>
      </w:pPr>
      <w:r>
        <w:rPr>
          <w:rStyle w:val="c8"/>
          <w:rFonts w:asciiTheme="majorHAnsi" w:hAnsiTheme="majorHAnsi" w:cstheme="majorHAnsi"/>
          <w:b/>
          <w:bCs/>
          <w:color w:val="000000"/>
          <w:sz w:val="22"/>
          <w:szCs w:val="22"/>
        </w:rPr>
        <w:t>Tous les liens utiles, identifiants et mot de passe vous seront remis au moment de votre intégration.</w:t>
      </w:r>
    </w:p>
    <w:p w14:paraId="2B82D345" w14:textId="1758EB43" w:rsidR="0041237F" w:rsidRPr="0041237F" w:rsidRDefault="00973484" w:rsidP="0041237F">
      <w:pPr>
        <w:pStyle w:val="c61"/>
        <w:spacing w:before="0" w:beforeAutospacing="0" w:after="0" w:afterAutospacing="0"/>
        <w:ind w:left="360"/>
        <w:rPr>
          <w:rFonts w:asciiTheme="majorHAnsi" w:hAnsiTheme="majorHAnsi" w:cstheme="majorHAnsi"/>
          <w:color w:val="000000"/>
          <w:sz w:val="22"/>
          <w:szCs w:val="22"/>
        </w:rPr>
      </w:pPr>
      <w:r>
        <w:rPr>
          <w:rStyle w:val="c8"/>
          <w:rFonts w:asciiTheme="majorHAnsi" w:hAnsiTheme="majorHAnsi" w:cstheme="majorHAnsi"/>
          <w:b/>
          <w:bCs/>
          <w:color w:val="000000"/>
          <w:sz w:val="22"/>
          <w:szCs w:val="22"/>
        </w:rPr>
        <w:t xml:space="preserve">Ils </w:t>
      </w:r>
      <w:r w:rsidR="0041237F" w:rsidRPr="0041237F">
        <w:rPr>
          <w:rStyle w:val="c8"/>
          <w:rFonts w:asciiTheme="majorHAnsi" w:hAnsiTheme="majorHAnsi" w:cstheme="majorHAnsi"/>
          <w:b/>
          <w:bCs/>
          <w:color w:val="000000"/>
          <w:sz w:val="22"/>
          <w:szCs w:val="22"/>
        </w:rPr>
        <w:t>sont regroupés sur le Blog</w:t>
      </w:r>
      <w:r w:rsidR="00C06D7E">
        <w:rPr>
          <w:rStyle w:val="c8"/>
          <w:rFonts w:asciiTheme="majorHAnsi" w:hAnsiTheme="majorHAnsi" w:cstheme="majorHAnsi"/>
          <w:b/>
          <w:bCs/>
          <w:color w:val="000000"/>
          <w:sz w:val="22"/>
          <w:szCs w:val="22"/>
        </w:rPr>
        <w:t> :</w:t>
      </w:r>
      <w:r w:rsidR="0041237F" w:rsidRPr="0041237F">
        <w:rPr>
          <w:rStyle w:val="c8"/>
          <w:rFonts w:asciiTheme="majorHAnsi" w:hAnsiTheme="majorHAnsi" w:cstheme="majorHAnsi"/>
          <w:b/>
          <w:bCs/>
          <w:color w:val="000000"/>
          <w:sz w:val="22"/>
          <w:szCs w:val="22"/>
        </w:rPr>
        <w:t xml:space="preserve"> </w:t>
      </w:r>
      <w:proofErr w:type="gramStart"/>
      <w:r w:rsidR="0041237F" w:rsidRPr="0041237F">
        <w:rPr>
          <w:rStyle w:val="c8"/>
          <w:rFonts w:asciiTheme="majorHAnsi" w:hAnsiTheme="majorHAnsi" w:cstheme="majorHAnsi"/>
          <w:b/>
          <w:bCs/>
          <w:color w:val="000000"/>
          <w:sz w:val="22"/>
          <w:szCs w:val="22"/>
        </w:rPr>
        <w:t>(</w:t>
      </w:r>
      <w:r w:rsidR="0041237F" w:rsidRPr="0041237F">
        <w:rPr>
          <w:rStyle w:val="c7"/>
          <w:rFonts w:asciiTheme="majorHAnsi" w:hAnsiTheme="majorHAnsi" w:cstheme="majorHAnsi"/>
          <w:b/>
          <w:bCs/>
          <w:color w:val="0070C0"/>
          <w:sz w:val="22"/>
          <w:szCs w:val="22"/>
          <w:u w:val="single"/>
        </w:rPr>
        <w:t>https://Blog.khéprisante.fr</w:t>
      </w:r>
      <w:r w:rsidR="0041237F" w:rsidRPr="0041237F">
        <w:rPr>
          <w:rStyle w:val="c8"/>
          <w:rFonts w:asciiTheme="majorHAnsi" w:hAnsiTheme="majorHAnsi" w:cstheme="majorHAnsi"/>
          <w:b/>
          <w:bCs/>
          <w:color w:val="0070C0"/>
          <w:sz w:val="22"/>
          <w:szCs w:val="22"/>
        </w:rPr>
        <w:t> </w:t>
      </w:r>
      <w:r w:rsidR="0041237F" w:rsidRPr="0041237F">
        <w:rPr>
          <w:rStyle w:val="c8"/>
          <w:rFonts w:asciiTheme="majorHAnsi" w:hAnsiTheme="majorHAnsi" w:cstheme="majorHAnsi"/>
          <w:b/>
          <w:bCs/>
          <w:color w:val="000000"/>
          <w:sz w:val="22"/>
          <w:szCs w:val="22"/>
        </w:rPr>
        <w:t>)</w:t>
      </w:r>
      <w:proofErr w:type="gramEnd"/>
      <w:r w:rsidR="0041237F" w:rsidRPr="0041237F">
        <w:rPr>
          <w:rFonts w:asciiTheme="majorHAnsi" w:hAnsiTheme="majorHAnsi" w:cstheme="majorHAnsi"/>
          <w:b/>
          <w:bCs/>
          <w:color w:val="000000"/>
          <w:sz w:val="22"/>
          <w:szCs w:val="22"/>
        </w:rPr>
        <w:br/>
      </w:r>
      <w:r w:rsidR="0041237F" w:rsidRPr="0041237F">
        <w:rPr>
          <w:rStyle w:val="c8"/>
          <w:rFonts w:asciiTheme="majorHAnsi" w:hAnsiTheme="majorHAnsi" w:cstheme="majorHAnsi"/>
          <w:b/>
          <w:bCs/>
          <w:color w:val="000000"/>
          <w:sz w:val="22"/>
          <w:szCs w:val="22"/>
        </w:rPr>
        <w:t>rubrique Outils Intervenants (vous devrez vous identifier)</w:t>
      </w:r>
    </w:p>
    <w:p w14:paraId="54EFCA6B" w14:textId="15C91045" w:rsidR="0041237F" w:rsidRPr="0041237F" w:rsidRDefault="0041237F" w:rsidP="0041237F">
      <w:pPr>
        <w:pStyle w:val="c68"/>
        <w:numPr>
          <w:ilvl w:val="0"/>
          <w:numId w:val="37"/>
        </w:numPr>
        <w:ind w:left="1440"/>
        <w:rPr>
          <w:rFonts w:asciiTheme="majorHAnsi" w:hAnsiTheme="majorHAnsi" w:cstheme="majorHAnsi"/>
          <w:color w:val="000000"/>
          <w:sz w:val="22"/>
          <w:szCs w:val="22"/>
        </w:rPr>
      </w:pPr>
      <w:r w:rsidRPr="0041237F">
        <w:rPr>
          <w:rStyle w:val="c8"/>
          <w:rFonts w:asciiTheme="majorHAnsi" w:hAnsiTheme="majorHAnsi" w:cstheme="majorHAnsi"/>
          <w:b/>
          <w:bCs/>
          <w:color w:val="000000"/>
          <w:sz w:val="22"/>
          <w:szCs w:val="22"/>
        </w:rPr>
        <w:t>Wifi sur le centre “</w:t>
      </w:r>
      <w:proofErr w:type="spellStart"/>
      <w:r w:rsidRPr="0041237F">
        <w:rPr>
          <w:rFonts w:asciiTheme="majorHAnsi" w:hAnsiTheme="majorHAnsi" w:cstheme="majorHAnsi"/>
          <w:color w:val="000000"/>
          <w:sz w:val="22"/>
          <w:szCs w:val="22"/>
        </w:rPr>
        <w:t>Kheprisante</w:t>
      </w:r>
      <w:proofErr w:type="spellEnd"/>
      <w:r w:rsidRPr="0041237F">
        <w:rPr>
          <w:rFonts w:asciiTheme="majorHAnsi" w:hAnsiTheme="majorHAnsi" w:cstheme="majorHAnsi"/>
          <w:color w:val="000000"/>
          <w:sz w:val="22"/>
          <w:szCs w:val="22"/>
        </w:rPr>
        <w:t>” </w:t>
      </w:r>
      <w:r w:rsidRPr="0041237F">
        <w:rPr>
          <w:rStyle w:val="c53"/>
          <w:rFonts w:asciiTheme="majorHAnsi" w:hAnsiTheme="majorHAnsi" w:cstheme="majorHAnsi"/>
          <w:color w:val="000000"/>
          <w:sz w:val="22"/>
          <w:szCs w:val="22"/>
        </w:rPr>
        <w:t>mot de passe </w:t>
      </w:r>
      <w:r w:rsidRPr="0041237F">
        <w:rPr>
          <w:rStyle w:val="c8"/>
          <w:rFonts w:asciiTheme="majorHAnsi" w:hAnsiTheme="majorHAnsi" w:cstheme="majorHAnsi"/>
          <w:b/>
          <w:bCs/>
          <w:color w:val="0070C0"/>
          <w:sz w:val="22"/>
          <w:szCs w:val="22"/>
        </w:rPr>
        <w:t>khepri1234</w:t>
      </w:r>
    </w:p>
    <w:p w14:paraId="0E35483C" w14:textId="262A288D" w:rsidR="0041237F" w:rsidRPr="00973484" w:rsidRDefault="00973484" w:rsidP="00973484">
      <w:pPr>
        <w:pStyle w:val="c68"/>
        <w:numPr>
          <w:ilvl w:val="0"/>
          <w:numId w:val="37"/>
        </w:numPr>
        <w:ind w:left="1440" w:right="-108"/>
        <w:rPr>
          <w:rFonts w:asciiTheme="majorHAnsi" w:hAnsiTheme="majorHAnsi" w:cstheme="majorHAnsi"/>
          <w:color w:val="0070C0"/>
          <w:sz w:val="22"/>
          <w:szCs w:val="22"/>
        </w:rPr>
      </w:pPr>
      <w:r>
        <w:rPr>
          <w:rStyle w:val="c12"/>
          <w:rFonts w:asciiTheme="majorHAnsi" w:hAnsiTheme="majorHAnsi" w:cstheme="majorHAnsi"/>
          <w:b/>
          <w:bCs/>
          <w:sz w:val="22"/>
          <w:szCs w:val="22"/>
        </w:rPr>
        <w:t>Téléchargement du pilote imprimante :</w:t>
      </w:r>
      <w:r>
        <w:rPr>
          <w:rStyle w:val="c12"/>
          <w:rFonts w:asciiTheme="majorHAnsi" w:hAnsiTheme="majorHAnsi" w:cstheme="majorHAnsi"/>
          <w:b/>
          <w:bCs/>
          <w:sz w:val="22"/>
          <w:szCs w:val="22"/>
        </w:rPr>
        <w:br/>
      </w:r>
      <w:hyperlink r:id="rId11" w:history="1">
        <w:r w:rsidR="0041237F" w:rsidRPr="00973484">
          <w:rPr>
            <w:rStyle w:val="Lienhypertexte"/>
            <w:rFonts w:asciiTheme="majorHAnsi" w:hAnsiTheme="majorHAnsi" w:cstheme="majorHAnsi"/>
            <w:color w:val="0070C0"/>
            <w:sz w:val="22"/>
            <w:szCs w:val="22"/>
          </w:rPr>
          <w:t>http://</w:t>
        </w:r>
      </w:hyperlink>
      <w:hyperlink r:id="rId12" w:history="1">
        <w:r w:rsidR="0041237F" w:rsidRPr="00973484">
          <w:rPr>
            <w:rStyle w:val="Lienhypertexte"/>
            <w:rFonts w:asciiTheme="majorHAnsi" w:hAnsiTheme="majorHAnsi" w:cstheme="majorHAnsi"/>
            <w:color w:val="0070C0"/>
            <w:sz w:val="22"/>
            <w:szCs w:val="22"/>
          </w:rPr>
          <w:t>piloteimprimante.</w:t>
        </w:r>
      </w:hyperlink>
      <w:hyperlink r:id="rId13" w:history="1">
        <w:r w:rsidR="0041237F" w:rsidRPr="00973484">
          <w:rPr>
            <w:rStyle w:val="Lienhypertexte"/>
            <w:rFonts w:asciiTheme="majorHAnsi" w:hAnsiTheme="majorHAnsi" w:cstheme="majorHAnsi"/>
            <w:color w:val="0070C0"/>
            <w:sz w:val="22"/>
            <w:szCs w:val="22"/>
          </w:rPr>
          <w:t>kheprisante.fr</w:t>
        </w:r>
      </w:hyperlink>
      <w:r w:rsidR="0041237F" w:rsidRPr="00973484">
        <w:rPr>
          <w:rStyle w:val="c4"/>
          <w:rFonts w:asciiTheme="majorHAnsi" w:eastAsiaTheme="majorEastAsia" w:hAnsiTheme="majorHAnsi" w:cstheme="majorHAnsi"/>
          <w:color w:val="0070C0"/>
          <w:sz w:val="22"/>
          <w:szCs w:val="22"/>
        </w:rPr>
        <w:t> </w:t>
      </w:r>
    </w:p>
    <w:p w14:paraId="7B220916" w14:textId="44DE0887" w:rsidR="0041237F" w:rsidRPr="00C06D7E" w:rsidRDefault="0041237F" w:rsidP="00C06D7E">
      <w:pPr>
        <w:pStyle w:val="c31"/>
        <w:numPr>
          <w:ilvl w:val="0"/>
          <w:numId w:val="37"/>
        </w:numPr>
        <w:ind w:left="1440"/>
        <w:rPr>
          <w:rFonts w:asciiTheme="majorHAnsi" w:hAnsiTheme="majorHAnsi" w:cstheme="majorHAnsi"/>
          <w:color w:val="000000"/>
          <w:sz w:val="22"/>
          <w:szCs w:val="22"/>
        </w:rPr>
      </w:pPr>
      <w:r w:rsidRPr="0041237F">
        <w:rPr>
          <w:rStyle w:val="c12"/>
          <w:rFonts w:asciiTheme="majorHAnsi" w:hAnsiTheme="majorHAnsi" w:cstheme="majorHAnsi"/>
          <w:b/>
          <w:bCs/>
          <w:color w:val="000000"/>
          <w:sz w:val="22"/>
          <w:szCs w:val="22"/>
        </w:rPr>
        <w:t>Ordinateur accueil,</w:t>
      </w:r>
      <w:r w:rsidRPr="0041237F">
        <w:rPr>
          <w:rStyle w:val="c8"/>
          <w:rFonts w:asciiTheme="majorHAnsi" w:hAnsiTheme="majorHAnsi" w:cstheme="majorHAnsi"/>
          <w:b/>
          <w:bCs/>
          <w:color w:val="000000"/>
          <w:sz w:val="22"/>
          <w:szCs w:val="22"/>
        </w:rPr>
        <w:t> utile pour voir les réservations en cours</w:t>
      </w:r>
    </w:p>
    <w:p w14:paraId="185EF8D1" w14:textId="77777777" w:rsidR="004C6761" w:rsidRPr="00DB0B95" w:rsidRDefault="004C6761" w:rsidP="00ED1F64">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Moyens de communication</w:t>
      </w:r>
    </w:p>
    <w:p w14:paraId="0E7C32D6" w14:textId="77777777" w:rsidR="004D31D0" w:rsidRPr="004D31D0" w:rsidRDefault="004D31D0" w:rsidP="00BE54C6">
      <w:pPr>
        <w:pStyle w:val="Paragraphedeliste"/>
        <w:numPr>
          <w:ilvl w:val="0"/>
          <w:numId w:val="18"/>
        </w:numPr>
        <w:jc w:val="both"/>
        <w:rPr>
          <w:rFonts w:asciiTheme="majorHAnsi" w:hAnsiTheme="majorHAnsi" w:cstheme="majorHAnsi"/>
          <w:sz w:val="22"/>
          <w:szCs w:val="22"/>
        </w:rPr>
      </w:pPr>
      <w:r w:rsidRPr="004D31D0">
        <w:rPr>
          <w:rFonts w:asciiTheme="majorHAnsi" w:hAnsiTheme="majorHAnsi" w:cstheme="majorHAnsi"/>
          <w:sz w:val="22"/>
          <w:szCs w:val="22"/>
        </w:rPr>
        <w:t>Pages des intervenants avec les coordonnées de chacun</w:t>
      </w:r>
      <w:r w:rsidR="002B314E">
        <w:rPr>
          <w:rFonts w:asciiTheme="majorHAnsi" w:hAnsiTheme="majorHAnsi" w:cstheme="majorHAnsi"/>
          <w:sz w:val="22"/>
          <w:szCs w:val="22"/>
        </w:rPr>
        <w:t xml:space="preserve"> pour entrer en relation</w:t>
      </w:r>
    </w:p>
    <w:p w14:paraId="4DB6E51A" w14:textId="77777777" w:rsidR="00B812A8" w:rsidRPr="002B314E" w:rsidRDefault="00537000" w:rsidP="00BE54C6">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Un alias adresse mail : </w:t>
      </w:r>
      <w:hyperlink r:id="rId14" w:history="1">
        <w:r w:rsidR="00B812A8" w:rsidRPr="00C40910">
          <w:rPr>
            <w:rStyle w:val="Lienhypertexte"/>
            <w:rFonts w:asciiTheme="majorHAnsi" w:hAnsiTheme="majorHAnsi" w:cstheme="majorHAnsi"/>
            <w:color w:val="0070C0"/>
            <w:sz w:val="22"/>
            <w:szCs w:val="22"/>
          </w:rPr>
          <w:t>prenom.nom@kheprisante.fr</w:t>
        </w:r>
      </w:hyperlink>
      <w:r w:rsidR="002B314E">
        <w:rPr>
          <w:rFonts w:asciiTheme="majorHAnsi" w:hAnsiTheme="majorHAnsi" w:cstheme="majorHAnsi"/>
          <w:color w:val="1F497D"/>
          <w:sz w:val="22"/>
          <w:szCs w:val="22"/>
        </w:rPr>
        <w:t xml:space="preserve"> </w:t>
      </w:r>
      <w:r w:rsidR="002B314E" w:rsidRPr="002B314E">
        <w:rPr>
          <w:rFonts w:asciiTheme="majorHAnsi" w:hAnsiTheme="majorHAnsi" w:cstheme="majorHAnsi"/>
          <w:sz w:val="22"/>
          <w:szCs w:val="22"/>
        </w:rPr>
        <w:t xml:space="preserve">utilisable pour </w:t>
      </w:r>
      <w:r w:rsidR="002B314E">
        <w:rPr>
          <w:rFonts w:asciiTheme="majorHAnsi" w:hAnsiTheme="majorHAnsi" w:cstheme="majorHAnsi"/>
          <w:sz w:val="22"/>
          <w:szCs w:val="22"/>
        </w:rPr>
        <w:t xml:space="preserve">communiquer auprès de </w:t>
      </w:r>
      <w:r w:rsidR="002B314E" w:rsidRPr="002B314E">
        <w:rPr>
          <w:rFonts w:asciiTheme="majorHAnsi" w:hAnsiTheme="majorHAnsi" w:cstheme="majorHAnsi"/>
          <w:sz w:val="22"/>
          <w:szCs w:val="22"/>
        </w:rPr>
        <w:t>vos propres clients</w:t>
      </w:r>
      <w:r w:rsidR="002B314E">
        <w:rPr>
          <w:rFonts w:asciiTheme="majorHAnsi" w:hAnsiTheme="majorHAnsi" w:cstheme="majorHAnsi"/>
          <w:sz w:val="22"/>
          <w:szCs w:val="22"/>
        </w:rPr>
        <w:t xml:space="preserve"> si vous le souhaitez</w:t>
      </w:r>
    </w:p>
    <w:p w14:paraId="7C7FFA79" w14:textId="77777777" w:rsidR="004D31D0" w:rsidRDefault="00136B8E" w:rsidP="00BE54C6">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Affichages </w:t>
      </w:r>
      <w:r w:rsidR="00B43A80">
        <w:rPr>
          <w:rFonts w:asciiTheme="majorHAnsi" w:hAnsiTheme="majorHAnsi" w:cstheme="majorHAnsi"/>
          <w:sz w:val="22"/>
          <w:szCs w:val="22"/>
        </w:rPr>
        <w:t>des évènements (conférences, g</w:t>
      </w:r>
      <w:r>
        <w:rPr>
          <w:rFonts w:asciiTheme="majorHAnsi" w:hAnsiTheme="majorHAnsi" w:cstheme="majorHAnsi"/>
          <w:sz w:val="22"/>
          <w:szCs w:val="22"/>
        </w:rPr>
        <w:t>roupes de travail</w:t>
      </w:r>
      <w:r w:rsidR="00B43A80">
        <w:rPr>
          <w:rFonts w:asciiTheme="majorHAnsi" w:hAnsiTheme="majorHAnsi" w:cstheme="majorHAnsi"/>
          <w:sz w:val="22"/>
          <w:szCs w:val="22"/>
        </w:rPr>
        <w:t>, stages…)</w:t>
      </w:r>
    </w:p>
    <w:p w14:paraId="54B8E09A" w14:textId="77777777" w:rsidR="00136B8E" w:rsidRDefault="00B43A80" w:rsidP="00BE54C6">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Exposition de cartes de visites et flyers. Seuls</w:t>
      </w:r>
      <w:r w:rsidR="00136B8E">
        <w:rPr>
          <w:rFonts w:asciiTheme="majorHAnsi" w:hAnsiTheme="majorHAnsi" w:cstheme="majorHAnsi"/>
          <w:sz w:val="22"/>
          <w:szCs w:val="22"/>
        </w:rPr>
        <w:t xml:space="preserve"> les intervenants travaillant dans le Centre ont la possibilité de faire leur publicité dans le Centre.</w:t>
      </w:r>
    </w:p>
    <w:p w14:paraId="538D5C78" w14:textId="77777777" w:rsidR="002B314E" w:rsidRDefault="002B314E" w:rsidP="00BE54C6">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Un blog </w:t>
      </w:r>
      <w:r w:rsidR="00EC0757">
        <w:rPr>
          <w:rFonts w:asciiTheme="majorHAnsi" w:hAnsiTheme="majorHAnsi" w:cstheme="majorHAnsi"/>
          <w:sz w:val="22"/>
          <w:szCs w:val="22"/>
        </w:rPr>
        <w:t>est</w:t>
      </w:r>
      <w:r>
        <w:rPr>
          <w:rFonts w:asciiTheme="majorHAnsi" w:hAnsiTheme="majorHAnsi" w:cstheme="majorHAnsi"/>
          <w:sz w:val="22"/>
          <w:szCs w:val="22"/>
        </w:rPr>
        <w:t xml:space="preserve"> disponible où vous pou</w:t>
      </w:r>
      <w:r w:rsidR="00EC0757">
        <w:rPr>
          <w:rFonts w:asciiTheme="majorHAnsi" w:hAnsiTheme="majorHAnsi" w:cstheme="majorHAnsi"/>
          <w:sz w:val="22"/>
          <w:szCs w:val="22"/>
        </w:rPr>
        <w:t>vez</w:t>
      </w:r>
      <w:r>
        <w:rPr>
          <w:rFonts w:asciiTheme="majorHAnsi" w:hAnsiTheme="majorHAnsi" w:cstheme="majorHAnsi"/>
          <w:sz w:val="22"/>
          <w:szCs w:val="22"/>
        </w:rPr>
        <w:t xml:space="preserve"> me</w:t>
      </w:r>
      <w:r w:rsidR="00537000">
        <w:rPr>
          <w:rFonts w:asciiTheme="majorHAnsi" w:hAnsiTheme="majorHAnsi" w:cstheme="majorHAnsi"/>
          <w:sz w:val="22"/>
          <w:szCs w:val="22"/>
        </w:rPr>
        <w:t>ttre vos articles et vos stages</w:t>
      </w:r>
      <w:r w:rsidR="0022748A">
        <w:rPr>
          <w:rFonts w:asciiTheme="majorHAnsi" w:hAnsiTheme="majorHAnsi" w:cstheme="majorHAnsi"/>
          <w:sz w:val="22"/>
          <w:szCs w:val="22"/>
        </w:rPr>
        <w:t xml:space="preserve"> à relayer et à partager sur les pages professionnelles </w:t>
      </w:r>
      <w:proofErr w:type="spellStart"/>
      <w:r w:rsidR="0022748A">
        <w:rPr>
          <w:rFonts w:asciiTheme="majorHAnsi" w:hAnsiTheme="majorHAnsi" w:cstheme="majorHAnsi"/>
          <w:sz w:val="22"/>
          <w:szCs w:val="22"/>
        </w:rPr>
        <w:t>Kh</w:t>
      </w:r>
      <w:r w:rsidR="00EC0757">
        <w:rPr>
          <w:rFonts w:asciiTheme="majorHAnsi" w:hAnsiTheme="majorHAnsi" w:cstheme="majorHAnsi"/>
          <w:sz w:val="22"/>
          <w:szCs w:val="22"/>
        </w:rPr>
        <w:t>é</w:t>
      </w:r>
      <w:r w:rsidR="0022748A">
        <w:rPr>
          <w:rFonts w:asciiTheme="majorHAnsi" w:hAnsiTheme="majorHAnsi" w:cstheme="majorHAnsi"/>
          <w:sz w:val="22"/>
          <w:szCs w:val="22"/>
        </w:rPr>
        <w:t>pri</w:t>
      </w:r>
      <w:proofErr w:type="spellEnd"/>
      <w:r w:rsidR="0022748A">
        <w:rPr>
          <w:rFonts w:asciiTheme="majorHAnsi" w:hAnsiTheme="majorHAnsi" w:cstheme="majorHAnsi"/>
          <w:sz w:val="22"/>
          <w:szCs w:val="22"/>
        </w:rPr>
        <w:t xml:space="preserve"> Santé sur </w:t>
      </w:r>
      <w:r w:rsidR="00BE54C6">
        <w:rPr>
          <w:rFonts w:asciiTheme="majorHAnsi" w:hAnsiTheme="majorHAnsi" w:cstheme="majorHAnsi"/>
          <w:sz w:val="22"/>
          <w:szCs w:val="22"/>
        </w:rPr>
        <w:t>Facebook et LinkedI</w:t>
      </w:r>
      <w:r w:rsidR="0022748A">
        <w:rPr>
          <w:rFonts w:asciiTheme="majorHAnsi" w:hAnsiTheme="majorHAnsi" w:cstheme="majorHAnsi"/>
          <w:sz w:val="22"/>
          <w:szCs w:val="22"/>
        </w:rPr>
        <w:t xml:space="preserve">n. </w:t>
      </w:r>
    </w:p>
    <w:p w14:paraId="71215057" w14:textId="77777777" w:rsidR="0022748A" w:rsidRDefault="00537000" w:rsidP="00BE54C6">
      <w:pPr>
        <w:pStyle w:val="Paragraphedeliste"/>
        <w:numPr>
          <w:ilvl w:val="0"/>
          <w:numId w:val="18"/>
        </w:numPr>
        <w:jc w:val="both"/>
        <w:rPr>
          <w:rFonts w:asciiTheme="majorHAnsi" w:hAnsiTheme="majorHAnsi" w:cstheme="majorHAnsi"/>
          <w:sz w:val="22"/>
          <w:szCs w:val="22"/>
        </w:rPr>
      </w:pPr>
      <w:r>
        <w:rPr>
          <w:rFonts w:asciiTheme="majorHAnsi" w:hAnsiTheme="majorHAnsi" w:cstheme="majorHAnsi"/>
          <w:sz w:val="22"/>
          <w:szCs w:val="22"/>
        </w:rPr>
        <w:t xml:space="preserve">Agenda en ligne : </w:t>
      </w:r>
      <w:r w:rsidR="0022748A">
        <w:rPr>
          <w:rFonts w:asciiTheme="majorHAnsi" w:hAnsiTheme="majorHAnsi" w:cstheme="majorHAnsi"/>
          <w:sz w:val="22"/>
          <w:szCs w:val="22"/>
        </w:rPr>
        <w:t>formation assurée par nos soins</w:t>
      </w:r>
      <w:r w:rsidR="004F0A0D">
        <w:rPr>
          <w:rFonts w:asciiTheme="majorHAnsi" w:hAnsiTheme="majorHAnsi" w:cstheme="majorHAnsi"/>
          <w:sz w:val="22"/>
          <w:szCs w:val="22"/>
        </w:rPr>
        <w:t>.</w:t>
      </w:r>
    </w:p>
    <w:p w14:paraId="26141743" w14:textId="77777777" w:rsidR="0085771F" w:rsidRPr="0022748A" w:rsidRDefault="0085771F" w:rsidP="003B7ED4">
      <w:pPr>
        <w:pStyle w:val="Paragraphedeliste"/>
        <w:jc w:val="both"/>
        <w:rPr>
          <w:rFonts w:asciiTheme="majorHAnsi" w:hAnsiTheme="majorHAnsi" w:cstheme="majorHAnsi"/>
          <w:sz w:val="22"/>
          <w:szCs w:val="22"/>
        </w:rPr>
      </w:pPr>
    </w:p>
    <w:p w14:paraId="6BCD3057" w14:textId="77777777" w:rsidR="00B061B3" w:rsidRPr="001858C5" w:rsidRDefault="00B061B3" w:rsidP="00ED1F64">
      <w:pPr>
        <w:jc w:val="both"/>
        <w:rPr>
          <w:rFonts w:asciiTheme="majorHAnsi" w:hAnsiTheme="majorHAnsi" w:cstheme="majorHAnsi"/>
          <w:sz w:val="22"/>
          <w:szCs w:val="22"/>
        </w:rPr>
      </w:pPr>
    </w:p>
    <w:p w14:paraId="39C472FD" w14:textId="77777777" w:rsidR="00CA3EB4" w:rsidRPr="00253B41" w:rsidRDefault="00090778" w:rsidP="00C76EF4">
      <w:pPr>
        <w:pStyle w:val="Paragraphedeliste"/>
        <w:numPr>
          <w:ilvl w:val="0"/>
          <w:numId w:val="8"/>
        </w:numPr>
        <w:jc w:val="both"/>
        <w:rPr>
          <w:rFonts w:asciiTheme="majorHAnsi" w:hAnsiTheme="majorHAnsi" w:cstheme="majorHAnsi"/>
          <w:b/>
          <w:color w:val="0070C0"/>
        </w:rPr>
      </w:pPr>
      <w:r w:rsidRPr="00253B41">
        <w:rPr>
          <w:rFonts w:asciiTheme="majorHAnsi" w:hAnsiTheme="majorHAnsi" w:cstheme="majorHAnsi"/>
          <w:b/>
          <w:color w:val="0070C0"/>
        </w:rPr>
        <w:t>VIE PRATIQUE</w:t>
      </w:r>
    </w:p>
    <w:p w14:paraId="407C37A4" w14:textId="77777777" w:rsidR="00AC271D" w:rsidRPr="00DB0B95" w:rsidRDefault="006136CB" w:rsidP="00AC271D">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 xml:space="preserve">Transports et </w:t>
      </w:r>
      <w:r w:rsidR="00090778" w:rsidRPr="00DB0B95">
        <w:rPr>
          <w:rFonts w:asciiTheme="majorHAnsi" w:hAnsiTheme="majorHAnsi" w:cstheme="majorHAnsi"/>
          <w:b/>
          <w:color w:val="0070C0"/>
          <w:u w:val="single"/>
        </w:rPr>
        <w:t>Plan d’accès</w:t>
      </w:r>
      <w:r w:rsidR="00852BCE" w:rsidRPr="00DB0B95">
        <w:rPr>
          <w:rFonts w:asciiTheme="majorHAnsi" w:hAnsiTheme="majorHAnsi" w:cstheme="majorHAnsi"/>
          <w:b/>
          <w:color w:val="0070C0"/>
          <w:u w:val="single"/>
        </w:rPr>
        <w:t xml:space="preserve"> </w:t>
      </w:r>
    </w:p>
    <w:p w14:paraId="786F5F59" w14:textId="77777777" w:rsidR="00B061B3" w:rsidRDefault="00B061B3" w:rsidP="00AC271D">
      <w:pPr>
        <w:jc w:val="both"/>
        <w:rPr>
          <w:rFonts w:asciiTheme="majorHAnsi" w:hAnsiTheme="majorHAnsi" w:cstheme="majorHAnsi"/>
          <w:sz w:val="22"/>
          <w:szCs w:val="22"/>
        </w:rPr>
      </w:pPr>
    </w:p>
    <w:p w14:paraId="63A9D231" w14:textId="77777777" w:rsidR="00090778" w:rsidRPr="00AC271D" w:rsidRDefault="00905653" w:rsidP="00AC271D">
      <w:pPr>
        <w:jc w:val="both"/>
        <w:rPr>
          <w:rFonts w:asciiTheme="majorHAnsi" w:hAnsiTheme="majorHAnsi" w:cstheme="majorHAnsi"/>
          <w:b/>
          <w:color w:val="0070C0"/>
          <w:sz w:val="22"/>
          <w:szCs w:val="22"/>
          <w:u w:val="single"/>
        </w:rPr>
      </w:pPr>
      <w:r w:rsidRPr="00AC271D">
        <w:rPr>
          <w:rFonts w:asciiTheme="majorHAnsi" w:hAnsiTheme="majorHAnsi" w:cstheme="majorHAnsi"/>
          <w:sz w:val="22"/>
          <w:szCs w:val="22"/>
        </w:rPr>
        <w:t>A</w:t>
      </w:r>
      <w:r w:rsidR="00852BCE" w:rsidRPr="00AC271D">
        <w:rPr>
          <w:rFonts w:asciiTheme="majorHAnsi" w:hAnsiTheme="majorHAnsi" w:cstheme="majorHAnsi"/>
          <w:sz w:val="22"/>
          <w:szCs w:val="22"/>
        </w:rPr>
        <w:t>u pied du RER E, Nogent-Le Perreux, sortie 5 sur l’A4 au feu à gauche</w:t>
      </w:r>
    </w:p>
    <w:p w14:paraId="04F17B32" w14:textId="77777777" w:rsidR="00AC271D" w:rsidRDefault="00AC271D" w:rsidP="00ED1F64">
      <w:pPr>
        <w:jc w:val="both"/>
        <w:rPr>
          <w:rFonts w:asciiTheme="majorHAnsi" w:hAnsiTheme="majorHAnsi" w:cstheme="majorHAnsi"/>
          <w:b/>
          <w:color w:val="0070C0"/>
          <w:sz w:val="22"/>
          <w:szCs w:val="22"/>
          <w:u w:val="single"/>
        </w:rPr>
      </w:pPr>
    </w:p>
    <w:p w14:paraId="3F0FD507" w14:textId="77777777" w:rsidR="00AC271D" w:rsidRDefault="00B061B3" w:rsidP="00ED1F64">
      <w:pPr>
        <w:jc w:val="both"/>
        <w:rPr>
          <w:rFonts w:asciiTheme="majorHAnsi" w:hAnsiTheme="majorHAnsi" w:cstheme="majorHAnsi"/>
          <w:b/>
          <w:color w:val="0070C0"/>
          <w:sz w:val="22"/>
          <w:szCs w:val="22"/>
          <w:u w:val="single"/>
        </w:rPr>
      </w:pPr>
      <w:r w:rsidRPr="001858C5">
        <w:rPr>
          <w:noProof/>
        </w:rPr>
        <w:lastRenderedPageBreak/>
        <w:drawing>
          <wp:anchor distT="0" distB="0" distL="114300" distR="114300" simplePos="0" relativeHeight="251663872" behindDoc="0" locked="0" layoutInCell="1" allowOverlap="1" wp14:anchorId="0B8F9747" wp14:editId="1EAB2D40">
            <wp:simplePos x="0" y="0"/>
            <wp:positionH relativeFrom="column">
              <wp:posOffset>887730</wp:posOffset>
            </wp:positionH>
            <wp:positionV relativeFrom="paragraph">
              <wp:posOffset>-21590</wp:posOffset>
            </wp:positionV>
            <wp:extent cx="2505710" cy="30714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05710" cy="3071495"/>
                    </a:xfrm>
                    <a:prstGeom prst="rect">
                      <a:avLst/>
                    </a:prstGeom>
                  </pic:spPr>
                </pic:pic>
              </a:graphicData>
            </a:graphic>
            <wp14:sizeRelH relativeFrom="page">
              <wp14:pctWidth>0</wp14:pctWidth>
            </wp14:sizeRelH>
            <wp14:sizeRelV relativeFrom="page">
              <wp14:pctHeight>0</wp14:pctHeight>
            </wp14:sizeRelV>
          </wp:anchor>
        </w:drawing>
      </w:r>
    </w:p>
    <w:p w14:paraId="5D6C394B" w14:textId="77777777" w:rsidR="00AC271D" w:rsidRDefault="00AC271D" w:rsidP="00ED1F64">
      <w:pPr>
        <w:jc w:val="both"/>
        <w:rPr>
          <w:rFonts w:asciiTheme="majorHAnsi" w:hAnsiTheme="majorHAnsi" w:cstheme="majorHAnsi"/>
          <w:b/>
          <w:color w:val="0070C0"/>
          <w:sz w:val="22"/>
          <w:szCs w:val="22"/>
          <w:u w:val="single"/>
        </w:rPr>
      </w:pPr>
    </w:p>
    <w:p w14:paraId="1BDEE497" w14:textId="77777777" w:rsidR="00AC271D" w:rsidRDefault="00AC271D" w:rsidP="00ED1F64">
      <w:pPr>
        <w:jc w:val="both"/>
        <w:rPr>
          <w:rFonts w:asciiTheme="majorHAnsi" w:hAnsiTheme="majorHAnsi" w:cstheme="majorHAnsi"/>
          <w:b/>
          <w:color w:val="0070C0"/>
          <w:sz w:val="22"/>
          <w:szCs w:val="22"/>
          <w:u w:val="single"/>
        </w:rPr>
      </w:pPr>
    </w:p>
    <w:p w14:paraId="50F42F60" w14:textId="77777777" w:rsidR="00AC271D" w:rsidRDefault="00AC271D" w:rsidP="00ED1F64">
      <w:pPr>
        <w:jc w:val="both"/>
        <w:rPr>
          <w:rFonts w:asciiTheme="majorHAnsi" w:hAnsiTheme="majorHAnsi" w:cstheme="majorHAnsi"/>
          <w:b/>
          <w:color w:val="0070C0"/>
          <w:sz w:val="22"/>
          <w:szCs w:val="22"/>
          <w:u w:val="single"/>
        </w:rPr>
      </w:pPr>
    </w:p>
    <w:p w14:paraId="42CA4A65" w14:textId="77777777" w:rsidR="00AC271D" w:rsidRDefault="00AC271D" w:rsidP="00ED1F64">
      <w:pPr>
        <w:jc w:val="both"/>
        <w:rPr>
          <w:rFonts w:asciiTheme="majorHAnsi" w:hAnsiTheme="majorHAnsi" w:cstheme="majorHAnsi"/>
          <w:b/>
          <w:color w:val="0070C0"/>
          <w:sz w:val="22"/>
          <w:szCs w:val="22"/>
          <w:u w:val="single"/>
        </w:rPr>
      </w:pPr>
    </w:p>
    <w:p w14:paraId="6594DA55" w14:textId="77777777" w:rsidR="00AC271D" w:rsidRDefault="00AC271D" w:rsidP="00ED1F64">
      <w:pPr>
        <w:jc w:val="both"/>
        <w:rPr>
          <w:rFonts w:asciiTheme="majorHAnsi" w:hAnsiTheme="majorHAnsi" w:cstheme="majorHAnsi"/>
          <w:b/>
          <w:color w:val="0070C0"/>
          <w:sz w:val="22"/>
          <w:szCs w:val="22"/>
          <w:u w:val="single"/>
        </w:rPr>
      </w:pPr>
    </w:p>
    <w:p w14:paraId="1A88E053" w14:textId="77777777" w:rsidR="00AC271D" w:rsidRDefault="00AC271D" w:rsidP="00ED1F64">
      <w:pPr>
        <w:jc w:val="both"/>
        <w:rPr>
          <w:rFonts w:asciiTheme="majorHAnsi" w:hAnsiTheme="majorHAnsi" w:cstheme="majorHAnsi"/>
          <w:b/>
          <w:color w:val="0070C0"/>
          <w:sz w:val="22"/>
          <w:szCs w:val="22"/>
          <w:u w:val="single"/>
        </w:rPr>
      </w:pPr>
    </w:p>
    <w:p w14:paraId="101283C8" w14:textId="77777777" w:rsidR="00AC271D" w:rsidRDefault="00AC271D" w:rsidP="00ED1F64">
      <w:pPr>
        <w:jc w:val="both"/>
        <w:rPr>
          <w:rFonts w:asciiTheme="majorHAnsi" w:hAnsiTheme="majorHAnsi" w:cstheme="majorHAnsi"/>
          <w:b/>
          <w:color w:val="0070C0"/>
          <w:sz w:val="22"/>
          <w:szCs w:val="22"/>
          <w:u w:val="single"/>
        </w:rPr>
      </w:pPr>
    </w:p>
    <w:p w14:paraId="315648E7" w14:textId="77777777" w:rsidR="00AC271D" w:rsidRDefault="00AC271D" w:rsidP="00ED1F64">
      <w:pPr>
        <w:jc w:val="both"/>
        <w:rPr>
          <w:rFonts w:asciiTheme="majorHAnsi" w:hAnsiTheme="majorHAnsi" w:cstheme="majorHAnsi"/>
          <w:b/>
          <w:color w:val="0070C0"/>
          <w:sz w:val="22"/>
          <w:szCs w:val="22"/>
          <w:u w:val="single"/>
        </w:rPr>
      </w:pPr>
    </w:p>
    <w:p w14:paraId="56379710" w14:textId="77777777" w:rsidR="00AC271D" w:rsidRDefault="00AC271D" w:rsidP="00ED1F64">
      <w:pPr>
        <w:jc w:val="both"/>
        <w:rPr>
          <w:rFonts w:asciiTheme="majorHAnsi" w:hAnsiTheme="majorHAnsi" w:cstheme="majorHAnsi"/>
          <w:b/>
          <w:color w:val="0070C0"/>
          <w:sz w:val="22"/>
          <w:szCs w:val="22"/>
          <w:u w:val="single"/>
        </w:rPr>
      </w:pPr>
    </w:p>
    <w:p w14:paraId="2DAB3627" w14:textId="77777777" w:rsidR="00AC271D" w:rsidRDefault="00AC271D" w:rsidP="00ED1F64">
      <w:pPr>
        <w:jc w:val="both"/>
        <w:rPr>
          <w:rFonts w:asciiTheme="majorHAnsi" w:hAnsiTheme="majorHAnsi" w:cstheme="majorHAnsi"/>
          <w:b/>
          <w:color w:val="0070C0"/>
          <w:sz w:val="22"/>
          <w:szCs w:val="22"/>
          <w:u w:val="single"/>
        </w:rPr>
      </w:pPr>
    </w:p>
    <w:p w14:paraId="1C493AE1" w14:textId="77777777" w:rsidR="00AC271D" w:rsidRDefault="00AC271D" w:rsidP="00ED1F64">
      <w:pPr>
        <w:jc w:val="both"/>
        <w:rPr>
          <w:rFonts w:asciiTheme="majorHAnsi" w:hAnsiTheme="majorHAnsi" w:cstheme="majorHAnsi"/>
          <w:b/>
          <w:color w:val="0070C0"/>
          <w:sz w:val="22"/>
          <w:szCs w:val="22"/>
          <w:u w:val="single"/>
        </w:rPr>
      </w:pPr>
    </w:p>
    <w:p w14:paraId="406492DE" w14:textId="77777777" w:rsidR="00AC271D" w:rsidRDefault="00AC271D" w:rsidP="00ED1F64">
      <w:pPr>
        <w:jc w:val="both"/>
        <w:rPr>
          <w:rFonts w:asciiTheme="majorHAnsi" w:hAnsiTheme="majorHAnsi" w:cstheme="majorHAnsi"/>
          <w:b/>
          <w:color w:val="0070C0"/>
          <w:sz w:val="22"/>
          <w:szCs w:val="22"/>
          <w:u w:val="single"/>
        </w:rPr>
      </w:pPr>
    </w:p>
    <w:p w14:paraId="6D633346" w14:textId="77777777" w:rsidR="00AC271D" w:rsidRDefault="00AC271D" w:rsidP="00ED1F64">
      <w:pPr>
        <w:jc w:val="both"/>
        <w:rPr>
          <w:rFonts w:asciiTheme="majorHAnsi" w:hAnsiTheme="majorHAnsi" w:cstheme="majorHAnsi"/>
          <w:b/>
          <w:color w:val="0070C0"/>
          <w:sz w:val="22"/>
          <w:szCs w:val="22"/>
          <w:u w:val="single"/>
        </w:rPr>
      </w:pPr>
    </w:p>
    <w:p w14:paraId="11B30276" w14:textId="77777777" w:rsidR="00AC271D" w:rsidRDefault="00AC271D" w:rsidP="00ED1F64">
      <w:pPr>
        <w:jc w:val="both"/>
        <w:rPr>
          <w:rFonts w:asciiTheme="majorHAnsi" w:hAnsiTheme="majorHAnsi" w:cstheme="majorHAnsi"/>
          <w:b/>
          <w:color w:val="0070C0"/>
          <w:sz w:val="22"/>
          <w:szCs w:val="22"/>
          <w:u w:val="single"/>
        </w:rPr>
      </w:pPr>
    </w:p>
    <w:p w14:paraId="1B72306D" w14:textId="77777777" w:rsidR="00B061B3" w:rsidRDefault="00B061B3" w:rsidP="00ED1F64">
      <w:pPr>
        <w:jc w:val="both"/>
        <w:rPr>
          <w:rFonts w:asciiTheme="majorHAnsi" w:hAnsiTheme="majorHAnsi" w:cstheme="majorHAnsi"/>
          <w:b/>
          <w:color w:val="0070C0"/>
          <w:sz w:val="22"/>
          <w:szCs w:val="22"/>
          <w:u w:val="single"/>
        </w:rPr>
      </w:pPr>
    </w:p>
    <w:p w14:paraId="06B88AFC" w14:textId="77777777" w:rsidR="00B061B3" w:rsidRDefault="00B061B3" w:rsidP="00ED1F64">
      <w:pPr>
        <w:jc w:val="both"/>
        <w:rPr>
          <w:rFonts w:asciiTheme="majorHAnsi" w:hAnsiTheme="majorHAnsi" w:cstheme="majorHAnsi"/>
          <w:b/>
          <w:color w:val="0070C0"/>
          <w:sz w:val="22"/>
          <w:szCs w:val="22"/>
          <w:u w:val="single"/>
        </w:rPr>
      </w:pPr>
    </w:p>
    <w:p w14:paraId="70B8A0AA" w14:textId="77777777" w:rsidR="00B061B3" w:rsidRDefault="00B061B3" w:rsidP="00ED1F64">
      <w:pPr>
        <w:jc w:val="both"/>
        <w:rPr>
          <w:rFonts w:asciiTheme="majorHAnsi" w:hAnsiTheme="majorHAnsi" w:cstheme="majorHAnsi"/>
          <w:b/>
          <w:color w:val="0070C0"/>
          <w:sz w:val="22"/>
          <w:szCs w:val="22"/>
          <w:u w:val="single"/>
        </w:rPr>
      </w:pPr>
    </w:p>
    <w:p w14:paraId="75F87FA8" w14:textId="77777777" w:rsidR="00B061B3" w:rsidRDefault="00B061B3" w:rsidP="00ED1F64">
      <w:pPr>
        <w:jc w:val="both"/>
        <w:rPr>
          <w:rFonts w:asciiTheme="majorHAnsi" w:hAnsiTheme="majorHAnsi" w:cstheme="majorHAnsi"/>
          <w:b/>
          <w:color w:val="0070C0"/>
          <w:sz w:val="22"/>
          <w:szCs w:val="22"/>
          <w:u w:val="single"/>
        </w:rPr>
      </w:pPr>
    </w:p>
    <w:p w14:paraId="5946516E" w14:textId="77777777" w:rsidR="00852BCE" w:rsidRPr="00EE3BDD" w:rsidRDefault="00852BCE" w:rsidP="00ED1F64">
      <w:pPr>
        <w:jc w:val="both"/>
        <w:rPr>
          <w:rFonts w:asciiTheme="majorHAnsi" w:hAnsiTheme="majorHAnsi" w:cstheme="majorHAnsi"/>
          <w:b/>
          <w:color w:val="0070C0"/>
          <w:sz w:val="22"/>
          <w:szCs w:val="22"/>
          <w:u w:val="single"/>
        </w:rPr>
      </w:pPr>
      <w:r w:rsidRPr="00EE3BDD">
        <w:rPr>
          <w:rFonts w:asciiTheme="majorHAnsi" w:hAnsiTheme="majorHAnsi" w:cstheme="majorHAnsi"/>
          <w:b/>
          <w:color w:val="0070C0"/>
          <w:sz w:val="22"/>
          <w:szCs w:val="22"/>
          <w:u w:val="single"/>
        </w:rPr>
        <w:t>BUS</w:t>
      </w:r>
    </w:p>
    <w:p w14:paraId="79AEDD79" w14:textId="77777777" w:rsidR="00852BCE" w:rsidRPr="001858C5" w:rsidRDefault="00852BCE" w:rsidP="00ED1F64">
      <w:pPr>
        <w:jc w:val="both"/>
        <w:rPr>
          <w:rFonts w:asciiTheme="majorHAnsi" w:hAnsiTheme="majorHAnsi" w:cstheme="majorHAnsi"/>
          <w:sz w:val="22"/>
          <w:szCs w:val="22"/>
        </w:rPr>
      </w:pPr>
      <w:r w:rsidRPr="001858C5">
        <w:rPr>
          <w:rFonts w:asciiTheme="majorHAnsi" w:hAnsiTheme="majorHAnsi" w:cstheme="majorHAnsi"/>
          <w:sz w:val="22"/>
          <w:szCs w:val="22"/>
        </w:rPr>
        <w:t xml:space="preserve">114 Gare du </w:t>
      </w:r>
      <w:proofErr w:type="spellStart"/>
      <w:r w:rsidRPr="001858C5">
        <w:rPr>
          <w:rFonts w:asciiTheme="majorHAnsi" w:hAnsiTheme="majorHAnsi" w:cstheme="majorHAnsi"/>
          <w:sz w:val="22"/>
          <w:szCs w:val="22"/>
        </w:rPr>
        <w:t>Raincy</w:t>
      </w:r>
      <w:proofErr w:type="spellEnd"/>
      <w:r w:rsidRPr="001858C5">
        <w:rPr>
          <w:rFonts w:asciiTheme="majorHAnsi" w:hAnsiTheme="majorHAnsi" w:cstheme="majorHAnsi"/>
          <w:sz w:val="22"/>
          <w:szCs w:val="22"/>
        </w:rPr>
        <w:t xml:space="preserve"> – Villemomble Château de Vincennes.</w:t>
      </w:r>
    </w:p>
    <w:p w14:paraId="4473561B" w14:textId="77777777" w:rsidR="00852BCE" w:rsidRPr="001858C5" w:rsidRDefault="00852BCE" w:rsidP="00ED1F64">
      <w:pPr>
        <w:jc w:val="both"/>
        <w:rPr>
          <w:rFonts w:asciiTheme="majorHAnsi" w:hAnsiTheme="majorHAnsi" w:cstheme="majorHAnsi"/>
          <w:sz w:val="22"/>
          <w:szCs w:val="22"/>
        </w:rPr>
      </w:pPr>
      <w:r w:rsidRPr="001858C5">
        <w:rPr>
          <w:rFonts w:asciiTheme="majorHAnsi" w:hAnsiTheme="majorHAnsi" w:cstheme="majorHAnsi"/>
          <w:sz w:val="22"/>
          <w:szCs w:val="22"/>
        </w:rPr>
        <w:t>116 Rosny-sous-Bois - RER Val de Fontenay - Champigny - Saint-Maur RER.</w:t>
      </w:r>
    </w:p>
    <w:p w14:paraId="17BB1A0F" w14:textId="77777777" w:rsidR="00852BCE" w:rsidRPr="001858C5" w:rsidRDefault="00852BCE" w:rsidP="00ED1F64">
      <w:pPr>
        <w:jc w:val="both"/>
        <w:rPr>
          <w:rFonts w:asciiTheme="majorHAnsi" w:hAnsiTheme="majorHAnsi" w:cstheme="majorHAnsi"/>
          <w:sz w:val="22"/>
          <w:szCs w:val="22"/>
        </w:rPr>
      </w:pPr>
      <w:r w:rsidRPr="001858C5">
        <w:rPr>
          <w:rFonts w:asciiTheme="majorHAnsi" w:hAnsiTheme="majorHAnsi" w:cstheme="majorHAnsi"/>
          <w:sz w:val="22"/>
          <w:szCs w:val="22"/>
        </w:rPr>
        <w:t>120 Nogent - Noisy-le-Grand Mont d'Est ou Mairie.</w:t>
      </w:r>
    </w:p>
    <w:p w14:paraId="7FE37987" w14:textId="77777777" w:rsidR="00852BCE" w:rsidRPr="001858C5" w:rsidRDefault="00852BCE" w:rsidP="00ED1F64">
      <w:pPr>
        <w:jc w:val="both"/>
        <w:rPr>
          <w:rFonts w:asciiTheme="majorHAnsi" w:hAnsiTheme="majorHAnsi" w:cstheme="majorHAnsi"/>
          <w:sz w:val="22"/>
          <w:szCs w:val="22"/>
        </w:rPr>
      </w:pPr>
      <w:r w:rsidRPr="001858C5">
        <w:rPr>
          <w:rFonts w:asciiTheme="majorHAnsi" w:hAnsiTheme="majorHAnsi" w:cstheme="majorHAnsi"/>
          <w:sz w:val="22"/>
          <w:szCs w:val="22"/>
        </w:rPr>
        <w:t>210 Château de Vincennes - Gare de Villiers.</w:t>
      </w:r>
    </w:p>
    <w:p w14:paraId="54BA2634" w14:textId="77777777" w:rsidR="00852BCE" w:rsidRPr="001858C5" w:rsidRDefault="00852BCE" w:rsidP="00ED1F64">
      <w:pPr>
        <w:jc w:val="both"/>
        <w:rPr>
          <w:rFonts w:asciiTheme="majorHAnsi" w:hAnsiTheme="majorHAnsi" w:cstheme="majorHAnsi"/>
          <w:sz w:val="22"/>
          <w:szCs w:val="22"/>
        </w:rPr>
      </w:pPr>
      <w:r w:rsidRPr="001858C5">
        <w:rPr>
          <w:rFonts w:asciiTheme="majorHAnsi" w:hAnsiTheme="majorHAnsi" w:cstheme="majorHAnsi"/>
          <w:sz w:val="22"/>
          <w:szCs w:val="22"/>
        </w:rPr>
        <w:t>317 Nogent Gare SNCF - Créteil Hôtel de Ville.</w:t>
      </w:r>
    </w:p>
    <w:p w14:paraId="045883F8" w14:textId="77777777" w:rsidR="00852BCE" w:rsidRPr="001858C5" w:rsidRDefault="00852BCE" w:rsidP="00ED1F64">
      <w:pPr>
        <w:jc w:val="both"/>
        <w:rPr>
          <w:rFonts w:asciiTheme="majorHAnsi" w:hAnsiTheme="majorHAnsi" w:cstheme="majorHAnsi"/>
          <w:sz w:val="22"/>
          <w:szCs w:val="22"/>
        </w:rPr>
      </w:pPr>
      <w:r w:rsidRPr="001858C5">
        <w:rPr>
          <w:rFonts w:asciiTheme="majorHAnsi" w:hAnsiTheme="majorHAnsi" w:cstheme="majorHAnsi"/>
          <w:sz w:val="22"/>
          <w:szCs w:val="22"/>
        </w:rPr>
        <w:t>113 Nogent-Chelles.</w:t>
      </w:r>
    </w:p>
    <w:p w14:paraId="52CB63DC" w14:textId="77777777" w:rsidR="00852BCE" w:rsidRPr="001858C5" w:rsidRDefault="00852BCE" w:rsidP="00ED1F64">
      <w:pPr>
        <w:jc w:val="both"/>
        <w:rPr>
          <w:rFonts w:asciiTheme="majorHAnsi" w:hAnsiTheme="majorHAnsi" w:cstheme="majorHAnsi"/>
          <w:sz w:val="22"/>
          <w:szCs w:val="22"/>
        </w:rPr>
      </w:pPr>
    </w:p>
    <w:p w14:paraId="5FC2D38D" w14:textId="77777777" w:rsidR="00CA3EB4" w:rsidRPr="00DB0B95" w:rsidRDefault="00852BCE" w:rsidP="00ED1F64">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S</w:t>
      </w:r>
      <w:r w:rsidR="00090778" w:rsidRPr="00DB0B95">
        <w:rPr>
          <w:rFonts w:asciiTheme="majorHAnsi" w:hAnsiTheme="majorHAnsi" w:cstheme="majorHAnsi"/>
          <w:b/>
          <w:color w:val="0070C0"/>
          <w:u w:val="single"/>
        </w:rPr>
        <w:t>tationnement</w:t>
      </w:r>
    </w:p>
    <w:p w14:paraId="503A9FE3" w14:textId="548683C2" w:rsidR="00C76EF4" w:rsidRPr="00187193" w:rsidRDefault="00B124A2" w:rsidP="00C76EF4">
      <w:pPr>
        <w:jc w:val="both"/>
        <w:rPr>
          <w:rFonts w:asciiTheme="majorHAnsi" w:hAnsiTheme="majorHAnsi" w:cstheme="majorHAnsi"/>
          <w:sz w:val="22"/>
          <w:szCs w:val="22"/>
        </w:rPr>
      </w:pPr>
      <w:r>
        <w:rPr>
          <w:rFonts w:asciiTheme="majorHAnsi" w:hAnsiTheme="majorHAnsi" w:cstheme="majorHAnsi"/>
          <w:sz w:val="22"/>
          <w:szCs w:val="22"/>
        </w:rPr>
        <w:t>P</w:t>
      </w:r>
      <w:r w:rsidR="00852BCE" w:rsidRPr="001858C5">
        <w:rPr>
          <w:rFonts w:asciiTheme="majorHAnsi" w:hAnsiTheme="majorHAnsi" w:cstheme="majorHAnsi"/>
          <w:sz w:val="22"/>
          <w:szCs w:val="22"/>
        </w:rPr>
        <w:t xml:space="preserve">arking </w:t>
      </w:r>
      <w:r>
        <w:rPr>
          <w:rFonts w:asciiTheme="majorHAnsi" w:hAnsiTheme="majorHAnsi" w:cstheme="majorHAnsi"/>
          <w:sz w:val="22"/>
          <w:szCs w:val="22"/>
        </w:rPr>
        <w:t xml:space="preserve">à </w:t>
      </w:r>
      <w:r w:rsidR="00C9544C">
        <w:rPr>
          <w:rFonts w:asciiTheme="majorHAnsi" w:hAnsiTheme="majorHAnsi" w:cstheme="majorHAnsi"/>
          <w:sz w:val="22"/>
          <w:szCs w:val="22"/>
        </w:rPr>
        <w:t>proximité</w:t>
      </w:r>
      <w:r w:rsidR="00C9544C" w:rsidRPr="001858C5">
        <w:rPr>
          <w:rFonts w:asciiTheme="majorHAnsi" w:hAnsiTheme="majorHAnsi" w:cstheme="majorHAnsi"/>
          <w:sz w:val="22"/>
          <w:szCs w:val="22"/>
        </w:rPr>
        <w:t xml:space="preserve"> :</w:t>
      </w:r>
      <w:r w:rsidR="00852BCE" w:rsidRPr="001858C5">
        <w:rPr>
          <w:rFonts w:asciiTheme="majorHAnsi" w:hAnsiTheme="majorHAnsi" w:cstheme="majorHAnsi"/>
          <w:sz w:val="22"/>
          <w:szCs w:val="22"/>
        </w:rPr>
        <w:t xml:space="preserve"> parking </w:t>
      </w:r>
      <w:r>
        <w:rPr>
          <w:rFonts w:asciiTheme="majorHAnsi" w:hAnsiTheme="majorHAnsi" w:cstheme="majorHAnsi"/>
          <w:sz w:val="22"/>
          <w:szCs w:val="22"/>
        </w:rPr>
        <w:t xml:space="preserve">RER E Nogent-Le Perreux, parking de la Mairie. Se munir d’un badge voiture au parking </w:t>
      </w:r>
      <w:r w:rsidR="00DB0B95">
        <w:rPr>
          <w:rFonts w:asciiTheme="majorHAnsi" w:hAnsiTheme="majorHAnsi" w:cstheme="majorHAnsi"/>
          <w:sz w:val="22"/>
          <w:szCs w:val="22"/>
        </w:rPr>
        <w:t xml:space="preserve">public </w:t>
      </w:r>
      <w:r>
        <w:rPr>
          <w:rFonts w:asciiTheme="majorHAnsi" w:hAnsiTheme="majorHAnsi" w:cstheme="majorHAnsi"/>
          <w:sz w:val="22"/>
          <w:szCs w:val="22"/>
        </w:rPr>
        <w:t>Place du marché, signalant que vous travaillez à Nogent.</w:t>
      </w:r>
    </w:p>
    <w:p w14:paraId="59799C9B" w14:textId="77777777" w:rsidR="00CF1C99" w:rsidRPr="00B124A2" w:rsidRDefault="00CF1C99" w:rsidP="00B124A2">
      <w:pPr>
        <w:jc w:val="both"/>
        <w:rPr>
          <w:rFonts w:asciiTheme="majorHAnsi" w:hAnsiTheme="majorHAnsi" w:cstheme="majorHAnsi"/>
          <w:sz w:val="22"/>
          <w:szCs w:val="22"/>
        </w:rPr>
      </w:pPr>
    </w:p>
    <w:p w14:paraId="2979D009" w14:textId="77777777" w:rsidR="004E6630" w:rsidRPr="00253B41" w:rsidRDefault="00E57C3F" w:rsidP="00ED1F64">
      <w:pPr>
        <w:pStyle w:val="Paragraphedeliste"/>
        <w:numPr>
          <w:ilvl w:val="0"/>
          <w:numId w:val="8"/>
        </w:numPr>
        <w:jc w:val="both"/>
        <w:rPr>
          <w:rFonts w:asciiTheme="majorHAnsi" w:hAnsiTheme="majorHAnsi" w:cstheme="majorHAnsi"/>
          <w:b/>
          <w:color w:val="0070C0"/>
        </w:rPr>
      </w:pPr>
      <w:r w:rsidRPr="00253B41">
        <w:rPr>
          <w:rFonts w:asciiTheme="majorHAnsi" w:hAnsiTheme="majorHAnsi" w:cstheme="majorHAnsi"/>
          <w:b/>
          <w:color w:val="0070C0"/>
        </w:rPr>
        <w:t>SANTE AU TRAVAIL - SECURITE</w:t>
      </w:r>
    </w:p>
    <w:p w14:paraId="412EA80F" w14:textId="77777777" w:rsidR="001477AA" w:rsidRPr="00DB0B95" w:rsidRDefault="00EE3BDD" w:rsidP="004D31D0">
      <w:pPr>
        <w:pStyle w:val="Paragraphedeliste"/>
        <w:numPr>
          <w:ilvl w:val="1"/>
          <w:numId w:val="8"/>
        </w:numPr>
        <w:jc w:val="both"/>
        <w:rPr>
          <w:rFonts w:asciiTheme="majorHAnsi" w:hAnsiTheme="majorHAnsi" w:cstheme="majorHAnsi"/>
          <w:b/>
          <w:color w:val="0070C0"/>
          <w:u w:val="single"/>
        </w:rPr>
      </w:pPr>
      <w:r w:rsidRPr="00DB0B95">
        <w:rPr>
          <w:rFonts w:asciiTheme="majorHAnsi" w:hAnsiTheme="majorHAnsi" w:cstheme="majorHAnsi"/>
          <w:b/>
          <w:color w:val="0070C0"/>
          <w:u w:val="single"/>
        </w:rPr>
        <w:t>Santé au travail</w:t>
      </w:r>
    </w:p>
    <w:p w14:paraId="25EB67C0" w14:textId="77777777" w:rsidR="00973484" w:rsidRDefault="004F148C" w:rsidP="00973484">
      <w:pPr>
        <w:pStyle w:val="Paragraphedeliste"/>
        <w:numPr>
          <w:ilvl w:val="0"/>
          <w:numId w:val="38"/>
        </w:numPr>
        <w:jc w:val="both"/>
        <w:rPr>
          <w:rFonts w:asciiTheme="majorHAnsi" w:hAnsiTheme="majorHAnsi" w:cstheme="majorHAnsi"/>
          <w:sz w:val="22"/>
          <w:szCs w:val="22"/>
        </w:rPr>
      </w:pPr>
      <w:r>
        <w:rPr>
          <w:rFonts w:asciiTheme="majorHAnsi" w:hAnsiTheme="majorHAnsi" w:cstheme="majorHAnsi"/>
          <w:sz w:val="22"/>
          <w:szCs w:val="22"/>
        </w:rPr>
        <w:t xml:space="preserve">En raison de la crise sanitaire, </w:t>
      </w:r>
      <w:r w:rsidR="00973484">
        <w:rPr>
          <w:rFonts w:asciiTheme="majorHAnsi" w:hAnsiTheme="majorHAnsi" w:cstheme="majorHAnsi"/>
          <w:sz w:val="22"/>
          <w:szCs w:val="22"/>
        </w:rPr>
        <w:t>port du masque</w:t>
      </w:r>
      <w:r>
        <w:rPr>
          <w:rFonts w:asciiTheme="majorHAnsi" w:hAnsiTheme="majorHAnsi" w:cstheme="majorHAnsi"/>
          <w:sz w:val="22"/>
          <w:szCs w:val="22"/>
        </w:rPr>
        <w:t xml:space="preserve"> obligatoire dans</w:t>
      </w:r>
      <w:r w:rsidR="00973484">
        <w:rPr>
          <w:rFonts w:asciiTheme="majorHAnsi" w:hAnsiTheme="majorHAnsi" w:cstheme="majorHAnsi"/>
          <w:sz w:val="22"/>
          <w:szCs w:val="22"/>
        </w:rPr>
        <w:t xml:space="preserve"> les parties communes surtout en présence de public dans la salle d’attente.</w:t>
      </w:r>
    </w:p>
    <w:p w14:paraId="053A813E" w14:textId="1A24175C" w:rsidR="004F148C" w:rsidRPr="00973484" w:rsidRDefault="00B312FE" w:rsidP="00973484">
      <w:pPr>
        <w:pStyle w:val="Paragraphedeliste"/>
        <w:numPr>
          <w:ilvl w:val="0"/>
          <w:numId w:val="38"/>
        </w:numPr>
        <w:jc w:val="both"/>
        <w:rPr>
          <w:rFonts w:asciiTheme="majorHAnsi" w:hAnsiTheme="majorHAnsi" w:cstheme="majorHAnsi"/>
          <w:sz w:val="22"/>
          <w:szCs w:val="22"/>
        </w:rPr>
      </w:pPr>
      <w:r w:rsidRPr="00973484">
        <w:rPr>
          <w:rFonts w:asciiTheme="majorHAnsi" w:hAnsiTheme="majorHAnsi" w:cstheme="majorHAnsi"/>
          <w:sz w:val="22"/>
          <w:szCs w:val="22"/>
        </w:rPr>
        <w:lastRenderedPageBreak/>
        <w:t>La direction rappelle le respect des gestes barrièr</w:t>
      </w:r>
      <w:r w:rsidR="00973484">
        <w:rPr>
          <w:rFonts w:asciiTheme="majorHAnsi" w:hAnsiTheme="majorHAnsi" w:cstheme="majorHAnsi"/>
          <w:sz w:val="22"/>
          <w:szCs w:val="22"/>
        </w:rPr>
        <w:t xml:space="preserve">es et la nécessité d’utiliser le </w:t>
      </w:r>
      <w:r w:rsidRPr="00973484">
        <w:rPr>
          <w:rFonts w:asciiTheme="majorHAnsi" w:hAnsiTheme="majorHAnsi" w:cstheme="majorHAnsi"/>
          <w:sz w:val="22"/>
          <w:szCs w:val="22"/>
        </w:rPr>
        <w:t xml:space="preserve"> gel </w:t>
      </w:r>
      <w:proofErr w:type="spellStart"/>
      <w:r w:rsidRPr="00973484">
        <w:rPr>
          <w:rFonts w:asciiTheme="majorHAnsi" w:hAnsiTheme="majorHAnsi" w:cstheme="majorHAnsi"/>
          <w:sz w:val="22"/>
          <w:szCs w:val="22"/>
        </w:rPr>
        <w:t>hydroalcoolique</w:t>
      </w:r>
      <w:proofErr w:type="spellEnd"/>
      <w:r w:rsidRPr="00973484">
        <w:rPr>
          <w:rFonts w:asciiTheme="majorHAnsi" w:hAnsiTheme="majorHAnsi" w:cstheme="majorHAnsi"/>
          <w:sz w:val="22"/>
          <w:szCs w:val="22"/>
        </w:rPr>
        <w:t xml:space="preserve"> dès l’entrée dans les espaces collectifs. </w:t>
      </w:r>
      <w:r w:rsidR="004F148C" w:rsidRPr="00973484">
        <w:rPr>
          <w:rFonts w:asciiTheme="majorHAnsi" w:hAnsiTheme="majorHAnsi" w:cstheme="majorHAnsi"/>
          <w:sz w:val="22"/>
          <w:szCs w:val="22"/>
        </w:rPr>
        <w:t xml:space="preserve"> </w:t>
      </w:r>
    </w:p>
    <w:p w14:paraId="35F22988" w14:textId="6143E87A" w:rsidR="00090778" w:rsidRDefault="00090778" w:rsidP="004F148C">
      <w:pPr>
        <w:pStyle w:val="Paragraphedeliste"/>
        <w:numPr>
          <w:ilvl w:val="0"/>
          <w:numId w:val="38"/>
        </w:numPr>
        <w:jc w:val="both"/>
        <w:rPr>
          <w:rFonts w:asciiTheme="majorHAnsi" w:hAnsiTheme="majorHAnsi" w:cstheme="majorHAnsi"/>
          <w:sz w:val="22"/>
          <w:szCs w:val="22"/>
        </w:rPr>
      </w:pPr>
      <w:r w:rsidRPr="004F148C">
        <w:rPr>
          <w:rFonts w:asciiTheme="majorHAnsi" w:hAnsiTheme="majorHAnsi" w:cstheme="majorHAnsi"/>
          <w:sz w:val="22"/>
          <w:szCs w:val="22"/>
        </w:rPr>
        <w:t xml:space="preserve">La direction de l’entreprise considère la promotion de la sécurité et l’amélioration des conditions de travail </w:t>
      </w:r>
      <w:r w:rsidR="00CA3EB4" w:rsidRPr="004F148C">
        <w:rPr>
          <w:rFonts w:asciiTheme="majorHAnsi" w:hAnsiTheme="majorHAnsi" w:cstheme="majorHAnsi"/>
          <w:sz w:val="22"/>
          <w:szCs w:val="22"/>
        </w:rPr>
        <w:t>comme</w:t>
      </w:r>
      <w:r w:rsidRPr="004F148C">
        <w:rPr>
          <w:rFonts w:asciiTheme="majorHAnsi" w:hAnsiTheme="majorHAnsi" w:cstheme="majorHAnsi"/>
          <w:sz w:val="22"/>
          <w:szCs w:val="22"/>
        </w:rPr>
        <w:t xml:space="preserve"> des parties essentielles de ses fonctions</w:t>
      </w:r>
      <w:r w:rsidR="00EE3BDD" w:rsidRPr="004F148C">
        <w:rPr>
          <w:rFonts w:asciiTheme="majorHAnsi" w:hAnsiTheme="majorHAnsi" w:cstheme="majorHAnsi"/>
          <w:sz w:val="22"/>
          <w:szCs w:val="22"/>
        </w:rPr>
        <w:t>.</w:t>
      </w:r>
    </w:p>
    <w:p w14:paraId="75A0E05D" w14:textId="77777777" w:rsidR="00973484" w:rsidRPr="004F148C" w:rsidRDefault="00973484" w:rsidP="00973484">
      <w:pPr>
        <w:pStyle w:val="Paragraphedeliste"/>
        <w:jc w:val="both"/>
        <w:rPr>
          <w:rFonts w:asciiTheme="majorHAnsi" w:hAnsiTheme="majorHAnsi" w:cstheme="majorHAnsi"/>
          <w:sz w:val="22"/>
          <w:szCs w:val="22"/>
        </w:rPr>
      </w:pPr>
    </w:p>
    <w:p w14:paraId="26301755" w14:textId="77777777" w:rsidR="00CA3EB4" w:rsidRPr="00187193" w:rsidRDefault="00CA3EB4" w:rsidP="00ED1F64">
      <w:pPr>
        <w:jc w:val="both"/>
        <w:rPr>
          <w:rFonts w:asciiTheme="majorHAnsi" w:hAnsiTheme="majorHAnsi" w:cstheme="majorHAnsi"/>
          <w:color w:val="0070C0"/>
          <w:sz w:val="22"/>
          <w:szCs w:val="22"/>
        </w:rPr>
      </w:pPr>
      <w:r w:rsidRPr="00CF1C99">
        <w:rPr>
          <w:rFonts w:asciiTheme="majorHAnsi" w:hAnsiTheme="majorHAnsi" w:cstheme="majorHAnsi"/>
          <w:b/>
          <w:color w:val="0070C0"/>
        </w:rPr>
        <w:t>Mission</w:t>
      </w:r>
      <w:r w:rsidRPr="00CF1C99">
        <w:rPr>
          <w:rFonts w:asciiTheme="majorHAnsi" w:hAnsiTheme="majorHAnsi" w:cstheme="majorHAnsi"/>
          <w:color w:val="0070C0"/>
        </w:rPr>
        <w:t>:</w:t>
      </w:r>
      <w:r w:rsidRPr="00EE3BDD">
        <w:rPr>
          <w:rFonts w:asciiTheme="majorHAnsi" w:hAnsiTheme="majorHAnsi" w:cstheme="majorHAnsi"/>
          <w:color w:val="0070C0"/>
          <w:sz w:val="22"/>
          <w:szCs w:val="22"/>
        </w:rPr>
        <w:t xml:space="preserve"> </w:t>
      </w:r>
      <w:r w:rsidRPr="001858C5">
        <w:rPr>
          <w:rFonts w:asciiTheme="majorHAnsi" w:hAnsiTheme="majorHAnsi" w:cstheme="majorHAnsi"/>
          <w:sz w:val="22"/>
          <w:szCs w:val="22"/>
        </w:rPr>
        <w:t>Accompagnement pour la construction d’un management de la santé et qualité de vie au travail : action de prévention et formation aux risques professionnels et psychosociaux.</w:t>
      </w:r>
    </w:p>
    <w:p w14:paraId="1DFBD1F3" w14:textId="77777777" w:rsidR="00EE3BDD" w:rsidRDefault="00EE3BDD" w:rsidP="00ED1F64">
      <w:pPr>
        <w:jc w:val="both"/>
        <w:rPr>
          <w:rFonts w:asciiTheme="majorHAnsi" w:hAnsiTheme="majorHAnsi" w:cstheme="majorHAnsi"/>
          <w:sz w:val="22"/>
          <w:szCs w:val="22"/>
        </w:rPr>
      </w:pPr>
    </w:p>
    <w:p w14:paraId="60B22859" w14:textId="77777777" w:rsidR="00EE3BDD" w:rsidRDefault="00EE3BDD" w:rsidP="00EE3BDD">
      <w:pPr>
        <w:pStyle w:val="Paragraphedeliste"/>
        <w:numPr>
          <w:ilvl w:val="0"/>
          <w:numId w:val="18"/>
        </w:numPr>
        <w:ind w:left="426" w:hanging="426"/>
        <w:jc w:val="both"/>
        <w:rPr>
          <w:rFonts w:asciiTheme="majorHAnsi" w:hAnsiTheme="majorHAnsi" w:cstheme="majorHAnsi"/>
          <w:sz w:val="22"/>
          <w:szCs w:val="22"/>
        </w:rPr>
      </w:pPr>
      <w:r w:rsidRPr="00EE3BDD">
        <w:rPr>
          <w:rFonts w:asciiTheme="majorHAnsi" w:hAnsiTheme="majorHAnsi" w:cstheme="majorHAnsi"/>
          <w:sz w:val="22"/>
          <w:szCs w:val="22"/>
        </w:rPr>
        <w:t>Il est fortement déconseillé de masser à mains nues avec des produits actifs comme les huiles essentielles ou antidouleur. En ef</w:t>
      </w:r>
      <w:r w:rsidR="00187193">
        <w:rPr>
          <w:rFonts w:asciiTheme="majorHAnsi" w:hAnsiTheme="majorHAnsi" w:cstheme="majorHAnsi"/>
          <w:sz w:val="22"/>
          <w:szCs w:val="22"/>
        </w:rPr>
        <w:t xml:space="preserve">fet, vous vous exposez à un </w:t>
      </w:r>
      <w:proofErr w:type="spellStart"/>
      <w:r w:rsidR="00187193">
        <w:rPr>
          <w:rFonts w:asciiTheme="majorHAnsi" w:hAnsiTheme="majorHAnsi" w:cstheme="majorHAnsi"/>
          <w:sz w:val="22"/>
          <w:szCs w:val="22"/>
        </w:rPr>
        <w:t>sur-</w:t>
      </w:r>
      <w:r w:rsidRPr="00EE3BDD">
        <w:rPr>
          <w:rFonts w:asciiTheme="majorHAnsi" w:hAnsiTheme="majorHAnsi" w:cstheme="majorHAnsi"/>
          <w:sz w:val="22"/>
          <w:szCs w:val="22"/>
        </w:rPr>
        <w:t>dosage</w:t>
      </w:r>
      <w:proofErr w:type="spellEnd"/>
      <w:r w:rsidRPr="00EE3BDD">
        <w:rPr>
          <w:rFonts w:asciiTheme="majorHAnsi" w:hAnsiTheme="majorHAnsi" w:cstheme="majorHAnsi"/>
          <w:sz w:val="22"/>
          <w:szCs w:val="22"/>
        </w:rPr>
        <w:t xml:space="preserve"> et à une intoxication. </w:t>
      </w:r>
    </w:p>
    <w:p w14:paraId="2DC2CCB4" w14:textId="77777777" w:rsidR="00EE3BDD" w:rsidRPr="00EE3BDD" w:rsidRDefault="00EE3BDD" w:rsidP="00EE3BDD">
      <w:pPr>
        <w:pStyle w:val="Paragraphedeliste"/>
        <w:ind w:left="426"/>
        <w:jc w:val="both"/>
        <w:rPr>
          <w:rFonts w:asciiTheme="majorHAnsi" w:hAnsiTheme="majorHAnsi" w:cstheme="majorHAnsi"/>
          <w:sz w:val="22"/>
          <w:szCs w:val="22"/>
        </w:rPr>
      </w:pPr>
      <w:r w:rsidRPr="00EE3BDD">
        <w:rPr>
          <w:rFonts w:asciiTheme="majorHAnsi" w:hAnsiTheme="majorHAnsi" w:cstheme="majorHAnsi"/>
          <w:sz w:val="22"/>
          <w:szCs w:val="22"/>
        </w:rPr>
        <w:t xml:space="preserve"> </w:t>
      </w:r>
    </w:p>
    <w:p w14:paraId="2533DE39" w14:textId="77777777" w:rsidR="001477AA" w:rsidRPr="001477AA" w:rsidRDefault="007D6164" w:rsidP="001477AA">
      <w:pPr>
        <w:pStyle w:val="Paragraphedeliste"/>
        <w:numPr>
          <w:ilvl w:val="0"/>
          <w:numId w:val="18"/>
        </w:numPr>
        <w:ind w:left="426" w:hanging="284"/>
        <w:jc w:val="both"/>
        <w:rPr>
          <w:rFonts w:asciiTheme="majorHAnsi" w:hAnsiTheme="majorHAnsi" w:cstheme="majorHAnsi"/>
          <w:sz w:val="22"/>
          <w:szCs w:val="22"/>
        </w:rPr>
      </w:pPr>
      <w:r>
        <w:rPr>
          <w:rFonts w:asciiTheme="majorHAnsi" w:hAnsiTheme="majorHAnsi" w:cstheme="majorHAnsi"/>
          <w:sz w:val="22"/>
          <w:szCs w:val="22"/>
        </w:rPr>
        <w:t xml:space="preserve">Un service de </w:t>
      </w:r>
      <w:proofErr w:type="spellStart"/>
      <w:r w:rsidR="00EE3BDD" w:rsidRPr="00EE3BDD">
        <w:rPr>
          <w:rFonts w:asciiTheme="majorHAnsi" w:hAnsiTheme="majorHAnsi" w:cstheme="majorHAnsi"/>
          <w:sz w:val="22"/>
          <w:szCs w:val="22"/>
        </w:rPr>
        <w:t>co</w:t>
      </w:r>
      <w:proofErr w:type="spellEnd"/>
      <w:r w:rsidR="00EE3BDD" w:rsidRPr="00EE3BDD">
        <w:rPr>
          <w:rFonts w:asciiTheme="majorHAnsi" w:hAnsiTheme="majorHAnsi" w:cstheme="majorHAnsi"/>
          <w:sz w:val="22"/>
          <w:szCs w:val="22"/>
        </w:rPr>
        <w:t xml:space="preserve">-conseil ou supervision est mis à disposition des intervenants </w:t>
      </w:r>
      <w:r w:rsidR="00EE3BDD">
        <w:rPr>
          <w:rFonts w:asciiTheme="majorHAnsi" w:hAnsiTheme="majorHAnsi" w:cstheme="majorHAnsi"/>
          <w:sz w:val="22"/>
          <w:szCs w:val="22"/>
        </w:rPr>
        <w:t>pour éviter tout risque</w:t>
      </w:r>
      <w:r w:rsidR="00EE3BDD" w:rsidRPr="00EE3BDD">
        <w:rPr>
          <w:rFonts w:asciiTheme="majorHAnsi" w:hAnsiTheme="majorHAnsi" w:cstheme="majorHAnsi"/>
          <w:sz w:val="22"/>
          <w:szCs w:val="22"/>
        </w:rPr>
        <w:t xml:space="preserve"> de burnout susceptibles de se produire dans </w:t>
      </w:r>
      <w:r w:rsidR="00B43A80">
        <w:rPr>
          <w:rFonts w:asciiTheme="majorHAnsi" w:hAnsiTheme="majorHAnsi" w:cstheme="majorHAnsi"/>
          <w:sz w:val="22"/>
          <w:szCs w:val="22"/>
        </w:rPr>
        <w:t>la</w:t>
      </w:r>
      <w:r w:rsidR="00EE3BDD" w:rsidRPr="00EE3BDD">
        <w:rPr>
          <w:rFonts w:asciiTheme="majorHAnsi" w:hAnsiTheme="majorHAnsi" w:cstheme="majorHAnsi"/>
          <w:sz w:val="22"/>
          <w:szCs w:val="22"/>
        </w:rPr>
        <w:t xml:space="preserve"> relation d’aide.</w:t>
      </w:r>
      <w:r w:rsidR="00EE3BDD">
        <w:rPr>
          <w:rFonts w:asciiTheme="majorHAnsi" w:hAnsiTheme="majorHAnsi" w:cstheme="majorHAnsi"/>
          <w:sz w:val="22"/>
          <w:szCs w:val="22"/>
        </w:rPr>
        <w:t xml:space="preserve"> </w:t>
      </w:r>
    </w:p>
    <w:p w14:paraId="51E0F976" w14:textId="77777777" w:rsidR="00090778" w:rsidRPr="001858C5" w:rsidRDefault="00090778" w:rsidP="00ED1F64">
      <w:pPr>
        <w:jc w:val="both"/>
        <w:rPr>
          <w:rFonts w:asciiTheme="majorHAnsi" w:hAnsiTheme="majorHAnsi" w:cstheme="majorHAnsi"/>
          <w:sz w:val="22"/>
          <w:szCs w:val="22"/>
          <w:u w:val="single"/>
        </w:rPr>
      </w:pPr>
    </w:p>
    <w:p w14:paraId="280CE1BA" w14:textId="4459DE62" w:rsidR="00CA3EB4" w:rsidRPr="00973484" w:rsidRDefault="00CF1C99" w:rsidP="00973484">
      <w:pPr>
        <w:pStyle w:val="Paragraphedeliste"/>
        <w:numPr>
          <w:ilvl w:val="2"/>
          <w:numId w:val="8"/>
        </w:numPr>
        <w:jc w:val="both"/>
        <w:rPr>
          <w:rFonts w:asciiTheme="majorHAnsi" w:hAnsiTheme="majorHAnsi" w:cstheme="majorHAnsi"/>
          <w:b/>
          <w:color w:val="0070C0"/>
          <w:u w:val="single"/>
        </w:rPr>
      </w:pPr>
      <w:r w:rsidRPr="00CF1C99">
        <w:rPr>
          <w:rFonts w:asciiTheme="majorHAnsi" w:hAnsiTheme="majorHAnsi" w:cstheme="majorHAnsi"/>
          <w:b/>
          <w:color w:val="0070C0"/>
        </w:rPr>
        <w:t xml:space="preserve"> </w:t>
      </w:r>
      <w:r w:rsidR="00CA3EB4" w:rsidRPr="00DB0B95">
        <w:rPr>
          <w:rFonts w:asciiTheme="majorHAnsi" w:hAnsiTheme="majorHAnsi" w:cstheme="majorHAnsi"/>
          <w:b/>
          <w:color w:val="0070C0"/>
          <w:u w:val="single"/>
        </w:rPr>
        <w:t>Infirmerie</w:t>
      </w:r>
    </w:p>
    <w:p w14:paraId="113C621B" w14:textId="77777777" w:rsidR="00CA3EB4" w:rsidRDefault="00090778" w:rsidP="007D6164">
      <w:pPr>
        <w:ind w:left="142"/>
        <w:jc w:val="both"/>
        <w:rPr>
          <w:rFonts w:asciiTheme="majorHAnsi" w:hAnsiTheme="majorHAnsi" w:cstheme="majorHAnsi"/>
          <w:sz w:val="22"/>
          <w:szCs w:val="22"/>
        </w:rPr>
      </w:pPr>
      <w:r w:rsidRPr="001858C5">
        <w:rPr>
          <w:rFonts w:asciiTheme="majorHAnsi" w:hAnsiTheme="majorHAnsi" w:cstheme="majorHAnsi"/>
          <w:sz w:val="22"/>
          <w:szCs w:val="22"/>
        </w:rPr>
        <w:t xml:space="preserve">La </w:t>
      </w:r>
      <w:r w:rsidR="00CA3EB4" w:rsidRPr="001858C5">
        <w:rPr>
          <w:rFonts w:asciiTheme="majorHAnsi" w:hAnsiTheme="majorHAnsi" w:cstheme="majorHAnsi"/>
          <w:sz w:val="22"/>
          <w:szCs w:val="22"/>
        </w:rPr>
        <w:t xml:space="preserve">trousse </w:t>
      </w:r>
      <w:r w:rsidRPr="001858C5">
        <w:rPr>
          <w:rFonts w:asciiTheme="majorHAnsi" w:hAnsiTheme="majorHAnsi" w:cstheme="majorHAnsi"/>
          <w:sz w:val="22"/>
          <w:szCs w:val="22"/>
        </w:rPr>
        <w:t>de premier se</w:t>
      </w:r>
      <w:r w:rsidR="00537000">
        <w:rPr>
          <w:rFonts w:asciiTheme="majorHAnsi" w:hAnsiTheme="majorHAnsi" w:cstheme="majorHAnsi"/>
          <w:sz w:val="22"/>
          <w:szCs w:val="22"/>
        </w:rPr>
        <w:t>cours se trouve dans le tiroir de la cuisine.</w:t>
      </w:r>
    </w:p>
    <w:p w14:paraId="548C6EDD" w14:textId="77777777" w:rsidR="007D6164" w:rsidRPr="001858C5" w:rsidRDefault="007D6164" w:rsidP="007D6164">
      <w:pPr>
        <w:ind w:left="142"/>
        <w:jc w:val="both"/>
        <w:rPr>
          <w:rFonts w:asciiTheme="majorHAnsi" w:hAnsiTheme="majorHAnsi" w:cstheme="majorHAnsi"/>
          <w:sz w:val="22"/>
          <w:szCs w:val="22"/>
        </w:rPr>
      </w:pPr>
    </w:p>
    <w:p w14:paraId="2A85F1F2" w14:textId="77777777" w:rsidR="00CA3EB4" w:rsidRPr="00DB0B95" w:rsidRDefault="00CF1C99" w:rsidP="00187193">
      <w:pPr>
        <w:pStyle w:val="Paragraphedeliste"/>
        <w:numPr>
          <w:ilvl w:val="2"/>
          <w:numId w:val="8"/>
        </w:numPr>
        <w:jc w:val="both"/>
        <w:rPr>
          <w:rFonts w:asciiTheme="majorHAnsi" w:hAnsiTheme="majorHAnsi" w:cstheme="majorHAnsi"/>
          <w:b/>
          <w:color w:val="0070C0"/>
          <w:u w:val="single"/>
        </w:rPr>
      </w:pPr>
      <w:r w:rsidRPr="00CF1C99">
        <w:rPr>
          <w:rFonts w:asciiTheme="majorHAnsi" w:hAnsiTheme="majorHAnsi" w:cstheme="majorHAnsi"/>
          <w:b/>
          <w:color w:val="0070C0"/>
        </w:rPr>
        <w:t xml:space="preserve"> </w:t>
      </w:r>
      <w:r w:rsidR="00E57C3F" w:rsidRPr="00DB0B95">
        <w:rPr>
          <w:rFonts w:asciiTheme="majorHAnsi" w:hAnsiTheme="majorHAnsi" w:cstheme="majorHAnsi"/>
          <w:b/>
          <w:color w:val="0070C0"/>
          <w:u w:val="single"/>
        </w:rPr>
        <w:t>Hygiène</w:t>
      </w:r>
    </w:p>
    <w:p w14:paraId="6F9FACB3" w14:textId="77777777" w:rsidR="00E57C3F" w:rsidRPr="00CF1C99" w:rsidRDefault="00E57C3F" w:rsidP="00E57C3F">
      <w:pPr>
        <w:jc w:val="both"/>
        <w:rPr>
          <w:rFonts w:asciiTheme="majorHAnsi" w:hAnsiTheme="majorHAnsi" w:cstheme="majorHAnsi"/>
          <w:b/>
          <w:color w:val="0070C0"/>
        </w:rPr>
      </w:pPr>
      <w:r w:rsidRPr="00CF1C99">
        <w:rPr>
          <w:rFonts w:asciiTheme="majorHAnsi" w:hAnsiTheme="majorHAnsi" w:cstheme="majorHAnsi"/>
          <w:b/>
          <w:color w:val="0070C0"/>
        </w:rPr>
        <w:t xml:space="preserve">Sanitaire: </w:t>
      </w:r>
    </w:p>
    <w:p w14:paraId="5BB13C6C" w14:textId="77777777" w:rsidR="00E57C3F" w:rsidRPr="00F93C8F" w:rsidRDefault="00E57C3F" w:rsidP="00E57C3F">
      <w:pPr>
        <w:pStyle w:val="Paragraphedeliste"/>
        <w:numPr>
          <w:ilvl w:val="2"/>
          <w:numId w:val="19"/>
        </w:numPr>
        <w:ind w:left="426" w:hanging="284"/>
        <w:jc w:val="both"/>
        <w:rPr>
          <w:rFonts w:asciiTheme="majorHAnsi" w:hAnsiTheme="majorHAnsi" w:cstheme="majorHAnsi"/>
          <w:sz w:val="22"/>
          <w:szCs w:val="22"/>
        </w:rPr>
      </w:pPr>
      <w:r w:rsidRPr="00F93C8F">
        <w:rPr>
          <w:rFonts w:asciiTheme="majorHAnsi" w:hAnsiTheme="majorHAnsi" w:cstheme="majorHAnsi"/>
          <w:sz w:val="22"/>
          <w:szCs w:val="22"/>
        </w:rPr>
        <w:t>L’accès au sanitaire est indiqué par la signalétique</w:t>
      </w:r>
    </w:p>
    <w:p w14:paraId="3967DC91" w14:textId="51CBA5DC" w:rsidR="00E57C3F" w:rsidRDefault="00E57C3F" w:rsidP="00E57C3F">
      <w:pPr>
        <w:pStyle w:val="Normal1"/>
        <w:numPr>
          <w:ilvl w:val="2"/>
          <w:numId w:val="19"/>
        </w:numPr>
        <w:spacing w:line="240" w:lineRule="auto"/>
        <w:ind w:left="426" w:hanging="284"/>
        <w:jc w:val="both"/>
        <w:rPr>
          <w:sz w:val="22"/>
        </w:rPr>
      </w:pPr>
      <w:r w:rsidRPr="00F93C8F">
        <w:rPr>
          <w:sz w:val="22"/>
        </w:rPr>
        <w:t xml:space="preserve">Le Centre dispose de </w:t>
      </w:r>
      <w:r w:rsidR="00C9544C">
        <w:rPr>
          <w:sz w:val="22"/>
        </w:rPr>
        <w:t xml:space="preserve">deux </w:t>
      </w:r>
      <w:r w:rsidRPr="00F93C8F">
        <w:rPr>
          <w:sz w:val="22"/>
        </w:rPr>
        <w:t>cabinets de toilettes dont un équipé pour Personnes à mobilité réduite et malentendants (alarme incendie visuelle).</w:t>
      </w:r>
    </w:p>
    <w:p w14:paraId="60857EA4" w14:textId="77777777" w:rsidR="00E57C3F" w:rsidRPr="00F93C8F" w:rsidRDefault="00E57C3F" w:rsidP="00E57C3F">
      <w:pPr>
        <w:pStyle w:val="Normal1"/>
        <w:numPr>
          <w:ilvl w:val="0"/>
          <w:numId w:val="0"/>
        </w:numPr>
        <w:spacing w:line="240" w:lineRule="auto"/>
        <w:ind w:left="426"/>
        <w:jc w:val="both"/>
        <w:rPr>
          <w:sz w:val="22"/>
        </w:rPr>
      </w:pPr>
    </w:p>
    <w:p w14:paraId="7C583CDB" w14:textId="77777777" w:rsidR="00E57C3F" w:rsidRPr="00DB0B95" w:rsidRDefault="00E57C3F" w:rsidP="00E57C3F">
      <w:pPr>
        <w:pStyle w:val="Normal1"/>
        <w:numPr>
          <w:ilvl w:val="0"/>
          <w:numId w:val="0"/>
        </w:numPr>
        <w:spacing w:line="240" w:lineRule="auto"/>
        <w:jc w:val="both"/>
        <w:rPr>
          <w:sz w:val="24"/>
          <w:szCs w:val="24"/>
        </w:rPr>
      </w:pPr>
      <w:r w:rsidRPr="00DB0B95">
        <w:rPr>
          <w:b/>
          <w:color w:val="0070C0"/>
          <w:sz w:val="24"/>
          <w:szCs w:val="24"/>
        </w:rPr>
        <w:t>Espace détente</w:t>
      </w:r>
      <w:r w:rsidRPr="00DB0B95">
        <w:rPr>
          <w:sz w:val="24"/>
          <w:szCs w:val="24"/>
        </w:rPr>
        <w:t>:</w:t>
      </w:r>
    </w:p>
    <w:p w14:paraId="6023913F" w14:textId="77777777" w:rsidR="00E57C3F" w:rsidRDefault="00E57C3F" w:rsidP="00E57C3F">
      <w:pPr>
        <w:pStyle w:val="Normal1"/>
        <w:numPr>
          <w:ilvl w:val="2"/>
          <w:numId w:val="19"/>
        </w:numPr>
        <w:spacing w:line="240" w:lineRule="auto"/>
        <w:ind w:left="426" w:hanging="284"/>
        <w:jc w:val="both"/>
        <w:rPr>
          <w:sz w:val="22"/>
        </w:rPr>
      </w:pPr>
      <w:r w:rsidRPr="00F93C8F">
        <w:rPr>
          <w:sz w:val="22"/>
        </w:rPr>
        <w:t xml:space="preserve">Pour les repas, un espace disposant d’un évier, </w:t>
      </w:r>
      <w:proofErr w:type="gramStart"/>
      <w:r w:rsidRPr="00F93C8F">
        <w:rPr>
          <w:sz w:val="22"/>
        </w:rPr>
        <w:t>d’un</w:t>
      </w:r>
      <w:proofErr w:type="gramEnd"/>
      <w:r w:rsidRPr="00F93C8F">
        <w:rPr>
          <w:sz w:val="22"/>
        </w:rPr>
        <w:t xml:space="preserve"> micro-onde, d’un réfrigérateur, e</w:t>
      </w:r>
      <w:r>
        <w:rPr>
          <w:sz w:val="22"/>
        </w:rPr>
        <w:t xml:space="preserve">t de tout le nécessaire pour </w:t>
      </w:r>
      <w:r w:rsidRPr="00F93C8F">
        <w:rPr>
          <w:sz w:val="22"/>
        </w:rPr>
        <w:t>préparer une boisson chaude</w:t>
      </w:r>
      <w:r>
        <w:rPr>
          <w:sz w:val="22"/>
        </w:rPr>
        <w:t>.</w:t>
      </w:r>
      <w:r w:rsidRPr="00F93C8F">
        <w:rPr>
          <w:sz w:val="22"/>
        </w:rPr>
        <w:t xml:space="preserve"> </w:t>
      </w:r>
      <w:r>
        <w:rPr>
          <w:sz w:val="22"/>
        </w:rPr>
        <w:t>T</w:t>
      </w:r>
      <w:r w:rsidRPr="00F93C8F">
        <w:rPr>
          <w:sz w:val="22"/>
        </w:rPr>
        <w:t xml:space="preserve">hé </w:t>
      </w:r>
      <w:r>
        <w:rPr>
          <w:sz w:val="22"/>
        </w:rPr>
        <w:t>et café sont mis à disposition</w:t>
      </w:r>
      <w:r w:rsidRPr="00104F4D">
        <w:rPr>
          <w:sz w:val="22"/>
        </w:rPr>
        <w:t xml:space="preserve"> </w:t>
      </w:r>
      <w:r>
        <w:rPr>
          <w:sz w:val="22"/>
        </w:rPr>
        <w:t>à discrétion.</w:t>
      </w:r>
    </w:p>
    <w:p w14:paraId="4F88091C" w14:textId="57F6FD1B" w:rsidR="00E57C3F" w:rsidRDefault="00E57C3F" w:rsidP="00E57C3F">
      <w:pPr>
        <w:pStyle w:val="Normal1"/>
        <w:numPr>
          <w:ilvl w:val="2"/>
          <w:numId w:val="19"/>
        </w:numPr>
        <w:spacing w:line="240" w:lineRule="auto"/>
        <w:ind w:left="426" w:hanging="284"/>
        <w:jc w:val="both"/>
        <w:rPr>
          <w:sz w:val="22"/>
        </w:rPr>
      </w:pPr>
      <w:r>
        <w:rPr>
          <w:sz w:val="22"/>
        </w:rPr>
        <w:t>En cas de prise de repas, veiller à supprimer le désagrément des odeurs de cuisine à l’aide d’un désodorisant.</w:t>
      </w:r>
    </w:p>
    <w:p w14:paraId="3958DF22" w14:textId="12729D28" w:rsidR="00C9544C" w:rsidRDefault="00C9544C" w:rsidP="00E57C3F">
      <w:pPr>
        <w:pStyle w:val="Normal1"/>
        <w:numPr>
          <w:ilvl w:val="2"/>
          <w:numId w:val="19"/>
        </w:numPr>
        <w:spacing w:line="240" w:lineRule="auto"/>
        <w:ind w:left="426" w:hanging="284"/>
        <w:jc w:val="both"/>
        <w:rPr>
          <w:sz w:val="22"/>
        </w:rPr>
      </w:pPr>
      <w:r>
        <w:rPr>
          <w:sz w:val="22"/>
        </w:rPr>
        <w:t>Tout déchet alimentaire doit être impérativement jeté dans la poubelle de la cuisine et non dans les salles de travail.</w:t>
      </w:r>
    </w:p>
    <w:p w14:paraId="37CC359D" w14:textId="5FE29A69" w:rsidR="00973484" w:rsidRDefault="00973484" w:rsidP="00E57C3F">
      <w:pPr>
        <w:pStyle w:val="Normal1"/>
        <w:numPr>
          <w:ilvl w:val="2"/>
          <w:numId w:val="19"/>
        </w:numPr>
        <w:spacing w:line="240" w:lineRule="auto"/>
        <w:ind w:left="426" w:hanging="284"/>
        <w:jc w:val="both"/>
        <w:rPr>
          <w:sz w:val="22"/>
        </w:rPr>
      </w:pPr>
      <w:r>
        <w:rPr>
          <w:sz w:val="22"/>
        </w:rPr>
        <w:t>Cagnotte volontaire à alimenter au 4</w:t>
      </w:r>
      <w:r w:rsidRPr="00973484">
        <w:rPr>
          <w:sz w:val="22"/>
          <w:vertAlign w:val="superscript"/>
        </w:rPr>
        <w:t>ème</w:t>
      </w:r>
      <w:r>
        <w:rPr>
          <w:sz w:val="22"/>
        </w:rPr>
        <w:t xml:space="preserve"> étage.</w:t>
      </w:r>
    </w:p>
    <w:p w14:paraId="09049129" w14:textId="77777777" w:rsidR="0085771F" w:rsidRDefault="0085771F" w:rsidP="00E57C3F">
      <w:pPr>
        <w:pStyle w:val="Normal1"/>
        <w:numPr>
          <w:ilvl w:val="0"/>
          <w:numId w:val="0"/>
        </w:numPr>
        <w:spacing w:line="240" w:lineRule="auto"/>
        <w:jc w:val="both"/>
        <w:rPr>
          <w:b/>
          <w:color w:val="0070C0"/>
          <w:sz w:val="24"/>
          <w:szCs w:val="24"/>
        </w:rPr>
      </w:pPr>
    </w:p>
    <w:p w14:paraId="0F418680" w14:textId="77777777" w:rsidR="00E57C3F" w:rsidRPr="00DB0B95" w:rsidRDefault="00E57C3F" w:rsidP="00E57C3F">
      <w:pPr>
        <w:pStyle w:val="Normal1"/>
        <w:numPr>
          <w:ilvl w:val="0"/>
          <w:numId w:val="0"/>
        </w:numPr>
        <w:spacing w:line="240" w:lineRule="auto"/>
        <w:jc w:val="both"/>
        <w:rPr>
          <w:b/>
          <w:color w:val="0070C0"/>
          <w:sz w:val="24"/>
          <w:szCs w:val="24"/>
        </w:rPr>
      </w:pPr>
      <w:r w:rsidRPr="00DB0B95">
        <w:rPr>
          <w:b/>
          <w:color w:val="0070C0"/>
          <w:sz w:val="24"/>
          <w:szCs w:val="24"/>
        </w:rPr>
        <w:t xml:space="preserve">Sont </w:t>
      </w:r>
      <w:r w:rsidR="00187193" w:rsidRPr="00DB0B95">
        <w:rPr>
          <w:b/>
          <w:color w:val="0070C0"/>
          <w:sz w:val="24"/>
          <w:szCs w:val="24"/>
        </w:rPr>
        <w:t>proscrit</w:t>
      </w:r>
      <w:r w:rsidRPr="00DB0B95">
        <w:rPr>
          <w:b/>
          <w:color w:val="0070C0"/>
          <w:sz w:val="24"/>
          <w:szCs w:val="24"/>
        </w:rPr>
        <w:t>s :</w:t>
      </w:r>
    </w:p>
    <w:p w14:paraId="5FD188BE" w14:textId="134A915A" w:rsidR="00E57C3F" w:rsidRPr="00187193" w:rsidRDefault="00187193" w:rsidP="00187193">
      <w:pPr>
        <w:pStyle w:val="Normal1"/>
        <w:numPr>
          <w:ilvl w:val="0"/>
          <w:numId w:val="0"/>
        </w:numPr>
        <w:spacing w:line="240" w:lineRule="auto"/>
        <w:ind w:left="400"/>
        <w:jc w:val="both"/>
        <w:rPr>
          <w:sz w:val="22"/>
        </w:rPr>
      </w:pPr>
      <w:r>
        <w:rPr>
          <w:b/>
          <w:color w:val="0070C0"/>
          <w:sz w:val="22"/>
        </w:rPr>
        <w:t>-</w:t>
      </w:r>
      <w:r w:rsidR="00973484">
        <w:rPr>
          <w:b/>
          <w:color w:val="0070C0"/>
          <w:sz w:val="22"/>
        </w:rPr>
        <w:t xml:space="preserve"> </w:t>
      </w:r>
      <w:r w:rsidR="00E57C3F" w:rsidRPr="00104F4D">
        <w:rPr>
          <w:b/>
          <w:color w:val="0070C0"/>
          <w:sz w:val="22"/>
        </w:rPr>
        <w:t>L’encens et les bougies :</w:t>
      </w:r>
      <w:r>
        <w:rPr>
          <w:b/>
          <w:color w:val="0070C0"/>
          <w:sz w:val="22"/>
        </w:rPr>
        <w:t xml:space="preserve"> </w:t>
      </w:r>
      <w:r>
        <w:rPr>
          <w:sz w:val="22"/>
        </w:rPr>
        <w:t>car toxiques au bout de plusieurs heures dans une salle close. Cela évite de nettoyer les cendres. De plus, il est interdit de les utiliser pour des raisons de sécurité.</w:t>
      </w:r>
    </w:p>
    <w:p w14:paraId="0477D7FA" w14:textId="2EB6F00E" w:rsidR="00D12FD4" w:rsidRPr="00187193" w:rsidRDefault="00187193" w:rsidP="00CF1C99">
      <w:pPr>
        <w:pStyle w:val="Normal1"/>
        <w:numPr>
          <w:ilvl w:val="0"/>
          <w:numId w:val="0"/>
        </w:numPr>
        <w:spacing w:line="240" w:lineRule="auto"/>
        <w:ind w:left="760" w:hanging="360"/>
        <w:jc w:val="both"/>
        <w:rPr>
          <w:sz w:val="22"/>
        </w:rPr>
      </w:pPr>
      <w:r>
        <w:rPr>
          <w:b/>
          <w:color w:val="0070C0"/>
          <w:sz w:val="22"/>
        </w:rPr>
        <w:t>-</w:t>
      </w:r>
      <w:r w:rsidR="00973484">
        <w:rPr>
          <w:b/>
          <w:color w:val="0070C0"/>
          <w:sz w:val="22"/>
        </w:rPr>
        <w:t xml:space="preserve"> </w:t>
      </w:r>
      <w:r w:rsidR="00E57C3F" w:rsidRPr="00187193">
        <w:rPr>
          <w:b/>
          <w:color w:val="0070C0"/>
          <w:sz w:val="22"/>
        </w:rPr>
        <w:t>Les plantes vertes :</w:t>
      </w:r>
      <w:r w:rsidR="00E57C3F">
        <w:rPr>
          <w:sz w:val="22"/>
        </w:rPr>
        <w:t xml:space="preserve"> fuite d’eau, feuilles sèches à nettoyer…</w:t>
      </w:r>
    </w:p>
    <w:p w14:paraId="04A53FAE" w14:textId="77777777" w:rsidR="00CA3EB4" w:rsidRPr="00DB0B95" w:rsidRDefault="00DB0B95" w:rsidP="00ED1F64">
      <w:pPr>
        <w:pStyle w:val="Paragraphedeliste"/>
        <w:numPr>
          <w:ilvl w:val="2"/>
          <w:numId w:val="8"/>
        </w:numPr>
        <w:jc w:val="both"/>
        <w:rPr>
          <w:rFonts w:asciiTheme="majorHAnsi" w:hAnsiTheme="majorHAnsi" w:cstheme="majorHAnsi"/>
          <w:b/>
          <w:color w:val="0070C0"/>
          <w:u w:val="single"/>
        </w:rPr>
      </w:pPr>
      <w:r w:rsidRPr="00DB0B95">
        <w:rPr>
          <w:rFonts w:asciiTheme="majorHAnsi" w:hAnsiTheme="majorHAnsi" w:cstheme="majorHAnsi"/>
          <w:b/>
          <w:color w:val="0070C0"/>
        </w:rPr>
        <w:t xml:space="preserve"> </w:t>
      </w:r>
      <w:r w:rsidR="00E57C3F" w:rsidRPr="00DB0B95">
        <w:rPr>
          <w:rFonts w:asciiTheme="majorHAnsi" w:hAnsiTheme="majorHAnsi" w:cstheme="majorHAnsi"/>
          <w:b/>
          <w:color w:val="0070C0"/>
          <w:u w:val="single"/>
        </w:rPr>
        <w:t>Consignes de sécurité</w:t>
      </w:r>
    </w:p>
    <w:p w14:paraId="5288AFFB" w14:textId="77777777" w:rsidR="00CA3EB4" w:rsidRPr="001858C5" w:rsidRDefault="00CA3EB4" w:rsidP="00ED1F64">
      <w:pPr>
        <w:ind w:left="720"/>
        <w:jc w:val="both"/>
        <w:rPr>
          <w:rFonts w:asciiTheme="majorHAnsi" w:hAnsiTheme="majorHAnsi" w:cstheme="majorHAnsi"/>
          <w:sz w:val="22"/>
          <w:szCs w:val="22"/>
        </w:rPr>
      </w:pPr>
    </w:p>
    <w:p w14:paraId="60D40BBF"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En cas d’incident, la conduite à tenir et les points de rassemblements sont affichés à côté de l’ascenseur</w:t>
      </w:r>
      <w:r w:rsidR="007D6164">
        <w:rPr>
          <w:rFonts w:asciiTheme="majorHAnsi" w:hAnsiTheme="majorHAnsi" w:cstheme="majorHAnsi"/>
          <w:sz w:val="22"/>
          <w:szCs w:val="22"/>
        </w:rPr>
        <w:t>.</w:t>
      </w:r>
    </w:p>
    <w:p w14:paraId="41D376E1" w14:textId="77777777" w:rsidR="00CA3EB4" w:rsidRPr="001858C5" w:rsidRDefault="00CA3EB4" w:rsidP="00ED1F64">
      <w:pPr>
        <w:ind w:left="720"/>
        <w:jc w:val="both"/>
        <w:rPr>
          <w:rFonts w:asciiTheme="majorHAnsi" w:hAnsiTheme="majorHAnsi" w:cstheme="majorHAnsi"/>
          <w:sz w:val="22"/>
          <w:szCs w:val="22"/>
        </w:rPr>
      </w:pPr>
    </w:p>
    <w:p w14:paraId="68845D11" w14:textId="77777777" w:rsidR="00CA3EB4" w:rsidRPr="00DB0B95" w:rsidRDefault="00CA3EB4" w:rsidP="00ED1F64">
      <w:pPr>
        <w:jc w:val="both"/>
        <w:rPr>
          <w:rFonts w:asciiTheme="majorHAnsi" w:hAnsiTheme="majorHAnsi" w:cstheme="majorHAnsi"/>
          <w:b/>
          <w:color w:val="0070C0"/>
        </w:rPr>
      </w:pPr>
      <w:r w:rsidRPr="00DB0B95">
        <w:rPr>
          <w:rFonts w:asciiTheme="majorHAnsi" w:hAnsiTheme="majorHAnsi" w:cstheme="majorHAnsi"/>
          <w:b/>
          <w:color w:val="0070C0"/>
        </w:rPr>
        <w:t xml:space="preserve">Conduites </w:t>
      </w:r>
      <w:r w:rsidR="007D6164" w:rsidRPr="00DB0B95">
        <w:rPr>
          <w:rFonts w:asciiTheme="majorHAnsi" w:hAnsiTheme="majorHAnsi" w:cstheme="majorHAnsi"/>
          <w:b/>
          <w:color w:val="0070C0"/>
        </w:rPr>
        <w:t>à tenir en cas d’incendie</w:t>
      </w:r>
      <w:r w:rsidRPr="00DB0B95">
        <w:rPr>
          <w:rFonts w:asciiTheme="majorHAnsi" w:hAnsiTheme="majorHAnsi" w:cstheme="majorHAnsi"/>
          <w:b/>
          <w:color w:val="0070C0"/>
        </w:rPr>
        <w:t>:</w:t>
      </w:r>
    </w:p>
    <w:p w14:paraId="38F35262"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Le cas d’incendie le plus probable dans l’entreprise est l’incendie électrique.</w:t>
      </w:r>
    </w:p>
    <w:p w14:paraId="69AC4115"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Il faut savoir y répondre :</w:t>
      </w:r>
    </w:p>
    <w:p w14:paraId="1049A769" w14:textId="77777777" w:rsidR="00CA3EB4" w:rsidRPr="001858C5" w:rsidRDefault="00CA3EB4" w:rsidP="00ED1F64">
      <w:pPr>
        <w:jc w:val="both"/>
        <w:rPr>
          <w:rFonts w:asciiTheme="majorHAnsi" w:hAnsiTheme="majorHAnsi" w:cstheme="majorHAnsi"/>
          <w:b/>
          <w:sz w:val="22"/>
          <w:szCs w:val="22"/>
        </w:rPr>
      </w:pPr>
      <w:r w:rsidRPr="001858C5">
        <w:rPr>
          <w:rFonts w:asciiTheme="majorHAnsi" w:hAnsiTheme="majorHAnsi" w:cstheme="majorHAnsi"/>
          <w:b/>
          <w:sz w:val="22"/>
          <w:szCs w:val="22"/>
        </w:rPr>
        <w:t>SURTOUT NE JETEZ PAS D’EAU mais UTILISEZ UN EXTINCTEUR A BASE DE C02</w:t>
      </w:r>
    </w:p>
    <w:p w14:paraId="74A82662"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Vous trouverez les extincteurs à côté de la porte d’entrée du centre.</w:t>
      </w:r>
    </w:p>
    <w:p w14:paraId="71D56320"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Respecter bien le mode d’emploi avant utilisation car il existe deux types d’extincteurs (eau, CO2).</w:t>
      </w:r>
    </w:p>
    <w:p w14:paraId="2248C7A0"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Sortez des locaux du centre par les issues dégagées sans précipitation.</w:t>
      </w:r>
    </w:p>
    <w:p w14:paraId="5D1F087C" w14:textId="77777777" w:rsidR="00852BCE" w:rsidRPr="001858C5" w:rsidRDefault="00852BCE" w:rsidP="00ED1F64">
      <w:pPr>
        <w:jc w:val="both"/>
        <w:rPr>
          <w:rFonts w:asciiTheme="majorHAnsi" w:hAnsiTheme="majorHAnsi" w:cstheme="majorHAnsi"/>
          <w:sz w:val="22"/>
          <w:szCs w:val="22"/>
        </w:rPr>
      </w:pPr>
    </w:p>
    <w:p w14:paraId="0A956234" w14:textId="07367167" w:rsidR="00CA3EB4" w:rsidRPr="00DB0B95" w:rsidRDefault="00CA3EB4" w:rsidP="00ED1F64">
      <w:pPr>
        <w:jc w:val="both"/>
        <w:rPr>
          <w:rFonts w:asciiTheme="majorHAnsi" w:hAnsiTheme="majorHAnsi" w:cstheme="majorHAnsi"/>
          <w:b/>
          <w:color w:val="0070C0"/>
        </w:rPr>
      </w:pPr>
      <w:r w:rsidRPr="00DB0B95">
        <w:rPr>
          <w:rFonts w:asciiTheme="majorHAnsi" w:hAnsiTheme="majorHAnsi" w:cstheme="majorHAnsi"/>
          <w:b/>
          <w:color w:val="0070C0"/>
        </w:rPr>
        <w:t xml:space="preserve">Conduites à tenir en cas </w:t>
      </w:r>
      <w:r w:rsidR="006B2A62" w:rsidRPr="00DB0B95">
        <w:rPr>
          <w:rFonts w:asciiTheme="majorHAnsi" w:hAnsiTheme="majorHAnsi" w:cstheme="majorHAnsi"/>
          <w:b/>
          <w:color w:val="0070C0"/>
        </w:rPr>
        <w:t>d’accident :</w:t>
      </w:r>
    </w:p>
    <w:p w14:paraId="1FE5209C"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sz w:val="22"/>
          <w:szCs w:val="22"/>
        </w:rPr>
        <w:t>En cas de blessure bénigne faites appel à la personne désignée pour dispenser les premiers soins, s’il en existe une.</w:t>
      </w:r>
    </w:p>
    <w:p w14:paraId="3420D198" w14:textId="77777777" w:rsidR="00CA3EB4" w:rsidRPr="001858C5" w:rsidRDefault="00CA3EB4" w:rsidP="00ED1F64">
      <w:pPr>
        <w:jc w:val="both"/>
        <w:rPr>
          <w:rFonts w:asciiTheme="majorHAnsi" w:hAnsiTheme="majorHAnsi" w:cstheme="majorHAnsi"/>
          <w:sz w:val="22"/>
          <w:szCs w:val="22"/>
        </w:rPr>
      </w:pPr>
      <w:r w:rsidRPr="001858C5">
        <w:rPr>
          <w:rFonts w:asciiTheme="majorHAnsi" w:hAnsiTheme="majorHAnsi" w:cstheme="majorHAnsi"/>
          <w:b/>
          <w:sz w:val="22"/>
          <w:szCs w:val="22"/>
        </w:rPr>
        <w:t>ALERTER</w:t>
      </w:r>
      <w:r w:rsidRPr="001858C5">
        <w:rPr>
          <w:rFonts w:asciiTheme="majorHAnsi" w:hAnsiTheme="majorHAnsi" w:cstheme="majorHAnsi"/>
          <w:sz w:val="22"/>
          <w:szCs w:val="22"/>
        </w:rPr>
        <w:t xml:space="preserve"> ou faites appeler les secours</w:t>
      </w:r>
    </w:p>
    <w:p w14:paraId="6A1594A6" w14:textId="77777777" w:rsidR="00CA3EB4" w:rsidRPr="001858C5" w:rsidRDefault="00CA3EB4" w:rsidP="00ED1F64">
      <w:pPr>
        <w:jc w:val="both"/>
        <w:rPr>
          <w:rFonts w:asciiTheme="majorHAnsi" w:hAnsiTheme="majorHAnsi" w:cstheme="majorHAnsi"/>
          <w:b/>
          <w:sz w:val="22"/>
          <w:szCs w:val="22"/>
        </w:rPr>
      </w:pPr>
      <w:r w:rsidRPr="001858C5">
        <w:rPr>
          <w:rFonts w:asciiTheme="majorHAnsi" w:hAnsiTheme="majorHAnsi" w:cstheme="majorHAnsi"/>
          <w:b/>
          <w:sz w:val="22"/>
          <w:szCs w:val="22"/>
        </w:rPr>
        <w:t>Le SAMU : 112 depuis un téléphone portable et le 15 depuis un téléphone fixe</w:t>
      </w:r>
    </w:p>
    <w:p w14:paraId="58F49BBD" w14:textId="77777777" w:rsidR="00CA3EB4" w:rsidRPr="001858C5" w:rsidRDefault="00CA3EB4" w:rsidP="00ED1F64">
      <w:pPr>
        <w:ind w:left="720"/>
        <w:jc w:val="both"/>
        <w:rPr>
          <w:rFonts w:asciiTheme="majorHAnsi" w:hAnsiTheme="majorHAnsi" w:cstheme="majorHAnsi"/>
          <w:b/>
          <w:sz w:val="22"/>
          <w:szCs w:val="22"/>
        </w:rPr>
      </w:pPr>
    </w:p>
    <w:p w14:paraId="3B079008" w14:textId="77777777" w:rsidR="00090778" w:rsidRPr="001858C5" w:rsidRDefault="00090778" w:rsidP="00ED1F64">
      <w:pPr>
        <w:jc w:val="both"/>
        <w:rPr>
          <w:rFonts w:asciiTheme="majorHAnsi" w:hAnsiTheme="majorHAnsi" w:cstheme="majorHAnsi"/>
          <w:sz w:val="22"/>
          <w:szCs w:val="22"/>
        </w:rPr>
      </w:pPr>
      <w:r w:rsidRPr="001858C5">
        <w:rPr>
          <w:rFonts w:asciiTheme="majorHAnsi" w:hAnsiTheme="majorHAnsi" w:cstheme="majorHAnsi"/>
          <w:sz w:val="22"/>
          <w:szCs w:val="22"/>
        </w:rPr>
        <w:t>Nous vous rappelons qu’</w:t>
      </w:r>
      <w:r w:rsidR="00CA3EB4" w:rsidRPr="001858C5">
        <w:rPr>
          <w:rFonts w:asciiTheme="majorHAnsi" w:hAnsiTheme="majorHAnsi" w:cstheme="majorHAnsi"/>
          <w:sz w:val="22"/>
          <w:szCs w:val="22"/>
        </w:rPr>
        <w:t xml:space="preserve">il est </w:t>
      </w:r>
      <w:r w:rsidR="00CA3EB4" w:rsidRPr="001858C5">
        <w:rPr>
          <w:rFonts w:asciiTheme="majorHAnsi" w:hAnsiTheme="majorHAnsi" w:cstheme="majorHAnsi"/>
          <w:b/>
          <w:sz w:val="22"/>
          <w:szCs w:val="22"/>
        </w:rPr>
        <w:t>INTERDIT DE FUMER</w:t>
      </w:r>
      <w:r w:rsidRPr="001858C5">
        <w:rPr>
          <w:rFonts w:asciiTheme="majorHAnsi" w:hAnsiTheme="majorHAnsi" w:cstheme="majorHAnsi"/>
          <w:sz w:val="22"/>
          <w:szCs w:val="22"/>
        </w:rPr>
        <w:t xml:space="preserve"> dans l’enceinte de l’établissement ainsi que dans les parties communes de l’immeuble</w:t>
      </w:r>
      <w:r w:rsidR="00CA3EB4" w:rsidRPr="001858C5">
        <w:rPr>
          <w:rFonts w:asciiTheme="majorHAnsi" w:hAnsiTheme="majorHAnsi" w:cstheme="majorHAnsi"/>
          <w:sz w:val="22"/>
          <w:szCs w:val="22"/>
        </w:rPr>
        <w:t> ;</w:t>
      </w:r>
    </w:p>
    <w:p w14:paraId="2C2D4BBD" w14:textId="77777777" w:rsidR="00CA3EB4" w:rsidRPr="001858C5" w:rsidRDefault="00CA3EB4" w:rsidP="004C6761">
      <w:pPr>
        <w:jc w:val="both"/>
        <w:rPr>
          <w:rFonts w:asciiTheme="majorHAnsi" w:hAnsiTheme="majorHAnsi" w:cstheme="majorHAnsi"/>
          <w:sz w:val="22"/>
          <w:szCs w:val="22"/>
        </w:rPr>
      </w:pPr>
    </w:p>
    <w:p w14:paraId="60BF5A6A" w14:textId="4494BC87" w:rsidR="00090778" w:rsidRPr="00DB0B95" w:rsidRDefault="00DB0B95" w:rsidP="00E57C3F">
      <w:pPr>
        <w:pStyle w:val="Paragraphedeliste"/>
        <w:numPr>
          <w:ilvl w:val="2"/>
          <w:numId w:val="8"/>
        </w:numPr>
        <w:jc w:val="both"/>
        <w:rPr>
          <w:rFonts w:asciiTheme="majorHAnsi" w:hAnsiTheme="majorHAnsi" w:cstheme="majorHAnsi"/>
          <w:b/>
          <w:color w:val="0070C0"/>
          <w:u w:val="single"/>
        </w:rPr>
      </w:pPr>
      <w:r w:rsidRPr="00DB0B95">
        <w:rPr>
          <w:rFonts w:asciiTheme="majorHAnsi" w:hAnsiTheme="majorHAnsi" w:cstheme="majorHAnsi"/>
          <w:b/>
          <w:color w:val="0070C0"/>
        </w:rPr>
        <w:t xml:space="preserve"> </w:t>
      </w:r>
      <w:r w:rsidR="00291630" w:rsidRPr="00DB0B95">
        <w:rPr>
          <w:rFonts w:asciiTheme="majorHAnsi" w:hAnsiTheme="majorHAnsi" w:cstheme="majorHAnsi"/>
          <w:b/>
          <w:color w:val="0070C0"/>
          <w:u w:val="single"/>
        </w:rPr>
        <w:t>C</w:t>
      </w:r>
      <w:r w:rsidR="00C40910">
        <w:rPr>
          <w:rFonts w:asciiTheme="majorHAnsi" w:hAnsiTheme="majorHAnsi" w:cstheme="majorHAnsi"/>
          <w:b/>
          <w:color w:val="0070C0"/>
          <w:u w:val="single"/>
        </w:rPr>
        <w:t>ontrôle d’accès</w:t>
      </w:r>
    </w:p>
    <w:p w14:paraId="27FC7CA9" w14:textId="77777777" w:rsidR="00CA3EB4" w:rsidRPr="001858C5" w:rsidRDefault="00CA3EB4" w:rsidP="00ED1F64">
      <w:pPr>
        <w:pStyle w:val="Paragraphedeliste"/>
        <w:ind w:left="1224"/>
        <w:jc w:val="both"/>
        <w:rPr>
          <w:rFonts w:asciiTheme="majorHAnsi" w:hAnsiTheme="majorHAnsi" w:cstheme="majorHAnsi"/>
          <w:sz w:val="22"/>
          <w:szCs w:val="22"/>
          <w:u w:val="single"/>
        </w:rPr>
      </w:pPr>
    </w:p>
    <w:p w14:paraId="3020E655" w14:textId="19115B44" w:rsidR="00547411" w:rsidRPr="001858C5" w:rsidRDefault="00291630" w:rsidP="00ED1F64">
      <w:pPr>
        <w:jc w:val="both"/>
        <w:rPr>
          <w:rFonts w:asciiTheme="majorHAnsi" w:hAnsiTheme="majorHAnsi" w:cstheme="majorHAnsi"/>
          <w:sz w:val="22"/>
          <w:szCs w:val="22"/>
        </w:rPr>
      </w:pPr>
      <w:r>
        <w:rPr>
          <w:rFonts w:asciiTheme="majorHAnsi" w:hAnsiTheme="majorHAnsi" w:cstheme="majorHAnsi"/>
          <w:sz w:val="22"/>
          <w:szCs w:val="22"/>
        </w:rPr>
        <w:t xml:space="preserve">Le Centre doit être fermé à clé lorsqu’il est vide. </w:t>
      </w:r>
      <w:r w:rsidR="0085771F">
        <w:rPr>
          <w:rFonts w:asciiTheme="majorHAnsi" w:hAnsiTheme="majorHAnsi" w:cstheme="majorHAnsi"/>
          <w:sz w:val="22"/>
          <w:szCs w:val="22"/>
        </w:rPr>
        <w:t xml:space="preserve">Avant de quitter les lieux, vérifiez que vous êtes </w:t>
      </w:r>
      <w:r>
        <w:rPr>
          <w:rFonts w:asciiTheme="majorHAnsi" w:hAnsiTheme="majorHAnsi" w:cstheme="majorHAnsi"/>
          <w:sz w:val="22"/>
          <w:szCs w:val="22"/>
        </w:rPr>
        <w:t>le dernier à partir du Centre</w:t>
      </w:r>
      <w:r w:rsidR="0085771F">
        <w:rPr>
          <w:rFonts w:asciiTheme="majorHAnsi" w:hAnsiTheme="majorHAnsi" w:cstheme="majorHAnsi"/>
          <w:sz w:val="22"/>
          <w:szCs w:val="22"/>
        </w:rPr>
        <w:t>. Si vous êtes le dernier,</w:t>
      </w:r>
      <w:r>
        <w:rPr>
          <w:rFonts w:asciiTheme="majorHAnsi" w:hAnsiTheme="majorHAnsi" w:cstheme="majorHAnsi"/>
          <w:sz w:val="22"/>
          <w:szCs w:val="22"/>
        </w:rPr>
        <w:t xml:space="preserve"> vous êtes responsable de sécu</w:t>
      </w:r>
      <w:r w:rsidR="0085771F">
        <w:rPr>
          <w:rFonts w:asciiTheme="majorHAnsi" w:hAnsiTheme="majorHAnsi" w:cstheme="majorHAnsi"/>
          <w:sz w:val="22"/>
          <w:szCs w:val="22"/>
        </w:rPr>
        <w:t xml:space="preserve">riser les lieux avant de partir en fermant la porte du </w:t>
      </w:r>
      <w:r w:rsidR="0085771F">
        <w:rPr>
          <w:rFonts w:asciiTheme="majorHAnsi" w:hAnsiTheme="majorHAnsi" w:cstheme="majorHAnsi"/>
          <w:sz w:val="22"/>
          <w:szCs w:val="22"/>
        </w:rPr>
        <w:lastRenderedPageBreak/>
        <w:t>Centre à clé.</w:t>
      </w:r>
      <w:r w:rsidR="00E57C3F">
        <w:rPr>
          <w:rFonts w:asciiTheme="majorHAnsi" w:hAnsiTheme="majorHAnsi" w:cstheme="majorHAnsi"/>
          <w:sz w:val="22"/>
          <w:szCs w:val="22"/>
        </w:rPr>
        <w:t xml:space="preserve"> Avant de fermer à clé, assurez-vous qu’il ne reste personne dans les locaux.</w:t>
      </w:r>
    </w:p>
    <w:p w14:paraId="79310638" w14:textId="77777777" w:rsidR="008C3092" w:rsidRDefault="008C3092" w:rsidP="00ED1F64">
      <w:pPr>
        <w:jc w:val="both"/>
        <w:rPr>
          <w:rFonts w:asciiTheme="majorHAnsi" w:hAnsiTheme="majorHAnsi" w:cstheme="majorHAnsi"/>
          <w:b/>
          <w:sz w:val="22"/>
          <w:szCs w:val="22"/>
        </w:rPr>
      </w:pPr>
    </w:p>
    <w:p w14:paraId="68C88D26" w14:textId="77777777" w:rsidR="00A147C2" w:rsidRPr="00253B41" w:rsidRDefault="00A147C2" w:rsidP="00187193">
      <w:pPr>
        <w:pStyle w:val="Paragraphedeliste"/>
        <w:numPr>
          <w:ilvl w:val="0"/>
          <w:numId w:val="8"/>
        </w:numPr>
        <w:jc w:val="both"/>
        <w:rPr>
          <w:rFonts w:asciiTheme="majorHAnsi" w:hAnsiTheme="majorHAnsi" w:cstheme="majorHAnsi"/>
          <w:b/>
          <w:color w:val="0070C0"/>
        </w:rPr>
      </w:pPr>
      <w:r w:rsidRPr="00253B41">
        <w:rPr>
          <w:rFonts w:asciiTheme="majorHAnsi" w:hAnsiTheme="majorHAnsi" w:cstheme="majorHAnsi"/>
          <w:b/>
          <w:color w:val="0070C0"/>
        </w:rPr>
        <w:t>ANNEXES</w:t>
      </w:r>
    </w:p>
    <w:p w14:paraId="035D6393" w14:textId="77777777" w:rsidR="00C40910" w:rsidRDefault="0045119F" w:rsidP="00C40910">
      <w:pPr>
        <w:ind w:firstLine="360"/>
        <w:jc w:val="both"/>
        <w:rPr>
          <w:rFonts w:asciiTheme="majorHAnsi" w:hAnsiTheme="majorHAnsi" w:cstheme="majorHAnsi"/>
          <w:sz w:val="22"/>
          <w:szCs w:val="22"/>
        </w:rPr>
      </w:pPr>
      <w:r w:rsidRPr="00CF1C99">
        <w:rPr>
          <w:rFonts w:asciiTheme="majorHAnsi" w:hAnsiTheme="majorHAnsi" w:cstheme="majorHAnsi"/>
          <w:b/>
          <w:color w:val="0070C0"/>
        </w:rPr>
        <w:t>D</w:t>
      </w:r>
      <w:r w:rsidR="005D6886" w:rsidRPr="00CF1C99">
        <w:rPr>
          <w:rFonts w:asciiTheme="majorHAnsi" w:hAnsiTheme="majorHAnsi" w:cstheme="majorHAnsi"/>
          <w:b/>
          <w:color w:val="0070C0"/>
        </w:rPr>
        <w:t>ocuments de références en annexe</w:t>
      </w:r>
      <w:r w:rsidR="00C40910">
        <w:rPr>
          <w:rFonts w:asciiTheme="majorHAnsi" w:hAnsiTheme="majorHAnsi" w:cstheme="majorHAnsi"/>
          <w:b/>
          <w:color w:val="0070C0"/>
        </w:rPr>
        <w:t>s</w:t>
      </w:r>
    </w:p>
    <w:p w14:paraId="5218071A" w14:textId="25EB9501" w:rsidR="00B061B3" w:rsidRPr="00C40910" w:rsidRDefault="00005CE6" w:rsidP="00C40910">
      <w:pPr>
        <w:pStyle w:val="Paragraphedeliste"/>
        <w:numPr>
          <w:ilvl w:val="1"/>
          <w:numId w:val="8"/>
        </w:numPr>
        <w:jc w:val="both"/>
        <w:rPr>
          <w:rFonts w:asciiTheme="majorHAnsi" w:hAnsiTheme="majorHAnsi" w:cstheme="majorHAnsi"/>
          <w:b/>
          <w:color w:val="0070C0"/>
        </w:rPr>
      </w:pPr>
      <w:r w:rsidRPr="00C40910">
        <w:rPr>
          <w:rFonts w:asciiTheme="majorHAnsi" w:hAnsiTheme="majorHAnsi" w:cstheme="majorHAnsi"/>
          <w:b/>
          <w:color w:val="0070C0"/>
        </w:rPr>
        <w:t xml:space="preserve">Guide d’utilisation </w:t>
      </w:r>
      <w:r w:rsidR="00B061B3" w:rsidRPr="00C40910">
        <w:rPr>
          <w:rFonts w:asciiTheme="majorHAnsi" w:hAnsiTheme="majorHAnsi" w:cstheme="majorHAnsi"/>
          <w:b/>
          <w:color w:val="0070C0"/>
        </w:rPr>
        <w:t>chauffage et climatisation</w:t>
      </w:r>
    </w:p>
    <w:p w14:paraId="7ED5402A" w14:textId="77777777" w:rsidR="00005CE6" w:rsidRDefault="00005CE6" w:rsidP="00A147C2">
      <w:pPr>
        <w:rPr>
          <w:rFonts w:asciiTheme="majorHAnsi" w:hAnsiTheme="majorHAnsi" w:cstheme="majorHAnsi"/>
          <w:sz w:val="22"/>
          <w:szCs w:val="22"/>
        </w:rPr>
      </w:pPr>
    </w:p>
    <w:p w14:paraId="560B95A6" w14:textId="37EDBB06" w:rsidR="00005CE6" w:rsidRDefault="00005CE6" w:rsidP="00005CE6">
      <w:pPr>
        <w:rPr>
          <w:rFonts w:asciiTheme="majorHAnsi" w:hAnsiTheme="majorHAnsi" w:cstheme="majorHAnsi"/>
          <w:b/>
          <w:color w:val="0070C0"/>
          <w:sz w:val="22"/>
          <w:szCs w:val="22"/>
        </w:rPr>
      </w:pPr>
      <w:r w:rsidRPr="00005CE6">
        <w:rPr>
          <w:rFonts w:asciiTheme="majorHAnsi" w:hAnsiTheme="majorHAnsi" w:cstheme="majorHAnsi"/>
          <w:b/>
          <w:color w:val="0070C0"/>
          <w:sz w:val="22"/>
          <w:szCs w:val="22"/>
        </w:rPr>
        <w:t>Le temps des séances de</w:t>
      </w:r>
      <w:r>
        <w:rPr>
          <w:rFonts w:asciiTheme="majorHAnsi" w:hAnsiTheme="majorHAnsi" w:cstheme="majorHAnsi"/>
          <w:b/>
          <w:color w:val="0070C0"/>
          <w:sz w:val="22"/>
          <w:szCs w:val="22"/>
        </w:rPr>
        <w:t xml:space="preserve"> consultation il est possible d’effectuer tous les réglages nécessaires au confort de vos clients</w:t>
      </w:r>
      <w:r w:rsidR="005B6B90">
        <w:rPr>
          <w:rFonts w:asciiTheme="majorHAnsi" w:hAnsiTheme="majorHAnsi" w:cstheme="majorHAnsi"/>
          <w:b/>
          <w:color w:val="0070C0"/>
          <w:sz w:val="22"/>
          <w:szCs w:val="22"/>
        </w:rPr>
        <w:t xml:space="preserve"> </w:t>
      </w:r>
      <w:r w:rsidRPr="00005CE6">
        <w:rPr>
          <w:rFonts w:asciiTheme="majorHAnsi" w:hAnsiTheme="majorHAnsi" w:cstheme="majorHAnsi"/>
          <w:b/>
          <w:color w:val="0070C0"/>
          <w:sz w:val="22"/>
          <w:szCs w:val="22"/>
        </w:rPr>
        <w:t>:</w:t>
      </w:r>
    </w:p>
    <w:p w14:paraId="1578EE07" w14:textId="63DE764D" w:rsidR="00005CE6" w:rsidRPr="00005CE6" w:rsidRDefault="00005CE6" w:rsidP="00005CE6">
      <w:pPr>
        <w:rPr>
          <w:rFonts w:asciiTheme="majorHAnsi" w:hAnsiTheme="majorHAnsi" w:cstheme="majorHAnsi"/>
          <w:b/>
          <w:color w:val="0070C0"/>
          <w:sz w:val="22"/>
          <w:szCs w:val="22"/>
        </w:rPr>
      </w:pPr>
    </w:p>
    <w:p w14:paraId="5B504B86" w14:textId="77777777" w:rsidR="00005CE6" w:rsidRDefault="00005CE6" w:rsidP="00005CE6">
      <w:pPr>
        <w:pStyle w:val="Paragraphedeliste"/>
        <w:numPr>
          <w:ilvl w:val="2"/>
          <w:numId w:val="19"/>
        </w:numPr>
        <w:ind w:left="709" w:hanging="425"/>
        <w:rPr>
          <w:rFonts w:asciiTheme="majorHAnsi" w:hAnsiTheme="majorHAnsi" w:cstheme="majorHAnsi"/>
          <w:sz w:val="22"/>
          <w:szCs w:val="22"/>
        </w:rPr>
      </w:pPr>
      <w:r>
        <w:rPr>
          <w:rFonts w:asciiTheme="majorHAnsi" w:hAnsiTheme="majorHAnsi" w:cstheme="majorHAnsi"/>
          <w:sz w:val="22"/>
          <w:szCs w:val="22"/>
        </w:rPr>
        <w:t>Modifier la température </w:t>
      </w:r>
    </w:p>
    <w:p w14:paraId="326E2A5F" w14:textId="06061AD3" w:rsidR="00005CE6" w:rsidRDefault="00005CE6" w:rsidP="00005CE6">
      <w:pPr>
        <w:pStyle w:val="Paragraphedeliste"/>
        <w:numPr>
          <w:ilvl w:val="2"/>
          <w:numId w:val="19"/>
        </w:numPr>
        <w:ind w:left="709" w:hanging="425"/>
        <w:rPr>
          <w:rFonts w:asciiTheme="majorHAnsi" w:hAnsiTheme="majorHAnsi" w:cstheme="majorHAnsi"/>
          <w:sz w:val="22"/>
          <w:szCs w:val="22"/>
        </w:rPr>
      </w:pPr>
      <w:r>
        <w:rPr>
          <w:rFonts w:asciiTheme="majorHAnsi" w:hAnsiTheme="majorHAnsi" w:cstheme="majorHAnsi"/>
          <w:sz w:val="22"/>
          <w:szCs w:val="22"/>
        </w:rPr>
        <w:t>Arrêter la ventilation</w:t>
      </w:r>
    </w:p>
    <w:p w14:paraId="475C5E6B" w14:textId="77777777" w:rsidR="00005CE6" w:rsidRDefault="00005CE6" w:rsidP="00005CE6">
      <w:pPr>
        <w:pStyle w:val="Paragraphedeliste"/>
        <w:ind w:left="709"/>
        <w:rPr>
          <w:rFonts w:asciiTheme="majorHAnsi" w:hAnsiTheme="majorHAnsi" w:cstheme="majorHAnsi"/>
          <w:sz w:val="22"/>
          <w:szCs w:val="22"/>
        </w:rPr>
      </w:pPr>
    </w:p>
    <w:p w14:paraId="3D9F1BE4" w14:textId="7924446E" w:rsidR="00EC0757" w:rsidRPr="00EC0757" w:rsidRDefault="00EC0757" w:rsidP="00005CE6">
      <w:pPr>
        <w:pStyle w:val="Paragraphedeliste"/>
        <w:ind w:left="0"/>
        <w:rPr>
          <w:rFonts w:asciiTheme="majorHAnsi" w:hAnsiTheme="majorHAnsi" w:cstheme="majorHAnsi"/>
          <w:b/>
          <w:sz w:val="22"/>
          <w:szCs w:val="22"/>
        </w:rPr>
      </w:pPr>
      <w:r w:rsidRPr="00EC0757">
        <w:rPr>
          <w:rFonts w:asciiTheme="majorHAnsi" w:hAnsiTheme="majorHAnsi" w:cstheme="majorHAnsi"/>
          <w:b/>
          <w:sz w:val="22"/>
          <w:szCs w:val="22"/>
        </w:rPr>
        <w:t>Avant de quitter la salle :</w:t>
      </w:r>
    </w:p>
    <w:p w14:paraId="7554A5C7" w14:textId="26D4527B" w:rsidR="00EC0757" w:rsidRPr="006B2A62" w:rsidRDefault="00EC0757" w:rsidP="006B2A62">
      <w:pPr>
        <w:pStyle w:val="Paragraphedeliste"/>
        <w:numPr>
          <w:ilvl w:val="2"/>
          <w:numId w:val="19"/>
        </w:numPr>
        <w:ind w:left="709" w:hanging="425"/>
        <w:rPr>
          <w:rFonts w:asciiTheme="majorHAnsi" w:hAnsiTheme="majorHAnsi" w:cstheme="majorHAnsi"/>
          <w:sz w:val="22"/>
          <w:szCs w:val="22"/>
        </w:rPr>
      </w:pPr>
      <w:r>
        <w:rPr>
          <w:rFonts w:asciiTheme="majorHAnsi" w:hAnsiTheme="majorHAnsi" w:cstheme="majorHAnsi"/>
          <w:sz w:val="22"/>
          <w:szCs w:val="22"/>
        </w:rPr>
        <w:t>laisser la porte ouverte</w:t>
      </w:r>
      <w:r w:rsidRPr="006B2A62">
        <w:rPr>
          <w:rFonts w:asciiTheme="majorHAnsi" w:hAnsiTheme="majorHAnsi" w:cstheme="majorHAnsi"/>
          <w:sz w:val="22"/>
          <w:szCs w:val="22"/>
        </w:rPr>
        <w:t>,</w:t>
      </w:r>
    </w:p>
    <w:p w14:paraId="4B68CB10" w14:textId="7E84943F" w:rsidR="00993FA2" w:rsidRDefault="00005CE6" w:rsidP="00EC0757">
      <w:pPr>
        <w:pStyle w:val="Paragraphedeliste"/>
        <w:numPr>
          <w:ilvl w:val="2"/>
          <w:numId w:val="19"/>
        </w:numPr>
        <w:ind w:left="709" w:hanging="425"/>
        <w:rPr>
          <w:rFonts w:asciiTheme="majorHAnsi" w:hAnsiTheme="majorHAnsi" w:cstheme="majorHAnsi"/>
          <w:sz w:val="22"/>
          <w:szCs w:val="22"/>
        </w:rPr>
      </w:pPr>
      <w:r>
        <w:rPr>
          <w:rFonts w:asciiTheme="majorHAnsi" w:hAnsiTheme="majorHAnsi" w:cstheme="majorHAnsi"/>
          <w:sz w:val="22"/>
          <w:szCs w:val="22"/>
        </w:rPr>
        <w:t>remettre en marche l’appareil et tous les réglages comme ci-dessous :</w:t>
      </w:r>
    </w:p>
    <w:p w14:paraId="0E4303C0" w14:textId="362CA308" w:rsidR="00993FA2" w:rsidRDefault="006F4727">
      <w:pPr>
        <w:rPr>
          <w:rFonts w:asciiTheme="majorHAnsi" w:hAnsiTheme="majorHAnsi" w:cstheme="majorHAnsi"/>
          <w:sz w:val="22"/>
          <w:szCs w:val="22"/>
        </w:rPr>
      </w:pPr>
      <w:r>
        <w:rPr>
          <w:b/>
          <w:noProof/>
          <w:color w:val="0070C0"/>
        </w:rPr>
        <w:drawing>
          <wp:anchor distT="0" distB="0" distL="114300" distR="114300" simplePos="0" relativeHeight="251665920" behindDoc="0" locked="0" layoutInCell="1" allowOverlap="1" wp14:anchorId="27F3BB68" wp14:editId="5B79A65A">
            <wp:simplePos x="0" y="0"/>
            <wp:positionH relativeFrom="margin">
              <wp:posOffset>-31115</wp:posOffset>
            </wp:positionH>
            <wp:positionV relativeFrom="paragraph">
              <wp:posOffset>177800</wp:posOffset>
            </wp:positionV>
            <wp:extent cx="4281170" cy="3276600"/>
            <wp:effectExtent l="0" t="0" r="5080" b="0"/>
            <wp:wrapSquare wrapText="bothSides"/>
            <wp:docPr id="6" name="Image 6" descr="Utilisation thermosta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tilisation thermostat-V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1170" cy="3276600"/>
                    </a:xfrm>
                    <a:prstGeom prst="rect">
                      <a:avLst/>
                    </a:prstGeom>
                    <a:noFill/>
                  </pic:spPr>
                </pic:pic>
              </a:graphicData>
            </a:graphic>
            <wp14:sizeRelH relativeFrom="page">
              <wp14:pctWidth>0</wp14:pctWidth>
            </wp14:sizeRelH>
            <wp14:sizeRelV relativeFrom="page">
              <wp14:pctHeight>0</wp14:pctHeight>
            </wp14:sizeRelV>
          </wp:anchor>
        </w:drawing>
      </w:r>
      <w:r w:rsidR="005B6B90">
        <w:rPr>
          <w:rFonts w:asciiTheme="majorHAnsi" w:hAnsiTheme="majorHAnsi" w:cstheme="majorHAnsi"/>
          <w:sz w:val="22"/>
          <w:szCs w:val="22"/>
        </w:rPr>
        <w:t xml:space="preserve"> </w:t>
      </w:r>
      <w:r w:rsidR="00993FA2">
        <w:rPr>
          <w:rFonts w:asciiTheme="majorHAnsi" w:hAnsiTheme="majorHAnsi" w:cstheme="majorHAnsi"/>
          <w:sz w:val="22"/>
          <w:szCs w:val="22"/>
        </w:rPr>
        <w:br w:type="page"/>
      </w:r>
    </w:p>
    <w:p w14:paraId="0ABCE990" w14:textId="270C7430" w:rsidR="00993FA2" w:rsidRPr="00C40910" w:rsidRDefault="00C40910" w:rsidP="00C40910">
      <w:pPr>
        <w:pStyle w:val="Paragraphedeliste"/>
        <w:widowControl w:val="0"/>
        <w:numPr>
          <w:ilvl w:val="0"/>
          <w:numId w:val="8"/>
        </w:numPr>
        <w:rPr>
          <w:rFonts w:asciiTheme="majorHAnsi" w:hAnsiTheme="majorHAnsi" w:cstheme="majorHAnsi"/>
          <w:b/>
          <w:bCs/>
          <w:color w:val="0070C0"/>
        </w:rPr>
      </w:pPr>
      <w:r>
        <w:rPr>
          <w:rFonts w:asciiTheme="majorHAnsi" w:hAnsiTheme="majorHAnsi" w:cstheme="majorHAnsi"/>
          <w:b/>
          <w:bCs/>
          <w:color w:val="0070C0"/>
        </w:rPr>
        <w:lastRenderedPageBreak/>
        <w:t>Le centre en résumé</w:t>
      </w:r>
    </w:p>
    <w:p w14:paraId="0C58FAA7" w14:textId="77777777" w:rsidR="00993FA2" w:rsidRPr="00993FA2" w:rsidRDefault="00993FA2" w:rsidP="00993FA2">
      <w:pPr>
        <w:rPr>
          <w:rFonts w:asciiTheme="majorHAnsi" w:hAnsiTheme="majorHAnsi" w:cstheme="majorHAnsi"/>
          <w:color w:val="0070C0"/>
          <w:sz w:val="20"/>
          <w:szCs w:val="20"/>
        </w:rPr>
      </w:pPr>
      <w:r w:rsidRPr="00993FA2">
        <w:rPr>
          <w:rFonts w:asciiTheme="majorHAnsi" w:hAnsiTheme="majorHAnsi" w:cstheme="majorHAnsi"/>
          <w:color w:val="0070C0"/>
        </w:rPr>
        <w:t> </w:t>
      </w:r>
    </w:p>
    <w:p w14:paraId="4C949B21" w14:textId="3B356E41" w:rsidR="00993FA2" w:rsidRPr="00993FA2" w:rsidRDefault="00993FA2" w:rsidP="00993FA2">
      <w:pPr>
        <w:widowControl w:val="0"/>
        <w:jc w:val="center"/>
        <w:rPr>
          <w:rFonts w:asciiTheme="majorHAnsi" w:hAnsiTheme="majorHAnsi" w:cstheme="majorHAnsi"/>
          <w:b/>
          <w:bCs/>
          <w:color w:val="0070C0"/>
        </w:rPr>
      </w:pPr>
      <w:r w:rsidRPr="00993FA2">
        <w:rPr>
          <w:rFonts w:asciiTheme="majorHAnsi" w:hAnsiTheme="majorHAnsi" w:cstheme="majorHAnsi"/>
          <w:b/>
          <w:bCs/>
          <w:color w:val="0070C0"/>
        </w:rPr>
        <w:t>Centre pluridisciplinaire de santé</w:t>
      </w:r>
      <w:r w:rsidR="005B6B90">
        <w:rPr>
          <w:rFonts w:asciiTheme="majorHAnsi" w:hAnsiTheme="majorHAnsi" w:cstheme="majorHAnsi"/>
          <w:b/>
          <w:bCs/>
          <w:color w:val="0070C0"/>
        </w:rPr>
        <w:t xml:space="preserve"> intégrative</w:t>
      </w:r>
      <w:r w:rsidRPr="00993FA2">
        <w:rPr>
          <w:rFonts w:asciiTheme="majorHAnsi" w:hAnsiTheme="majorHAnsi" w:cstheme="majorHAnsi"/>
          <w:b/>
          <w:bCs/>
          <w:color w:val="0070C0"/>
        </w:rPr>
        <w:t xml:space="preserve">, </w:t>
      </w:r>
    </w:p>
    <w:p w14:paraId="7C101F3F" w14:textId="77777777" w:rsidR="00993FA2" w:rsidRPr="00993FA2" w:rsidRDefault="00993FA2" w:rsidP="00993FA2">
      <w:pPr>
        <w:widowControl w:val="0"/>
        <w:jc w:val="center"/>
        <w:rPr>
          <w:rFonts w:asciiTheme="majorHAnsi" w:hAnsiTheme="majorHAnsi" w:cstheme="majorHAnsi"/>
          <w:b/>
          <w:bCs/>
          <w:color w:val="0070C0"/>
        </w:rPr>
      </w:pPr>
      <w:r w:rsidRPr="00993FA2">
        <w:rPr>
          <w:rFonts w:asciiTheme="majorHAnsi" w:hAnsiTheme="majorHAnsi" w:cstheme="majorHAnsi"/>
          <w:b/>
          <w:bCs/>
          <w:color w:val="0070C0"/>
        </w:rPr>
        <w:t xml:space="preserve">A Nogent sur Marne (94) </w:t>
      </w:r>
    </w:p>
    <w:p w14:paraId="118BA10F" w14:textId="77777777" w:rsidR="00993FA2" w:rsidRPr="00993FA2" w:rsidRDefault="00993FA2" w:rsidP="00993FA2">
      <w:pPr>
        <w:widowControl w:val="0"/>
        <w:jc w:val="center"/>
        <w:rPr>
          <w:rFonts w:asciiTheme="majorHAnsi" w:hAnsiTheme="majorHAnsi" w:cstheme="majorHAnsi"/>
          <w:b/>
          <w:bCs/>
          <w:color w:val="0070C0"/>
        </w:rPr>
      </w:pPr>
      <w:r w:rsidRPr="00993FA2">
        <w:rPr>
          <w:rFonts w:asciiTheme="majorHAnsi" w:hAnsiTheme="majorHAnsi" w:cstheme="majorHAnsi"/>
          <w:b/>
          <w:bCs/>
          <w:color w:val="0070C0"/>
        </w:rPr>
        <w:t>Ouvert de 8H30 à 22H00 7jours/7, 12 mois/12.</w:t>
      </w:r>
    </w:p>
    <w:p w14:paraId="34AE88F4" w14:textId="77777777" w:rsidR="00993FA2" w:rsidRPr="00993FA2" w:rsidRDefault="00993FA2" w:rsidP="00993FA2">
      <w:pPr>
        <w:widowControl w:val="0"/>
        <w:jc w:val="center"/>
        <w:rPr>
          <w:rFonts w:asciiTheme="majorHAnsi" w:hAnsiTheme="majorHAnsi" w:cstheme="majorHAnsi"/>
          <w:b/>
          <w:bCs/>
          <w:color w:val="0070C0"/>
          <w:sz w:val="28"/>
          <w:szCs w:val="28"/>
        </w:rPr>
      </w:pPr>
      <w:r w:rsidRPr="00993FA2">
        <w:rPr>
          <w:rFonts w:asciiTheme="majorHAnsi" w:hAnsiTheme="majorHAnsi" w:cstheme="majorHAnsi"/>
          <w:b/>
          <w:bCs/>
          <w:color w:val="0070C0"/>
        </w:rPr>
        <w:t>Esprit coll</w:t>
      </w:r>
      <w:r w:rsidR="00EC0757">
        <w:rPr>
          <w:rFonts w:asciiTheme="majorHAnsi" w:hAnsiTheme="majorHAnsi" w:cstheme="majorHAnsi"/>
          <w:b/>
          <w:bCs/>
          <w:color w:val="0070C0"/>
        </w:rPr>
        <w:t>aboratif et services</w:t>
      </w:r>
    </w:p>
    <w:p w14:paraId="26C8BD94" w14:textId="77777777" w:rsidR="00993FA2" w:rsidRPr="00993FA2" w:rsidRDefault="00993FA2" w:rsidP="00993FA2">
      <w:pPr>
        <w:widowControl w:val="0"/>
        <w:rPr>
          <w:rFonts w:asciiTheme="majorHAnsi" w:hAnsiTheme="majorHAnsi" w:cstheme="majorHAnsi"/>
          <w:color w:val="0070C0"/>
        </w:rPr>
      </w:pPr>
      <w:r w:rsidRPr="00993FA2">
        <w:rPr>
          <w:rFonts w:asciiTheme="majorHAnsi" w:hAnsiTheme="majorHAnsi" w:cstheme="majorHAnsi"/>
          <w:color w:val="0070C0"/>
        </w:rPr>
        <w:t> </w:t>
      </w:r>
    </w:p>
    <w:p w14:paraId="7E1D8E6F" w14:textId="6AF43E54" w:rsidR="00993FA2" w:rsidRPr="00993FA2" w:rsidRDefault="00993FA2" w:rsidP="00777E7B">
      <w:pPr>
        <w:widowControl w:val="0"/>
        <w:ind w:left="851" w:hanging="284"/>
        <w:jc w:val="both"/>
        <w:rPr>
          <w:rFonts w:asciiTheme="majorHAnsi" w:hAnsiTheme="majorHAnsi" w:cstheme="majorHAnsi"/>
          <w:color w:val="000000"/>
        </w:rPr>
      </w:pPr>
      <w:r w:rsidRPr="00993FA2">
        <w:rPr>
          <w:rFonts w:asciiTheme="majorHAnsi" w:hAnsiTheme="majorHAnsi" w:cstheme="majorHAnsi"/>
          <w:lang w:val="x-none"/>
        </w:rPr>
        <w:t>·</w:t>
      </w:r>
      <w:r w:rsidR="00777E7B">
        <w:rPr>
          <w:rFonts w:asciiTheme="majorHAnsi" w:hAnsiTheme="majorHAnsi" w:cstheme="majorHAnsi"/>
        </w:rPr>
        <w:t> </w:t>
      </w:r>
      <w:r w:rsidR="00777E7B">
        <w:rPr>
          <w:rFonts w:asciiTheme="majorHAnsi" w:hAnsiTheme="majorHAnsi" w:cstheme="majorHAnsi"/>
        </w:rPr>
        <w:tab/>
        <w:t>Espace</w:t>
      </w:r>
      <w:r w:rsidR="003E5CF0">
        <w:rPr>
          <w:rFonts w:asciiTheme="majorHAnsi" w:hAnsiTheme="majorHAnsi" w:cstheme="majorHAnsi"/>
        </w:rPr>
        <w:t>s</w:t>
      </w:r>
      <w:r w:rsidR="00777E7B">
        <w:rPr>
          <w:rFonts w:asciiTheme="majorHAnsi" w:hAnsiTheme="majorHAnsi" w:cstheme="majorHAnsi"/>
        </w:rPr>
        <w:t xml:space="preserve"> climatisé</w:t>
      </w:r>
      <w:r w:rsidR="003E5CF0">
        <w:rPr>
          <w:rFonts w:asciiTheme="majorHAnsi" w:hAnsiTheme="majorHAnsi" w:cstheme="majorHAnsi"/>
        </w:rPr>
        <w:t>s</w:t>
      </w:r>
      <w:r w:rsidR="00777E7B">
        <w:rPr>
          <w:rFonts w:asciiTheme="majorHAnsi" w:hAnsiTheme="majorHAnsi" w:cstheme="majorHAnsi"/>
        </w:rPr>
        <w:t xml:space="preserve"> de 18</w:t>
      </w:r>
      <w:r w:rsidRPr="00993FA2">
        <w:rPr>
          <w:rFonts w:asciiTheme="majorHAnsi" w:hAnsiTheme="majorHAnsi" w:cstheme="majorHAnsi"/>
        </w:rPr>
        <w:t>0m²</w:t>
      </w:r>
      <w:r w:rsidR="00777E7B">
        <w:rPr>
          <w:rFonts w:asciiTheme="majorHAnsi" w:hAnsiTheme="majorHAnsi" w:cstheme="majorHAnsi"/>
        </w:rPr>
        <w:t xml:space="preserve"> au 4</w:t>
      </w:r>
      <w:r w:rsidR="00777E7B" w:rsidRPr="00777E7B">
        <w:rPr>
          <w:rFonts w:asciiTheme="majorHAnsi" w:hAnsiTheme="majorHAnsi" w:cstheme="majorHAnsi"/>
          <w:vertAlign w:val="superscript"/>
        </w:rPr>
        <w:t>ème</w:t>
      </w:r>
      <w:r w:rsidR="00777E7B">
        <w:rPr>
          <w:rFonts w:asciiTheme="majorHAnsi" w:hAnsiTheme="majorHAnsi" w:cstheme="majorHAnsi"/>
        </w:rPr>
        <w:t xml:space="preserve"> et 100</w:t>
      </w:r>
      <w:r w:rsidR="00777E7B" w:rsidRPr="00993FA2">
        <w:rPr>
          <w:rFonts w:asciiTheme="majorHAnsi" w:hAnsiTheme="majorHAnsi" w:cstheme="majorHAnsi"/>
        </w:rPr>
        <w:t>m²</w:t>
      </w:r>
      <w:r w:rsidR="00777E7B">
        <w:rPr>
          <w:rFonts w:asciiTheme="majorHAnsi" w:hAnsiTheme="majorHAnsi" w:cstheme="majorHAnsi"/>
        </w:rPr>
        <w:t xml:space="preserve"> au 2</w:t>
      </w:r>
      <w:r w:rsidR="00777E7B" w:rsidRPr="00777E7B">
        <w:rPr>
          <w:rFonts w:asciiTheme="majorHAnsi" w:hAnsiTheme="majorHAnsi" w:cstheme="majorHAnsi"/>
          <w:vertAlign w:val="superscript"/>
        </w:rPr>
        <w:t>ème</w:t>
      </w:r>
      <w:r w:rsidR="00777E7B">
        <w:rPr>
          <w:rFonts w:asciiTheme="majorHAnsi" w:hAnsiTheme="majorHAnsi" w:cstheme="majorHAnsi"/>
        </w:rPr>
        <w:t xml:space="preserve"> </w:t>
      </w:r>
    </w:p>
    <w:p w14:paraId="4EEE36F4" w14:textId="7192E904" w:rsidR="00993FA2" w:rsidRP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003E5CF0">
        <w:rPr>
          <w:rFonts w:asciiTheme="majorHAnsi" w:hAnsiTheme="majorHAnsi" w:cstheme="majorHAnsi"/>
        </w:rPr>
        <w:t> </w:t>
      </w:r>
      <w:r w:rsidR="003E5CF0">
        <w:rPr>
          <w:rFonts w:asciiTheme="majorHAnsi" w:hAnsiTheme="majorHAnsi" w:cstheme="majorHAnsi"/>
        </w:rPr>
        <w:tab/>
        <w:t>14</w:t>
      </w:r>
      <w:r w:rsidRPr="00993FA2">
        <w:rPr>
          <w:rFonts w:asciiTheme="majorHAnsi" w:hAnsiTheme="majorHAnsi" w:cstheme="majorHAnsi"/>
        </w:rPr>
        <w:t xml:space="preserve"> salles de consultation à temps partagé et de travail d'équipe</w:t>
      </w:r>
    </w:p>
    <w:p w14:paraId="23BF0795" w14:textId="72049238" w:rsidR="00993FA2" w:rsidRP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003E5CF0">
        <w:rPr>
          <w:rFonts w:asciiTheme="majorHAnsi" w:hAnsiTheme="majorHAnsi" w:cstheme="majorHAnsi"/>
        </w:rPr>
        <w:t> </w:t>
      </w:r>
      <w:r w:rsidR="003E5CF0">
        <w:rPr>
          <w:rFonts w:asciiTheme="majorHAnsi" w:hAnsiTheme="majorHAnsi" w:cstheme="majorHAnsi"/>
        </w:rPr>
        <w:tab/>
        <w:t>dont 7</w:t>
      </w:r>
      <w:r w:rsidRPr="00993FA2">
        <w:rPr>
          <w:rFonts w:asciiTheme="majorHAnsi" w:hAnsiTheme="majorHAnsi" w:cstheme="majorHAnsi"/>
        </w:rPr>
        <w:t xml:space="preserve"> salles de soins sur tables</w:t>
      </w:r>
    </w:p>
    <w:p w14:paraId="7292A9E8" w14:textId="77777777" w:rsidR="00993FA2" w:rsidRP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Pr="00993FA2">
        <w:rPr>
          <w:rFonts w:asciiTheme="majorHAnsi" w:hAnsiTheme="majorHAnsi" w:cstheme="majorHAnsi"/>
        </w:rPr>
        <w:t> </w:t>
      </w:r>
      <w:r w:rsidRPr="00993FA2">
        <w:rPr>
          <w:rFonts w:asciiTheme="majorHAnsi" w:hAnsiTheme="majorHAnsi" w:cstheme="majorHAnsi"/>
        </w:rPr>
        <w:tab/>
        <w:t>Salle d’attente</w:t>
      </w:r>
    </w:p>
    <w:p w14:paraId="7F8D0DC2" w14:textId="01DFC57C" w:rsidR="00993FA2" w:rsidRP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Pr="00993FA2">
        <w:rPr>
          <w:rFonts w:asciiTheme="majorHAnsi" w:hAnsiTheme="majorHAnsi" w:cstheme="majorHAnsi"/>
        </w:rPr>
        <w:t> </w:t>
      </w:r>
      <w:r w:rsidRPr="00993FA2">
        <w:rPr>
          <w:rFonts w:asciiTheme="majorHAnsi" w:hAnsiTheme="majorHAnsi" w:cstheme="majorHAnsi"/>
        </w:rPr>
        <w:tab/>
        <w:t>Espace de conférence</w:t>
      </w:r>
      <w:r w:rsidR="00777E7B">
        <w:rPr>
          <w:rFonts w:asciiTheme="majorHAnsi" w:hAnsiTheme="majorHAnsi" w:cstheme="majorHAnsi"/>
        </w:rPr>
        <w:t xml:space="preserve"> (salle d’attente du 4</w:t>
      </w:r>
      <w:r w:rsidR="00777E7B" w:rsidRPr="00777E7B">
        <w:rPr>
          <w:rFonts w:asciiTheme="majorHAnsi" w:hAnsiTheme="majorHAnsi" w:cstheme="majorHAnsi"/>
          <w:vertAlign w:val="superscript"/>
        </w:rPr>
        <w:t>ème</w:t>
      </w:r>
      <w:r w:rsidR="00777E7B">
        <w:rPr>
          <w:rFonts w:asciiTheme="majorHAnsi" w:hAnsiTheme="majorHAnsi" w:cstheme="majorHAnsi"/>
        </w:rPr>
        <w:t xml:space="preserve"> transformable)</w:t>
      </w:r>
    </w:p>
    <w:p w14:paraId="6155BBA4" w14:textId="77777777" w:rsidR="00993FA2" w:rsidRP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Pr="00993FA2">
        <w:rPr>
          <w:rFonts w:asciiTheme="majorHAnsi" w:hAnsiTheme="majorHAnsi" w:cstheme="majorHAnsi"/>
        </w:rPr>
        <w:t> </w:t>
      </w:r>
      <w:r w:rsidRPr="00993FA2">
        <w:rPr>
          <w:rFonts w:asciiTheme="majorHAnsi" w:hAnsiTheme="majorHAnsi" w:cstheme="majorHAnsi"/>
        </w:rPr>
        <w:tab/>
        <w:t>Wifi</w:t>
      </w:r>
    </w:p>
    <w:p w14:paraId="310C7FA2" w14:textId="77777777" w:rsid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Pr="00993FA2">
        <w:rPr>
          <w:rFonts w:asciiTheme="majorHAnsi" w:hAnsiTheme="majorHAnsi" w:cstheme="majorHAnsi"/>
        </w:rPr>
        <w:t> </w:t>
      </w:r>
      <w:r w:rsidRPr="00993FA2">
        <w:rPr>
          <w:rFonts w:asciiTheme="majorHAnsi" w:hAnsiTheme="majorHAnsi" w:cstheme="majorHAnsi"/>
        </w:rPr>
        <w:tab/>
        <w:t>Accès PMR</w:t>
      </w:r>
    </w:p>
    <w:p w14:paraId="478949C2" w14:textId="77777777" w:rsidR="00993FA2" w:rsidRPr="00993FA2" w:rsidRDefault="00993FA2" w:rsidP="00777E7B">
      <w:pPr>
        <w:widowControl w:val="0"/>
        <w:ind w:left="851" w:hanging="284"/>
        <w:jc w:val="both"/>
        <w:rPr>
          <w:rFonts w:asciiTheme="majorHAnsi" w:hAnsiTheme="majorHAnsi" w:cstheme="majorHAnsi"/>
        </w:rPr>
      </w:pPr>
      <w:r w:rsidRPr="00993FA2">
        <w:rPr>
          <w:rFonts w:asciiTheme="majorHAnsi" w:hAnsiTheme="majorHAnsi" w:cstheme="majorHAnsi"/>
          <w:lang w:val="x-none"/>
        </w:rPr>
        <w:t>·</w:t>
      </w:r>
      <w:r w:rsidRPr="00993FA2">
        <w:rPr>
          <w:rFonts w:asciiTheme="majorHAnsi" w:hAnsiTheme="majorHAnsi" w:cstheme="majorHAnsi"/>
        </w:rPr>
        <w:t> </w:t>
      </w:r>
      <w:r>
        <w:rPr>
          <w:rFonts w:asciiTheme="majorHAnsi" w:hAnsiTheme="majorHAnsi" w:cstheme="majorHAnsi"/>
        </w:rPr>
        <w:tab/>
      </w:r>
      <w:r w:rsidRPr="00993FA2">
        <w:rPr>
          <w:rFonts w:asciiTheme="majorHAnsi" w:hAnsiTheme="majorHAnsi" w:cstheme="majorHAnsi"/>
        </w:rPr>
        <w:t>Imprimante</w:t>
      </w:r>
    </w:p>
    <w:p w14:paraId="78DF847E" w14:textId="77777777" w:rsidR="00993FA2" w:rsidRPr="00993FA2" w:rsidRDefault="00993FA2" w:rsidP="00993FA2">
      <w:pPr>
        <w:widowControl w:val="0"/>
        <w:jc w:val="both"/>
        <w:rPr>
          <w:rFonts w:asciiTheme="majorHAnsi" w:hAnsiTheme="majorHAnsi" w:cstheme="majorHAnsi"/>
          <w:color w:val="0070C0"/>
        </w:rPr>
      </w:pPr>
      <w:r w:rsidRPr="00993FA2">
        <w:rPr>
          <w:rFonts w:asciiTheme="majorHAnsi" w:hAnsiTheme="majorHAnsi" w:cstheme="majorHAnsi"/>
          <w:color w:val="0070C0"/>
        </w:rPr>
        <w:t> </w:t>
      </w:r>
    </w:p>
    <w:p w14:paraId="1AC636A2" w14:textId="417C04ED" w:rsidR="00993FA2" w:rsidRPr="00777E7B" w:rsidRDefault="00D12FD4" w:rsidP="00777E7B">
      <w:pPr>
        <w:widowControl w:val="0"/>
        <w:rPr>
          <w:rFonts w:asciiTheme="majorHAnsi" w:hAnsiTheme="majorHAnsi" w:cstheme="majorHAnsi"/>
          <w:sz w:val="22"/>
          <w:szCs w:val="22"/>
        </w:rPr>
      </w:pPr>
      <w:r w:rsidRPr="00777E7B">
        <w:rPr>
          <w:rFonts w:asciiTheme="majorHAnsi" w:hAnsiTheme="majorHAnsi" w:cstheme="majorHAnsi"/>
          <w:sz w:val="22"/>
          <w:szCs w:val="22"/>
        </w:rPr>
        <w:t>Les</w:t>
      </w:r>
      <w:r w:rsidR="00993FA2" w:rsidRPr="00777E7B">
        <w:rPr>
          <w:rFonts w:asciiTheme="majorHAnsi" w:hAnsiTheme="majorHAnsi" w:cstheme="majorHAnsi"/>
          <w:sz w:val="22"/>
          <w:szCs w:val="22"/>
        </w:rPr>
        <w:t xml:space="preserve"> salle</w:t>
      </w:r>
      <w:r w:rsidRPr="00777E7B">
        <w:rPr>
          <w:rFonts w:asciiTheme="majorHAnsi" w:hAnsiTheme="majorHAnsi" w:cstheme="majorHAnsi"/>
          <w:sz w:val="22"/>
          <w:szCs w:val="22"/>
        </w:rPr>
        <w:t>s</w:t>
      </w:r>
      <w:r w:rsidR="00993FA2" w:rsidRPr="00777E7B">
        <w:rPr>
          <w:rFonts w:asciiTheme="majorHAnsi" w:hAnsiTheme="majorHAnsi" w:cstheme="majorHAnsi"/>
          <w:sz w:val="22"/>
          <w:szCs w:val="22"/>
        </w:rPr>
        <w:t xml:space="preserve"> de consul</w:t>
      </w:r>
      <w:r w:rsidRPr="00777E7B">
        <w:rPr>
          <w:rFonts w:asciiTheme="majorHAnsi" w:hAnsiTheme="majorHAnsi" w:cstheme="majorHAnsi"/>
          <w:sz w:val="22"/>
          <w:szCs w:val="22"/>
        </w:rPr>
        <w:t>tation sont</w:t>
      </w:r>
      <w:r w:rsidR="00993FA2" w:rsidRPr="00777E7B">
        <w:rPr>
          <w:rFonts w:asciiTheme="majorHAnsi" w:hAnsiTheme="majorHAnsi" w:cstheme="majorHAnsi"/>
          <w:sz w:val="22"/>
          <w:szCs w:val="22"/>
        </w:rPr>
        <w:t xml:space="preserve"> équipée</w:t>
      </w:r>
      <w:r w:rsidRPr="00777E7B">
        <w:rPr>
          <w:rFonts w:asciiTheme="majorHAnsi" w:hAnsiTheme="majorHAnsi" w:cstheme="majorHAnsi"/>
          <w:sz w:val="22"/>
          <w:szCs w:val="22"/>
        </w:rPr>
        <w:t>s</w:t>
      </w:r>
      <w:r w:rsidR="00993FA2" w:rsidRPr="00777E7B">
        <w:rPr>
          <w:rFonts w:asciiTheme="majorHAnsi" w:hAnsiTheme="majorHAnsi" w:cstheme="majorHAnsi"/>
          <w:sz w:val="22"/>
          <w:szCs w:val="22"/>
        </w:rPr>
        <w:t xml:space="preserve"> d'un bureau,</w:t>
      </w:r>
      <w:r w:rsidR="00777E7B" w:rsidRPr="00777E7B">
        <w:rPr>
          <w:rFonts w:asciiTheme="majorHAnsi" w:hAnsiTheme="majorHAnsi" w:cstheme="majorHAnsi"/>
          <w:sz w:val="22"/>
          <w:szCs w:val="22"/>
        </w:rPr>
        <w:t xml:space="preserve"> </w:t>
      </w:r>
      <w:r w:rsidR="00993FA2" w:rsidRPr="00777E7B">
        <w:rPr>
          <w:rFonts w:asciiTheme="majorHAnsi" w:hAnsiTheme="majorHAnsi" w:cstheme="majorHAnsi"/>
          <w:sz w:val="22"/>
          <w:szCs w:val="22"/>
        </w:rPr>
        <w:t>de</w:t>
      </w:r>
      <w:r w:rsidRPr="00777E7B">
        <w:rPr>
          <w:rFonts w:asciiTheme="majorHAnsi" w:hAnsiTheme="majorHAnsi" w:cstheme="majorHAnsi"/>
          <w:sz w:val="22"/>
          <w:szCs w:val="22"/>
        </w:rPr>
        <w:t xml:space="preserve"> fauteuils, </w:t>
      </w:r>
      <w:r w:rsidR="00993FA2" w:rsidRPr="00777E7B">
        <w:rPr>
          <w:rFonts w:asciiTheme="majorHAnsi" w:hAnsiTheme="majorHAnsi" w:cstheme="majorHAnsi"/>
          <w:sz w:val="22"/>
          <w:szCs w:val="22"/>
        </w:rPr>
        <w:t>de chaises</w:t>
      </w:r>
      <w:r w:rsidRPr="00777E7B">
        <w:rPr>
          <w:rFonts w:asciiTheme="majorHAnsi" w:hAnsiTheme="majorHAnsi" w:cstheme="majorHAnsi"/>
          <w:sz w:val="22"/>
          <w:szCs w:val="22"/>
        </w:rPr>
        <w:t xml:space="preserve"> et de tables de soins.</w:t>
      </w:r>
    </w:p>
    <w:p w14:paraId="412AADD5" w14:textId="77777777" w:rsidR="00993FA2" w:rsidRPr="00993FA2" w:rsidRDefault="00993FA2" w:rsidP="00777E7B">
      <w:pPr>
        <w:widowControl w:val="0"/>
        <w:rPr>
          <w:rFonts w:asciiTheme="majorHAnsi" w:hAnsiTheme="majorHAnsi" w:cstheme="majorHAnsi"/>
        </w:rPr>
      </w:pPr>
      <w:r w:rsidRPr="00993FA2">
        <w:rPr>
          <w:rFonts w:asciiTheme="majorHAnsi" w:hAnsiTheme="majorHAnsi" w:cstheme="majorHAnsi"/>
        </w:rPr>
        <w:t> </w:t>
      </w:r>
    </w:p>
    <w:p w14:paraId="12CDBF70" w14:textId="440212B9" w:rsidR="00993FA2" w:rsidRPr="00993FA2" w:rsidRDefault="00993FA2" w:rsidP="00777E7B">
      <w:pPr>
        <w:widowControl w:val="0"/>
        <w:rPr>
          <w:rFonts w:asciiTheme="majorHAnsi" w:hAnsiTheme="majorHAnsi" w:cstheme="majorHAnsi"/>
          <w:sz w:val="22"/>
          <w:szCs w:val="22"/>
        </w:rPr>
      </w:pPr>
      <w:r w:rsidRPr="00993FA2">
        <w:rPr>
          <w:rFonts w:asciiTheme="majorHAnsi" w:hAnsiTheme="majorHAnsi" w:cstheme="majorHAnsi"/>
          <w:sz w:val="22"/>
          <w:szCs w:val="22"/>
        </w:rPr>
        <w:t xml:space="preserve">Une </w:t>
      </w:r>
      <w:r w:rsidRPr="00993FA2">
        <w:rPr>
          <w:rFonts w:asciiTheme="majorHAnsi" w:hAnsiTheme="majorHAnsi" w:cstheme="majorHAnsi"/>
          <w:b/>
          <w:bCs/>
          <w:sz w:val="22"/>
          <w:szCs w:val="22"/>
        </w:rPr>
        <w:t>tarification</w:t>
      </w:r>
      <w:r w:rsidRPr="00993FA2">
        <w:rPr>
          <w:rFonts w:asciiTheme="majorHAnsi" w:hAnsiTheme="majorHAnsi" w:cstheme="majorHAnsi"/>
          <w:sz w:val="22"/>
          <w:szCs w:val="22"/>
        </w:rPr>
        <w:t>, souple et avantageuse adaptée à tout besoin, de quelques heures mensuelles à une utilisation quotidienne.</w:t>
      </w:r>
      <w:r w:rsidR="00777E7B">
        <w:rPr>
          <w:rFonts w:asciiTheme="majorHAnsi" w:hAnsiTheme="majorHAnsi" w:cstheme="majorHAnsi"/>
          <w:sz w:val="22"/>
          <w:szCs w:val="22"/>
        </w:rPr>
        <w:t xml:space="preserve"> </w:t>
      </w:r>
      <w:r w:rsidRPr="00993FA2">
        <w:rPr>
          <w:rFonts w:asciiTheme="majorHAnsi" w:hAnsiTheme="majorHAnsi" w:cstheme="majorHAnsi"/>
          <w:sz w:val="22"/>
          <w:szCs w:val="22"/>
        </w:rPr>
        <w:t>Vous ne payez donc que ce que vous consommez.</w:t>
      </w:r>
    </w:p>
    <w:p w14:paraId="7A35EA2D" w14:textId="77777777" w:rsidR="00993FA2" w:rsidRPr="00993FA2" w:rsidRDefault="00993FA2" w:rsidP="00777E7B">
      <w:pPr>
        <w:widowControl w:val="0"/>
        <w:rPr>
          <w:rFonts w:asciiTheme="majorHAnsi" w:hAnsiTheme="majorHAnsi" w:cstheme="majorHAnsi"/>
          <w:sz w:val="22"/>
          <w:szCs w:val="22"/>
        </w:rPr>
      </w:pPr>
      <w:r w:rsidRPr="00993FA2">
        <w:rPr>
          <w:rFonts w:asciiTheme="majorHAnsi" w:hAnsiTheme="majorHAnsi" w:cstheme="majorHAnsi"/>
          <w:sz w:val="22"/>
          <w:szCs w:val="22"/>
        </w:rPr>
        <w:t> </w:t>
      </w:r>
    </w:p>
    <w:p w14:paraId="1C06551A" w14:textId="40236841" w:rsidR="00993FA2" w:rsidRPr="00993FA2" w:rsidRDefault="00993FA2" w:rsidP="00777E7B">
      <w:pPr>
        <w:widowControl w:val="0"/>
        <w:rPr>
          <w:rFonts w:asciiTheme="majorHAnsi" w:hAnsiTheme="majorHAnsi" w:cstheme="majorHAnsi"/>
          <w:sz w:val="22"/>
          <w:szCs w:val="22"/>
        </w:rPr>
      </w:pPr>
      <w:r w:rsidRPr="00993FA2">
        <w:rPr>
          <w:rFonts w:asciiTheme="majorHAnsi" w:hAnsiTheme="majorHAnsi" w:cstheme="majorHAnsi"/>
          <w:b/>
          <w:bCs/>
          <w:sz w:val="22"/>
          <w:szCs w:val="22"/>
        </w:rPr>
        <w:t xml:space="preserve">Planning de réservation automatique </w:t>
      </w:r>
      <w:r w:rsidRPr="00993FA2">
        <w:rPr>
          <w:rFonts w:asciiTheme="majorHAnsi" w:hAnsiTheme="majorHAnsi" w:cstheme="majorHAnsi"/>
          <w:sz w:val="22"/>
          <w:szCs w:val="22"/>
        </w:rPr>
        <w:t>et immédiate, à l'heure, à la semaine ou à l'année,</w:t>
      </w:r>
      <w:r w:rsidR="00777E7B">
        <w:rPr>
          <w:rFonts w:asciiTheme="majorHAnsi" w:hAnsiTheme="majorHAnsi" w:cstheme="majorHAnsi"/>
          <w:sz w:val="22"/>
          <w:szCs w:val="22"/>
        </w:rPr>
        <w:t xml:space="preserve"> </w:t>
      </w:r>
      <w:r w:rsidRPr="00993FA2">
        <w:rPr>
          <w:rFonts w:asciiTheme="majorHAnsi" w:hAnsiTheme="majorHAnsi" w:cstheme="majorHAnsi"/>
          <w:sz w:val="22"/>
          <w:szCs w:val="22"/>
        </w:rPr>
        <w:t>sans engagement sur le long terme.</w:t>
      </w:r>
    </w:p>
    <w:p w14:paraId="39FB869F" w14:textId="77777777" w:rsidR="00993FA2" w:rsidRPr="00993FA2" w:rsidRDefault="00993FA2" w:rsidP="006B2A62">
      <w:pPr>
        <w:widowControl w:val="0"/>
        <w:spacing w:line="180" w:lineRule="auto"/>
        <w:rPr>
          <w:rFonts w:asciiTheme="majorHAnsi" w:hAnsiTheme="majorHAnsi" w:cstheme="majorHAnsi"/>
          <w:color w:val="0070C0"/>
        </w:rPr>
      </w:pPr>
      <w:r w:rsidRPr="00993FA2">
        <w:rPr>
          <w:rFonts w:asciiTheme="majorHAnsi" w:hAnsiTheme="majorHAnsi" w:cstheme="majorHAnsi"/>
          <w:color w:val="0070C0"/>
        </w:rPr>
        <w:t> </w:t>
      </w:r>
    </w:p>
    <w:p w14:paraId="32E58537" w14:textId="48FC0FDF" w:rsidR="00993FA2" w:rsidRPr="00777E7B" w:rsidRDefault="00993FA2" w:rsidP="00777E7B">
      <w:pPr>
        <w:widowControl w:val="0"/>
        <w:rPr>
          <w:rFonts w:asciiTheme="majorHAnsi" w:hAnsiTheme="majorHAnsi" w:cstheme="majorHAnsi"/>
          <w:b/>
          <w:bCs/>
          <w:color w:val="0070C0"/>
        </w:rPr>
      </w:pPr>
      <w:r w:rsidRPr="00993FA2">
        <w:rPr>
          <w:rFonts w:asciiTheme="majorHAnsi" w:hAnsiTheme="majorHAnsi" w:cstheme="majorHAnsi"/>
          <w:b/>
          <w:bCs/>
          <w:color w:val="0070C0"/>
        </w:rPr>
        <w:t xml:space="preserve">Situé au pied du RER Nogent-Le Perreux, </w:t>
      </w:r>
      <w:r w:rsidRPr="00993FA2">
        <w:rPr>
          <w:rFonts w:asciiTheme="majorHAnsi" w:hAnsiTheme="majorHAnsi" w:cstheme="majorHAnsi"/>
          <w:b/>
          <w:bCs/>
          <w:color w:val="0070C0"/>
        </w:rPr>
        <w:br/>
        <w:t>Accès p</w:t>
      </w:r>
      <w:r w:rsidR="00777E7B">
        <w:rPr>
          <w:rFonts w:asciiTheme="majorHAnsi" w:hAnsiTheme="majorHAnsi" w:cstheme="majorHAnsi"/>
          <w:b/>
          <w:bCs/>
          <w:color w:val="0070C0"/>
        </w:rPr>
        <w:t>ar tous les moyens de transport</w:t>
      </w:r>
    </w:p>
    <w:p w14:paraId="2A346CF1" w14:textId="77777777" w:rsidR="00005CE6" w:rsidRPr="00777E7B" w:rsidRDefault="00005CE6" w:rsidP="00B14606">
      <w:pPr>
        <w:widowControl w:val="0"/>
        <w:rPr>
          <w:rFonts w:asciiTheme="majorHAnsi" w:hAnsiTheme="majorHAnsi" w:cstheme="majorHAnsi"/>
          <w:color w:val="000000"/>
          <w:sz w:val="22"/>
          <w:szCs w:val="22"/>
          <w:lang w:val="en-US"/>
        </w:rPr>
      </w:pPr>
    </w:p>
    <w:sectPr w:rsidR="00005CE6" w:rsidRPr="00777E7B" w:rsidSect="00C06D7E">
      <w:footerReference w:type="default" r:id="rId17"/>
      <w:pgSz w:w="8420" w:h="11907" w:orient="landscape" w:code="9"/>
      <w:pgMar w:top="720" w:right="720" w:bottom="709" w:left="720" w:header="227" w:footer="284"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E6B53" w14:textId="77777777" w:rsidR="0039584E" w:rsidRDefault="0039584E" w:rsidP="006651C9">
      <w:r>
        <w:separator/>
      </w:r>
    </w:p>
  </w:endnote>
  <w:endnote w:type="continuationSeparator" w:id="0">
    <w:p w14:paraId="241D9385" w14:textId="77777777" w:rsidR="0039584E" w:rsidRDefault="0039584E" w:rsidP="0066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3141"/>
      <w:gridCol w:w="698"/>
      <w:gridCol w:w="3141"/>
    </w:tblGrid>
    <w:tr w:rsidR="0085771F" w14:paraId="0ABC0AC9" w14:textId="77777777">
      <w:trPr>
        <w:trHeight w:val="151"/>
      </w:trPr>
      <w:tc>
        <w:tcPr>
          <w:tcW w:w="2250" w:type="pct"/>
          <w:tcBorders>
            <w:bottom w:val="single" w:sz="4" w:space="0" w:color="4F81BD" w:themeColor="accent1"/>
          </w:tcBorders>
        </w:tcPr>
        <w:p w14:paraId="13CCDE12" w14:textId="77777777" w:rsidR="0085771F" w:rsidRDefault="0085771F">
          <w:pPr>
            <w:pStyle w:val="En-tte"/>
            <w:rPr>
              <w:rFonts w:asciiTheme="majorHAnsi" w:eastAsiaTheme="majorEastAsia" w:hAnsiTheme="majorHAnsi" w:cstheme="majorBidi"/>
              <w:b/>
              <w:bCs/>
            </w:rPr>
          </w:pPr>
        </w:p>
      </w:tc>
      <w:tc>
        <w:tcPr>
          <w:tcW w:w="500" w:type="pct"/>
          <w:vMerge w:val="restart"/>
          <w:noWrap/>
          <w:vAlign w:val="center"/>
        </w:tcPr>
        <w:p w14:paraId="35700B7E" w14:textId="77777777" w:rsidR="0085771F" w:rsidRDefault="0085771F">
          <w:pPr>
            <w:pStyle w:val="Sansinterligne"/>
            <w:rPr>
              <w:rFonts w:asciiTheme="majorHAnsi" w:eastAsiaTheme="majorEastAsia" w:hAnsiTheme="majorHAnsi" w:cstheme="majorBidi"/>
            </w:rPr>
          </w:pPr>
          <w:r>
            <w:rPr>
              <w:rFonts w:asciiTheme="majorHAnsi" w:eastAsiaTheme="majorEastAsia" w:hAnsiTheme="majorHAnsi" w:cstheme="majorBidi"/>
              <w:b/>
              <w:bCs/>
            </w:rPr>
            <w:t xml:space="preserve">P </w:t>
          </w:r>
          <w:r>
            <w:fldChar w:fldCharType="begin"/>
          </w:r>
          <w:r>
            <w:instrText>PAGE  \* MERGEFORMAT</w:instrText>
          </w:r>
          <w:r>
            <w:fldChar w:fldCharType="separate"/>
          </w:r>
          <w:r w:rsidR="0063696F" w:rsidRPr="0063696F">
            <w:rPr>
              <w:rFonts w:asciiTheme="majorHAnsi" w:eastAsiaTheme="majorEastAsia" w:hAnsiTheme="majorHAnsi" w:cstheme="majorBidi"/>
              <w:b/>
              <w:bCs/>
              <w:noProof/>
            </w:rPr>
            <w:t>13</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2675A808" w14:textId="77777777" w:rsidR="0085771F" w:rsidRDefault="0085771F">
          <w:pPr>
            <w:pStyle w:val="En-tte"/>
            <w:rPr>
              <w:rFonts w:asciiTheme="majorHAnsi" w:eastAsiaTheme="majorEastAsia" w:hAnsiTheme="majorHAnsi" w:cstheme="majorBidi"/>
              <w:b/>
              <w:bCs/>
            </w:rPr>
          </w:pPr>
        </w:p>
      </w:tc>
    </w:tr>
    <w:tr w:rsidR="0085771F" w14:paraId="7E0A338D" w14:textId="77777777">
      <w:trPr>
        <w:trHeight w:val="150"/>
      </w:trPr>
      <w:tc>
        <w:tcPr>
          <w:tcW w:w="2250" w:type="pct"/>
          <w:tcBorders>
            <w:top w:val="single" w:sz="4" w:space="0" w:color="4F81BD" w:themeColor="accent1"/>
          </w:tcBorders>
        </w:tcPr>
        <w:p w14:paraId="6AF66642" w14:textId="77777777" w:rsidR="0085771F" w:rsidRDefault="0085771F">
          <w:pPr>
            <w:pStyle w:val="En-tte"/>
            <w:rPr>
              <w:rFonts w:asciiTheme="majorHAnsi" w:eastAsiaTheme="majorEastAsia" w:hAnsiTheme="majorHAnsi" w:cstheme="majorBidi"/>
              <w:b/>
              <w:bCs/>
            </w:rPr>
          </w:pPr>
        </w:p>
      </w:tc>
      <w:tc>
        <w:tcPr>
          <w:tcW w:w="500" w:type="pct"/>
          <w:vMerge/>
        </w:tcPr>
        <w:p w14:paraId="09BDD662" w14:textId="77777777" w:rsidR="0085771F" w:rsidRDefault="0085771F">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14:paraId="52D6305D" w14:textId="77777777" w:rsidR="0085771F" w:rsidRDefault="0085771F">
          <w:pPr>
            <w:pStyle w:val="En-tte"/>
            <w:rPr>
              <w:rFonts w:asciiTheme="majorHAnsi" w:eastAsiaTheme="majorEastAsia" w:hAnsiTheme="majorHAnsi" w:cstheme="majorBidi"/>
              <w:b/>
              <w:bCs/>
            </w:rPr>
          </w:pPr>
        </w:p>
      </w:tc>
    </w:tr>
  </w:tbl>
  <w:p w14:paraId="6868AB45" w14:textId="77777777" w:rsidR="00EE3BDD" w:rsidRDefault="00EE3B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CD321" w14:textId="77777777" w:rsidR="0039584E" w:rsidRDefault="0039584E" w:rsidP="006651C9">
      <w:r>
        <w:separator/>
      </w:r>
    </w:p>
  </w:footnote>
  <w:footnote w:type="continuationSeparator" w:id="0">
    <w:p w14:paraId="49AAF54E" w14:textId="77777777" w:rsidR="0039584E" w:rsidRDefault="0039584E" w:rsidP="0066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730"/>
    <w:multiLevelType w:val="multilevel"/>
    <w:tmpl w:val="040C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F0C06"/>
    <w:multiLevelType w:val="multilevel"/>
    <w:tmpl w:val="D4BCB38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8182339"/>
    <w:multiLevelType w:val="multilevel"/>
    <w:tmpl w:val="1D58085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63C47"/>
    <w:multiLevelType w:val="hybridMultilevel"/>
    <w:tmpl w:val="7F80F132"/>
    <w:lvl w:ilvl="0" w:tplc="C1FEA104">
      <w:start w:val="1"/>
      <w:numFmt w:val="decimal"/>
      <w:pStyle w:val="Normal1"/>
      <w:lvlText w:val="%1)"/>
      <w:lvlJc w:val="left"/>
      <w:pPr>
        <w:ind w:left="760" w:hanging="360"/>
      </w:pPr>
      <w:rPr>
        <w:rFonts w:hint="default"/>
      </w:rPr>
    </w:lvl>
    <w:lvl w:ilvl="1" w:tplc="040C0019">
      <w:start w:val="1"/>
      <w:numFmt w:val="lowerLetter"/>
      <w:lvlText w:val="%2."/>
      <w:lvlJc w:val="left"/>
      <w:pPr>
        <w:ind w:left="1480" w:hanging="360"/>
      </w:pPr>
    </w:lvl>
    <w:lvl w:ilvl="2" w:tplc="8D28E1CA">
      <w:start w:val="1"/>
      <w:numFmt w:val="bullet"/>
      <w:lvlText w:val="-"/>
      <w:lvlJc w:val="left"/>
      <w:pPr>
        <w:ind w:left="2380" w:hanging="360"/>
      </w:pPr>
      <w:rPr>
        <w:rFonts w:ascii="Calibri" w:eastAsia="Calibri" w:hAnsi="Calibri" w:cs="Times New Roman" w:hint="default"/>
      </w:r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4" w15:restartNumberingAfterBreak="0">
    <w:nsid w:val="1006764D"/>
    <w:multiLevelType w:val="hybridMultilevel"/>
    <w:tmpl w:val="8C065CFC"/>
    <w:lvl w:ilvl="0" w:tplc="FBE0519E">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F1697E"/>
    <w:multiLevelType w:val="hybridMultilevel"/>
    <w:tmpl w:val="9C12C3C4"/>
    <w:lvl w:ilvl="0" w:tplc="70D06722">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3F1285D"/>
    <w:multiLevelType w:val="multilevel"/>
    <w:tmpl w:val="75747B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C0AC8"/>
    <w:multiLevelType w:val="hybridMultilevel"/>
    <w:tmpl w:val="89424F34"/>
    <w:lvl w:ilvl="0" w:tplc="70D06722">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52D154C"/>
    <w:multiLevelType w:val="multilevel"/>
    <w:tmpl w:val="6D0C0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6E09E3"/>
    <w:multiLevelType w:val="multilevel"/>
    <w:tmpl w:val="F6B8B09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184FF4"/>
    <w:multiLevelType w:val="hybridMultilevel"/>
    <w:tmpl w:val="841CC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222C48"/>
    <w:multiLevelType w:val="multilevel"/>
    <w:tmpl w:val="9412FCA2"/>
    <w:lvl w:ilvl="0">
      <w:start w:val="1"/>
      <w:numFmt w:val="decimal"/>
      <w:lvlText w:val="%1."/>
      <w:lvlJc w:val="left"/>
      <w:pPr>
        <w:ind w:left="360" w:hanging="360"/>
      </w:pPr>
    </w:lvl>
    <w:lvl w:ilvl="1">
      <w:start w:val="1"/>
      <w:numFmt w:val="decimal"/>
      <w:lvlText w:val="%1.%2."/>
      <w:lvlJc w:val="left"/>
      <w:pPr>
        <w:ind w:left="432" w:hanging="432"/>
      </w:pPr>
      <w:rPr>
        <w:b/>
        <w:sz w:val="24"/>
        <w:szCs w:val="24"/>
        <w:u w:val="none"/>
      </w:rPr>
    </w:lvl>
    <w:lvl w:ilvl="2">
      <w:start w:val="1"/>
      <w:numFmt w:val="decimal"/>
      <w:lvlText w:val="%1.%2.%3."/>
      <w:lvlJc w:val="left"/>
      <w:pPr>
        <w:ind w:left="646" w:hanging="504"/>
      </w:pPr>
      <w:rPr>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BE399D"/>
    <w:multiLevelType w:val="hybridMultilevel"/>
    <w:tmpl w:val="9942FF5A"/>
    <w:lvl w:ilvl="0" w:tplc="3098816C">
      <w:start w:val="6"/>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897FA5"/>
    <w:multiLevelType w:val="multilevel"/>
    <w:tmpl w:val="040C001F"/>
    <w:styleLink w:val="Listeactuelle1"/>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863D31"/>
    <w:multiLevelType w:val="multilevel"/>
    <w:tmpl w:val="6CD8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A22A4"/>
    <w:multiLevelType w:val="multilevel"/>
    <w:tmpl w:val="A588CF9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0C4B54"/>
    <w:multiLevelType w:val="multilevel"/>
    <w:tmpl w:val="0FAEE382"/>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DD6237"/>
    <w:multiLevelType w:val="hybridMultilevel"/>
    <w:tmpl w:val="32B00B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4340DA"/>
    <w:multiLevelType w:val="hybridMultilevel"/>
    <w:tmpl w:val="45B6E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2A65BD"/>
    <w:multiLevelType w:val="hybridMultilevel"/>
    <w:tmpl w:val="C332EF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8D4995"/>
    <w:multiLevelType w:val="multilevel"/>
    <w:tmpl w:val="4510E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806124"/>
    <w:multiLevelType w:val="hybridMultilevel"/>
    <w:tmpl w:val="0C72D06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3490DB3"/>
    <w:multiLevelType w:val="multilevel"/>
    <w:tmpl w:val="779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970DB"/>
    <w:multiLevelType w:val="multilevel"/>
    <w:tmpl w:val="A9C6B204"/>
    <w:lvl w:ilvl="0">
      <w:start w:val="4"/>
      <w:numFmt w:val="decimal"/>
      <w:lvlText w:val="%1"/>
      <w:lvlJc w:val="left"/>
      <w:pPr>
        <w:ind w:left="360" w:hanging="360"/>
      </w:pPr>
      <w:rPr>
        <w:rFonts w:hint="default"/>
        <w:color w:val="0070C0"/>
      </w:rPr>
    </w:lvl>
    <w:lvl w:ilvl="1">
      <w:start w:val="2"/>
      <w:numFmt w:val="decimal"/>
      <w:lvlText w:val="%1.%2"/>
      <w:lvlJc w:val="left"/>
      <w:pPr>
        <w:ind w:left="720" w:hanging="360"/>
      </w:pPr>
      <w:rPr>
        <w:rFonts w:hint="default"/>
        <w:color w:val="0070C0"/>
      </w:rPr>
    </w:lvl>
    <w:lvl w:ilvl="2">
      <w:start w:val="1"/>
      <w:numFmt w:val="decimal"/>
      <w:lvlText w:val="%1.%2.%3"/>
      <w:lvlJc w:val="left"/>
      <w:pPr>
        <w:ind w:left="1440" w:hanging="720"/>
      </w:pPr>
      <w:rPr>
        <w:rFonts w:hint="default"/>
        <w:color w:val="0070C0"/>
      </w:rPr>
    </w:lvl>
    <w:lvl w:ilvl="3">
      <w:start w:val="1"/>
      <w:numFmt w:val="decimal"/>
      <w:lvlText w:val="%1.%2.%3.%4"/>
      <w:lvlJc w:val="left"/>
      <w:pPr>
        <w:ind w:left="1800" w:hanging="720"/>
      </w:pPr>
      <w:rPr>
        <w:rFonts w:hint="default"/>
        <w:color w:val="0070C0"/>
      </w:rPr>
    </w:lvl>
    <w:lvl w:ilvl="4">
      <w:start w:val="1"/>
      <w:numFmt w:val="decimal"/>
      <w:lvlText w:val="%1.%2.%3.%4.%5"/>
      <w:lvlJc w:val="left"/>
      <w:pPr>
        <w:ind w:left="2520" w:hanging="1080"/>
      </w:pPr>
      <w:rPr>
        <w:rFonts w:hint="default"/>
        <w:color w:val="0070C0"/>
      </w:rPr>
    </w:lvl>
    <w:lvl w:ilvl="5">
      <w:start w:val="1"/>
      <w:numFmt w:val="decimal"/>
      <w:lvlText w:val="%1.%2.%3.%4.%5.%6"/>
      <w:lvlJc w:val="left"/>
      <w:pPr>
        <w:ind w:left="2880" w:hanging="1080"/>
      </w:pPr>
      <w:rPr>
        <w:rFonts w:hint="default"/>
        <w:color w:val="0070C0"/>
      </w:rPr>
    </w:lvl>
    <w:lvl w:ilvl="6">
      <w:start w:val="1"/>
      <w:numFmt w:val="decimal"/>
      <w:lvlText w:val="%1.%2.%3.%4.%5.%6.%7"/>
      <w:lvlJc w:val="left"/>
      <w:pPr>
        <w:ind w:left="3600" w:hanging="1440"/>
      </w:pPr>
      <w:rPr>
        <w:rFonts w:hint="default"/>
        <w:color w:val="0070C0"/>
      </w:rPr>
    </w:lvl>
    <w:lvl w:ilvl="7">
      <w:start w:val="1"/>
      <w:numFmt w:val="decimal"/>
      <w:lvlText w:val="%1.%2.%3.%4.%5.%6.%7.%8"/>
      <w:lvlJc w:val="left"/>
      <w:pPr>
        <w:ind w:left="3960" w:hanging="1440"/>
      </w:pPr>
      <w:rPr>
        <w:rFonts w:hint="default"/>
        <w:color w:val="0070C0"/>
      </w:rPr>
    </w:lvl>
    <w:lvl w:ilvl="8">
      <w:start w:val="1"/>
      <w:numFmt w:val="decimal"/>
      <w:lvlText w:val="%1.%2.%3.%4.%5.%6.%7.%8.%9"/>
      <w:lvlJc w:val="left"/>
      <w:pPr>
        <w:ind w:left="4680" w:hanging="1800"/>
      </w:pPr>
      <w:rPr>
        <w:rFonts w:hint="default"/>
        <w:color w:val="0070C0"/>
      </w:rPr>
    </w:lvl>
  </w:abstractNum>
  <w:abstractNum w:abstractNumId="24" w15:restartNumberingAfterBreak="0">
    <w:nsid w:val="4D834E7B"/>
    <w:multiLevelType w:val="multilevel"/>
    <w:tmpl w:val="1B283908"/>
    <w:lvl w:ilvl="0">
      <w:start w:val="1"/>
      <w:numFmt w:val="bullet"/>
      <w:lvlText w:val=""/>
      <w:lvlJc w:val="left"/>
      <w:pPr>
        <w:ind w:left="785" w:hanging="360"/>
      </w:pPr>
      <w:rPr>
        <w:rFonts w:ascii="Wingdings" w:hAnsi="Wingdings" w:hint="default"/>
      </w:rPr>
    </w:lvl>
    <w:lvl w:ilvl="1">
      <w:start w:val="1"/>
      <w:numFmt w:val="decimal"/>
      <w:lvlText w:val="%1.%2."/>
      <w:lvlJc w:val="left"/>
      <w:pPr>
        <w:ind w:left="1217" w:hanging="432"/>
      </w:pPr>
      <w:rPr>
        <w:b w:val="0"/>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5" w15:restartNumberingAfterBreak="0">
    <w:nsid w:val="50854374"/>
    <w:multiLevelType w:val="multilevel"/>
    <w:tmpl w:val="D142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32EFF"/>
    <w:multiLevelType w:val="hybridMultilevel"/>
    <w:tmpl w:val="804A1F9C"/>
    <w:lvl w:ilvl="0" w:tplc="37761644">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6D9082D"/>
    <w:multiLevelType w:val="multilevel"/>
    <w:tmpl w:val="1B283908"/>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rPr>
        <w:b w:val="0"/>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28" w15:restartNumberingAfterBreak="0">
    <w:nsid w:val="576F786E"/>
    <w:multiLevelType w:val="multilevel"/>
    <w:tmpl w:val="30B86C90"/>
    <w:lvl w:ilvl="0">
      <w:start w:val="1"/>
      <w:numFmt w:val="decimal"/>
      <w:lvlText w:val="%1."/>
      <w:lvlJc w:val="left"/>
      <w:pPr>
        <w:ind w:left="360" w:hanging="360"/>
      </w:pPr>
    </w:lvl>
    <w:lvl w:ilvl="1">
      <w:start w:val="1"/>
      <w:numFmt w:val="decimal"/>
      <w:lvlText w:val="%1.%2."/>
      <w:lvlJc w:val="left"/>
      <w:pPr>
        <w:ind w:left="432" w:hanging="432"/>
      </w:pPr>
      <w:rPr>
        <w:b/>
        <w:u w:val="none"/>
      </w:rPr>
    </w:lvl>
    <w:lvl w:ilvl="2">
      <w:start w:val="1"/>
      <w:numFmt w:val="decimal"/>
      <w:lvlText w:val="%1.%2.%3."/>
      <w:lvlJc w:val="left"/>
      <w:pPr>
        <w:ind w:left="646" w:hanging="504"/>
      </w:pPr>
      <w:rPr>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C0365E"/>
    <w:multiLevelType w:val="multilevel"/>
    <w:tmpl w:val="1B283908"/>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rPr>
        <w:b w:val="0"/>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0" w15:restartNumberingAfterBreak="0">
    <w:nsid w:val="5D850799"/>
    <w:multiLevelType w:val="multilevel"/>
    <w:tmpl w:val="599A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8C73C0"/>
    <w:multiLevelType w:val="hybridMultilevel"/>
    <w:tmpl w:val="D06C5166"/>
    <w:lvl w:ilvl="0" w:tplc="26026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1D49E0"/>
    <w:multiLevelType w:val="multilevel"/>
    <w:tmpl w:val="1B283908"/>
    <w:lvl w:ilvl="0">
      <w:start w:val="1"/>
      <w:numFmt w:val="bullet"/>
      <w:lvlText w:val=""/>
      <w:lvlJc w:val="left"/>
      <w:pPr>
        <w:ind w:left="1428" w:hanging="360"/>
      </w:pPr>
      <w:rPr>
        <w:rFonts w:ascii="Wingdings" w:hAnsi="Wingdings" w:hint="default"/>
      </w:rPr>
    </w:lvl>
    <w:lvl w:ilvl="1">
      <w:start w:val="1"/>
      <w:numFmt w:val="decimal"/>
      <w:lvlText w:val="%1.%2."/>
      <w:lvlJc w:val="left"/>
      <w:pPr>
        <w:ind w:left="1860" w:hanging="432"/>
      </w:pPr>
      <w:rPr>
        <w:b w:val="0"/>
      </w:rPr>
    </w:lvl>
    <w:lvl w:ilvl="2">
      <w:start w:val="1"/>
      <w:numFmt w:val="decimal"/>
      <w:lvlText w:val="%1.%2.%3."/>
      <w:lvlJc w:val="left"/>
      <w:pPr>
        <w:ind w:left="2292" w:hanging="504"/>
      </w:pPr>
    </w:lvl>
    <w:lvl w:ilvl="3">
      <w:start w:val="1"/>
      <w:numFmt w:val="decimal"/>
      <w:lvlText w:val="%1.%2.%3.%4."/>
      <w:lvlJc w:val="left"/>
      <w:pPr>
        <w:ind w:left="2796" w:hanging="648"/>
      </w:pPr>
    </w:lvl>
    <w:lvl w:ilvl="4">
      <w:start w:val="1"/>
      <w:numFmt w:val="decimal"/>
      <w:lvlText w:val="%1.%2.%3.%4.%5."/>
      <w:lvlJc w:val="left"/>
      <w:pPr>
        <w:ind w:left="3300" w:hanging="792"/>
      </w:pPr>
    </w:lvl>
    <w:lvl w:ilvl="5">
      <w:start w:val="1"/>
      <w:numFmt w:val="decimal"/>
      <w:lvlText w:val="%1.%2.%3.%4.%5.%6."/>
      <w:lvlJc w:val="left"/>
      <w:pPr>
        <w:ind w:left="3804" w:hanging="936"/>
      </w:pPr>
    </w:lvl>
    <w:lvl w:ilvl="6">
      <w:start w:val="1"/>
      <w:numFmt w:val="decimal"/>
      <w:lvlText w:val="%1.%2.%3.%4.%5.%6.%7."/>
      <w:lvlJc w:val="left"/>
      <w:pPr>
        <w:ind w:left="4308" w:hanging="1080"/>
      </w:pPr>
    </w:lvl>
    <w:lvl w:ilvl="7">
      <w:start w:val="1"/>
      <w:numFmt w:val="decimal"/>
      <w:lvlText w:val="%1.%2.%3.%4.%5.%6.%7.%8."/>
      <w:lvlJc w:val="left"/>
      <w:pPr>
        <w:ind w:left="4812" w:hanging="1224"/>
      </w:pPr>
    </w:lvl>
    <w:lvl w:ilvl="8">
      <w:start w:val="1"/>
      <w:numFmt w:val="decimal"/>
      <w:lvlText w:val="%1.%2.%3.%4.%5.%6.%7.%8.%9."/>
      <w:lvlJc w:val="left"/>
      <w:pPr>
        <w:ind w:left="5388" w:hanging="1440"/>
      </w:pPr>
    </w:lvl>
  </w:abstractNum>
  <w:abstractNum w:abstractNumId="33" w15:restartNumberingAfterBreak="0">
    <w:nsid w:val="742448B6"/>
    <w:multiLevelType w:val="multilevel"/>
    <w:tmpl w:val="84541536"/>
    <w:lvl w:ilvl="0">
      <w:start w:val="1"/>
      <w:numFmt w:val="bullet"/>
      <w:lvlText w:val=""/>
      <w:lvlJc w:val="left"/>
      <w:pPr>
        <w:tabs>
          <w:tab w:val="num" w:pos="1570"/>
        </w:tabs>
        <w:ind w:left="1570" w:hanging="360"/>
      </w:pPr>
      <w:rPr>
        <w:rFonts w:ascii="Symbol" w:hAnsi="Symbol" w:hint="default"/>
        <w:sz w:val="20"/>
      </w:rPr>
    </w:lvl>
    <w:lvl w:ilvl="1" w:tentative="1">
      <w:start w:val="1"/>
      <w:numFmt w:val="bullet"/>
      <w:lvlText w:val="o"/>
      <w:lvlJc w:val="left"/>
      <w:pPr>
        <w:tabs>
          <w:tab w:val="num" w:pos="2290"/>
        </w:tabs>
        <w:ind w:left="2290" w:hanging="360"/>
      </w:pPr>
      <w:rPr>
        <w:rFonts w:ascii="Courier New" w:hAnsi="Courier New" w:hint="default"/>
        <w:sz w:val="20"/>
      </w:rPr>
    </w:lvl>
    <w:lvl w:ilvl="2" w:tentative="1">
      <w:start w:val="1"/>
      <w:numFmt w:val="bullet"/>
      <w:lvlText w:val=""/>
      <w:lvlJc w:val="left"/>
      <w:pPr>
        <w:tabs>
          <w:tab w:val="num" w:pos="3010"/>
        </w:tabs>
        <w:ind w:left="3010" w:hanging="360"/>
      </w:pPr>
      <w:rPr>
        <w:rFonts w:ascii="Wingdings" w:hAnsi="Wingdings" w:hint="default"/>
        <w:sz w:val="20"/>
      </w:rPr>
    </w:lvl>
    <w:lvl w:ilvl="3" w:tentative="1">
      <w:start w:val="1"/>
      <w:numFmt w:val="bullet"/>
      <w:lvlText w:val=""/>
      <w:lvlJc w:val="left"/>
      <w:pPr>
        <w:tabs>
          <w:tab w:val="num" w:pos="3730"/>
        </w:tabs>
        <w:ind w:left="3730" w:hanging="360"/>
      </w:pPr>
      <w:rPr>
        <w:rFonts w:ascii="Wingdings" w:hAnsi="Wingdings" w:hint="default"/>
        <w:sz w:val="20"/>
      </w:rPr>
    </w:lvl>
    <w:lvl w:ilvl="4" w:tentative="1">
      <w:start w:val="1"/>
      <w:numFmt w:val="bullet"/>
      <w:lvlText w:val=""/>
      <w:lvlJc w:val="left"/>
      <w:pPr>
        <w:tabs>
          <w:tab w:val="num" w:pos="4450"/>
        </w:tabs>
        <w:ind w:left="4450" w:hanging="360"/>
      </w:pPr>
      <w:rPr>
        <w:rFonts w:ascii="Wingdings" w:hAnsi="Wingdings" w:hint="default"/>
        <w:sz w:val="20"/>
      </w:rPr>
    </w:lvl>
    <w:lvl w:ilvl="5" w:tentative="1">
      <w:start w:val="1"/>
      <w:numFmt w:val="bullet"/>
      <w:lvlText w:val=""/>
      <w:lvlJc w:val="left"/>
      <w:pPr>
        <w:tabs>
          <w:tab w:val="num" w:pos="5170"/>
        </w:tabs>
        <w:ind w:left="5170" w:hanging="360"/>
      </w:pPr>
      <w:rPr>
        <w:rFonts w:ascii="Wingdings" w:hAnsi="Wingdings" w:hint="default"/>
        <w:sz w:val="20"/>
      </w:rPr>
    </w:lvl>
    <w:lvl w:ilvl="6" w:tentative="1">
      <w:start w:val="1"/>
      <w:numFmt w:val="bullet"/>
      <w:lvlText w:val=""/>
      <w:lvlJc w:val="left"/>
      <w:pPr>
        <w:tabs>
          <w:tab w:val="num" w:pos="5890"/>
        </w:tabs>
        <w:ind w:left="5890" w:hanging="360"/>
      </w:pPr>
      <w:rPr>
        <w:rFonts w:ascii="Wingdings" w:hAnsi="Wingdings" w:hint="default"/>
        <w:sz w:val="20"/>
      </w:rPr>
    </w:lvl>
    <w:lvl w:ilvl="7" w:tentative="1">
      <w:start w:val="1"/>
      <w:numFmt w:val="bullet"/>
      <w:lvlText w:val=""/>
      <w:lvlJc w:val="left"/>
      <w:pPr>
        <w:tabs>
          <w:tab w:val="num" w:pos="6610"/>
        </w:tabs>
        <w:ind w:left="6610" w:hanging="360"/>
      </w:pPr>
      <w:rPr>
        <w:rFonts w:ascii="Wingdings" w:hAnsi="Wingdings" w:hint="default"/>
        <w:sz w:val="20"/>
      </w:rPr>
    </w:lvl>
    <w:lvl w:ilvl="8" w:tentative="1">
      <w:start w:val="1"/>
      <w:numFmt w:val="bullet"/>
      <w:lvlText w:val=""/>
      <w:lvlJc w:val="left"/>
      <w:pPr>
        <w:tabs>
          <w:tab w:val="num" w:pos="7330"/>
        </w:tabs>
        <w:ind w:left="7330" w:hanging="360"/>
      </w:pPr>
      <w:rPr>
        <w:rFonts w:ascii="Wingdings" w:hAnsi="Wingdings" w:hint="default"/>
        <w:sz w:val="20"/>
      </w:rPr>
    </w:lvl>
  </w:abstractNum>
  <w:abstractNum w:abstractNumId="34" w15:restartNumberingAfterBreak="0">
    <w:nsid w:val="7A2E0D39"/>
    <w:multiLevelType w:val="hybridMultilevel"/>
    <w:tmpl w:val="DBACD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B2E605B"/>
    <w:multiLevelType w:val="hybridMultilevel"/>
    <w:tmpl w:val="B5B2F1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BDD15D6"/>
    <w:multiLevelType w:val="multilevel"/>
    <w:tmpl w:val="C278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74AFD"/>
    <w:multiLevelType w:val="multilevel"/>
    <w:tmpl w:val="1FF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F77D6"/>
    <w:multiLevelType w:val="multilevel"/>
    <w:tmpl w:val="398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17"/>
  </w:num>
  <w:num w:numId="4">
    <w:abstractNumId w:val="19"/>
  </w:num>
  <w:num w:numId="5">
    <w:abstractNumId w:val="34"/>
  </w:num>
  <w:num w:numId="6">
    <w:abstractNumId w:val="18"/>
  </w:num>
  <w:num w:numId="7">
    <w:abstractNumId w:val="0"/>
  </w:num>
  <w:num w:numId="8">
    <w:abstractNumId w:val="11"/>
  </w:num>
  <w:num w:numId="9">
    <w:abstractNumId w:val="7"/>
  </w:num>
  <w:num w:numId="10">
    <w:abstractNumId w:val="5"/>
  </w:num>
  <w:num w:numId="11">
    <w:abstractNumId w:val="24"/>
  </w:num>
  <w:num w:numId="12">
    <w:abstractNumId w:val="1"/>
  </w:num>
  <w:num w:numId="13">
    <w:abstractNumId w:val="29"/>
  </w:num>
  <w:num w:numId="14">
    <w:abstractNumId w:val="32"/>
  </w:num>
  <w:num w:numId="15">
    <w:abstractNumId w:val="26"/>
  </w:num>
  <w:num w:numId="16">
    <w:abstractNumId w:val="27"/>
  </w:num>
  <w:num w:numId="17">
    <w:abstractNumId w:val="31"/>
  </w:num>
  <w:num w:numId="18">
    <w:abstractNumId w:val="12"/>
  </w:num>
  <w:num w:numId="19">
    <w:abstractNumId w:val="3"/>
  </w:num>
  <w:num w:numId="20">
    <w:abstractNumId w:val="4"/>
  </w:num>
  <w:num w:numId="21">
    <w:abstractNumId w:val="28"/>
  </w:num>
  <w:num w:numId="22">
    <w:abstractNumId w:val="16"/>
  </w:num>
  <w:num w:numId="23">
    <w:abstractNumId w:val="6"/>
  </w:num>
  <w:num w:numId="24">
    <w:abstractNumId w:val="15"/>
  </w:num>
  <w:num w:numId="25">
    <w:abstractNumId w:val="9"/>
  </w:num>
  <w:num w:numId="26">
    <w:abstractNumId w:val="13"/>
  </w:num>
  <w:num w:numId="27">
    <w:abstractNumId w:val="22"/>
  </w:num>
  <w:num w:numId="28">
    <w:abstractNumId w:val="36"/>
  </w:num>
  <w:num w:numId="29">
    <w:abstractNumId w:val="30"/>
  </w:num>
  <w:num w:numId="30">
    <w:abstractNumId w:val="33"/>
  </w:num>
  <w:num w:numId="31">
    <w:abstractNumId w:val="38"/>
  </w:num>
  <w:num w:numId="32">
    <w:abstractNumId w:val="8"/>
  </w:num>
  <w:num w:numId="33">
    <w:abstractNumId w:val="37"/>
  </w:num>
  <w:num w:numId="34">
    <w:abstractNumId w:val="23"/>
  </w:num>
  <w:num w:numId="35">
    <w:abstractNumId w:val="20"/>
  </w:num>
  <w:num w:numId="36">
    <w:abstractNumId w:val="14"/>
  </w:num>
  <w:num w:numId="37">
    <w:abstractNumId w:val="2"/>
  </w:num>
  <w:num w:numId="38">
    <w:abstractNumId w:val="1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defaultTabStop w:val="708"/>
  <w:hyphenationZone w:val="425"/>
  <w:bookFoldPrinting/>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73"/>
    <w:rsid w:val="00002004"/>
    <w:rsid w:val="00005CE6"/>
    <w:rsid w:val="00026C9C"/>
    <w:rsid w:val="00027A50"/>
    <w:rsid w:val="000326C5"/>
    <w:rsid w:val="000861DC"/>
    <w:rsid w:val="00090778"/>
    <w:rsid w:val="000B24EC"/>
    <w:rsid w:val="000F0BA5"/>
    <w:rsid w:val="000F48AA"/>
    <w:rsid w:val="00104F4D"/>
    <w:rsid w:val="00136B8E"/>
    <w:rsid w:val="001406FE"/>
    <w:rsid w:val="001477AA"/>
    <w:rsid w:val="00150654"/>
    <w:rsid w:val="00154F18"/>
    <w:rsid w:val="00157E8F"/>
    <w:rsid w:val="001730CA"/>
    <w:rsid w:val="001858C5"/>
    <w:rsid w:val="00185D03"/>
    <w:rsid w:val="00187193"/>
    <w:rsid w:val="001929C3"/>
    <w:rsid w:val="001A02BE"/>
    <w:rsid w:val="001A03BA"/>
    <w:rsid w:val="001D1415"/>
    <w:rsid w:val="00202362"/>
    <w:rsid w:val="0022748A"/>
    <w:rsid w:val="002534DD"/>
    <w:rsid w:val="00253B41"/>
    <w:rsid w:val="00255463"/>
    <w:rsid w:val="00281262"/>
    <w:rsid w:val="00286001"/>
    <w:rsid w:val="00291630"/>
    <w:rsid w:val="002A724D"/>
    <w:rsid w:val="002B314E"/>
    <w:rsid w:val="002C4E09"/>
    <w:rsid w:val="002D38D3"/>
    <w:rsid w:val="002E188C"/>
    <w:rsid w:val="002F4FD5"/>
    <w:rsid w:val="00303BD9"/>
    <w:rsid w:val="00322DDC"/>
    <w:rsid w:val="00364ADF"/>
    <w:rsid w:val="003874D9"/>
    <w:rsid w:val="0039584E"/>
    <w:rsid w:val="003A159E"/>
    <w:rsid w:val="003B1373"/>
    <w:rsid w:val="003B45E1"/>
    <w:rsid w:val="003B5121"/>
    <w:rsid w:val="003B7ED4"/>
    <w:rsid w:val="003C1B92"/>
    <w:rsid w:val="003D2BBA"/>
    <w:rsid w:val="003D6CAB"/>
    <w:rsid w:val="003E1A03"/>
    <w:rsid w:val="003E5CF0"/>
    <w:rsid w:val="003F5B7C"/>
    <w:rsid w:val="0041237F"/>
    <w:rsid w:val="00433AD1"/>
    <w:rsid w:val="0045119F"/>
    <w:rsid w:val="00456A58"/>
    <w:rsid w:val="00463284"/>
    <w:rsid w:val="0046360C"/>
    <w:rsid w:val="00465DAC"/>
    <w:rsid w:val="0046620A"/>
    <w:rsid w:val="00472FC1"/>
    <w:rsid w:val="004941C4"/>
    <w:rsid w:val="004A6277"/>
    <w:rsid w:val="004C19EC"/>
    <w:rsid w:val="004C4CE9"/>
    <w:rsid w:val="004C6761"/>
    <w:rsid w:val="004D1087"/>
    <w:rsid w:val="004D31D0"/>
    <w:rsid w:val="004E6630"/>
    <w:rsid w:val="004F0A0D"/>
    <w:rsid w:val="004F148C"/>
    <w:rsid w:val="004F682C"/>
    <w:rsid w:val="005028AC"/>
    <w:rsid w:val="00507185"/>
    <w:rsid w:val="0051268D"/>
    <w:rsid w:val="00515EF9"/>
    <w:rsid w:val="00526DD1"/>
    <w:rsid w:val="00537000"/>
    <w:rsid w:val="00547411"/>
    <w:rsid w:val="00552A23"/>
    <w:rsid w:val="0058332A"/>
    <w:rsid w:val="005B2DDC"/>
    <w:rsid w:val="005B6B90"/>
    <w:rsid w:val="005D6886"/>
    <w:rsid w:val="00600A42"/>
    <w:rsid w:val="006136CB"/>
    <w:rsid w:val="00614942"/>
    <w:rsid w:val="0063696F"/>
    <w:rsid w:val="00647B2C"/>
    <w:rsid w:val="006651C9"/>
    <w:rsid w:val="00670DA5"/>
    <w:rsid w:val="006834E4"/>
    <w:rsid w:val="00693315"/>
    <w:rsid w:val="00693D6E"/>
    <w:rsid w:val="006B2A62"/>
    <w:rsid w:val="006B445E"/>
    <w:rsid w:val="006E52CF"/>
    <w:rsid w:val="006F26DC"/>
    <w:rsid w:val="006F4727"/>
    <w:rsid w:val="007113F3"/>
    <w:rsid w:val="00713ACD"/>
    <w:rsid w:val="00726528"/>
    <w:rsid w:val="00740E97"/>
    <w:rsid w:val="007411A6"/>
    <w:rsid w:val="00751E41"/>
    <w:rsid w:val="00755774"/>
    <w:rsid w:val="0077491E"/>
    <w:rsid w:val="007758A0"/>
    <w:rsid w:val="00777E7B"/>
    <w:rsid w:val="0078459C"/>
    <w:rsid w:val="007927B8"/>
    <w:rsid w:val="007944BC"/>
    <w:rsid w:val="0079710D"/>
    <w:rsid w:val="007975A2"/>
    <w:rsid w:val="007D6164"/>
    <w:rsid w:val="007D77B3"/>
    <w:rsid w:val="007E027C"/>
    <w:rsid w:val="00807216"/>
    <w:rsid w:val="008300EA"/>
    <w:rsid w:val="00835218"/>
    <w:rsid w:val="00852BCE"/>
    <w:rsid w:val="0085771F"/>
    <w:rsid w:val="00864205"/>
    <w:rsid w:val="0087101A"/>
    <w:rsid w:val="00883E94"/>
    <w:rsid w:val="00890A08"/>
    <w:rsid w:val="008915FD"/>
    <w:rsid w:val="00892FEE"/>
    <w:rsid w:val="008C0650"/>
    <w:rsid w:val="008C3092"/>
    <w:rsid w:val="008F3A05"/>
    <w:rsid w:val="00901EB1"/>
    <w:rsid w:val="00905653"/>
    <w:rsid w:val="00907377"/>
    <w:rsid w:val="009518BA"/>
    <w:rsid w:val="009524F3"/>
    <w:rsid w:val="009543ED"/>
    <w:rsid w:val="00972724"/>
    <w:rsid w:val="00973484"/>
    <w:rsid w:val="00987E50"/>
    <w:rsid w:val="00990C9D"/>
    <w:rsid w:val="00993FA2"/>
    <w:rsid w:val="009A6D3D"/>
    <w:rsid w:val="009C6A60"/>
    <w:rsid w:val="009E154D"/>
    <w:rsid w:val="009F5FE9"/>
    <w:rsid w:val="00A131E5"/>
    <w:rsid w:val="00A147C2"/>
    <w:rsid w:val="00A24ED0"/>
    <w:rsid w:val="00A543DB"/>
    <w:rsid w:val="00A57B23"/>
    <w:rsid w:val="00A91835"/>
    <w:rsid w:val="00AA04D5"/>
    <w:rsid w:val="00AA6003"/>
    <w:rsid w:val="00AB5BA1"/>
    <w:rsid w:val="00AB7BA0"/>
    <w:rsid w:val="00AC0341"/>
    <w:rsid w:val="00AC271D"/>
    <w:rsid w:val="00AC78A9"/>
    <w:rsid w:val="00AD6E66"/>
    <w:rsid w:val="00AF19AF"/>
    <w:rsid w:val="00AF4000"/>
    <w:rsid w:val="00AF7742"/>
    <w:rsid w:val="00B009B5"/>
    <w:rsid w:val="00B061B3"/>
    <w:rsid w:val="00B124A2"/>
    <w:rsid w:val="00B14606"/>
    <w:rsid w:val="00B312FE"/>
    <w:rsid w:val="00B3766B"/>
    <w:rsid w:val="00B43A80"/>
    <w:rsid w:val="00B5308B"/>
    <w:rsid w:val="00B724CA"/>
    <w:rsid w:val="00B772E2"/>
    <w:rsid w:val="00B812A8"/>
    <w:rsid w:val="00B859F6"/>
    <w:rsid w:val="00B87D29"/>
    <w:rsid w:val="00B95C66"/>
    <w:rsid w:val="00B978CD"/>
    <w:rsid w:val="00BA0439"/>
    <w:rsid w:val="00BD01C6"/>
    <w:rsid w:val="00BD4854"/>
    <w:rsid w:val="00BD49BF"/>
    <w:rsid w:val="00BD6711"/>
    <w:rsid w:val="00BE018B"/>
    <w:rsid w:val="00BE54C6"/>
    <w:rsid w:val="00BF0E26"/>
    <w:rsid w:val="00C00548"/>
    <w:rsid w:val="00C04B39"/>
    <w:rsid w:val="00C0624F"/>
    <w:rsid w:val="00C06D7E"/>
    <w:rsid w:val="00C40910"/>
    <w:rsid w:val="00C44A43"/>
    <w:rsid w:val="00C57FC3"/>
    <w:rsid w:val="00C72C36"/>
    <w:rsid w:val="00C7593A"/>
    <w:rsid w:val="00C76EF4"/>
    <w:rsid w:val="00C9544C"/>
    <w:rsid w:val="00C97454"/>
    <w:rsid w:val="00CA3EB4"/>
    <w:rsid w:val="00CD0905"/>
    <w:rsid w:val="00CE7AD5"/>
    <w:rsid w:val="00CF1C99"/>
    <w:rsid w:val="00CF24AF"/>
    <w:rsid w:val="00CF5822"/>
    <w:rsid w:val="00D12FD4"/>
    <w:rsid w:val="00D16B87"/>
    <w:rsid w:val="00D3071E"/>
    <w:rsid w:val="00D3108C"/>
    <w:rsid w:val="00D33D2A"/>
    <w:rsid w:val="00D44834"/>
    <w:rsid w:val="00D44A76"/>
    <w:rsid w:val="00D47B08"/>
    <w:rsid w:val="00D51F80"/>
    <w:rsid w:val="00D55669"/>
    <w:rsid w:val="00D61329"/>
    <w:rsid w:val="00D83951"/>
    <w:rsid w:val="00D86F3D"/>
    <w:rsid w:val="00D90008"/>
    <w:rsid w:val="00D97C73"/>
    <w:rsid w:val="00D97D16"/>
    <w:rsid w:val="00DA11ED"/>
    <w:rsid w:val="00DB0B95"/>
    <w:rsid w:val="00DC0BE5"/>
    <w:rsid w:val="00DE4713"/>
    <w:rsid w:val="00E2511C"/>
    <w:rsid w:val="00E266E6"/>
    <w:rsid w:val="00E432AD"/>
    <w:rsid w:val="00E44B69"/>
    <w:rsid w:val="00E5405E"/>
    <w:rsid w:val="00E57C3F"/>
    <w:rsid w:val="00EB48EB"/>
    <w:rsid w:val="00EC0757"/>
    <w:rsid w:val="00ED1F64"/>
    <w:rsid w:val="00EE0C3B"/>
    <w:rsid w:val="00EE3BDD"/>
    <w:rsid w:val="00EF5589"/>
    <w:rsid w:val="00F103D0"/>
    <w:rsid w:val="00F40A20"/>
    <w:rsid w:val="00F41CC1"/>
    <w:rsid w:val="00F55B08"/>
    <w:rsid w:val="00F8101C"/>
    <w:rsid w:val="00F91BFE"/>
    <w:rsid w:val="00F93C8F"/>
    <w:rsid w:val="00FA4A96"/>
    <w:rsid w:val="00FB63B5"/>
    <w:rsid w:val="00FC5BAF"/>
    <w:rsid w:val="00FF16F8"/>
    <w:rsid w:val="00FF1BFE"/>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33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B2C"/>
  </w:style>
  <w:style w:type="paragraph" w:styleId="Titre1">
    <w:name w:val="heading 1"/>
    <w:basedOn w:val="Normal"/>
    <w:next w:val="Normal"/>
    <w:link w:val="Titre1Car"/>
    <w:uiPriority w:val="9"/>
    <w:qFormat/>
    <w:rsid w:val="00D310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1"/>
    <w:uiPriority w:val="9"/>
    <w:semiHidden/>
    <w:unhideWhenUsed/>
    <w:qFormat/>
    <w:rsid w:val="007944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300E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445E"/>
    <w:rPr>
      <w:rFonts w:ascii="Lucida Grande" w:hAnsi="Lucida Grande"/>
      <w:sz w:val="18"/>
      <w:szCs w:val="18"/>
    </w:rPr>
  </w:style>
  <w:style w:type="character" w:customStyle="1" w:styleId="TextedebullesCar">
    <w:name w:val="Texte de bulles Car"/>
    <w:basedOn w:val="Policepardfaut"/>
    <w:link w:val="Textedebulles"/>
    <w:uiPriority w:val="99"/>
    <w:semiHidden/>
    <w:rsid w:val="006B445E"/>
    <w:rPr>
      <w:rFonts w:ascii="Lucida Grande" w:hAnsi="Lucida Grande"/>
      <w:sz w:val="18"/>
      <w:szCs w:val="18"/>
    </w:rPr>
  </w:style>
  <w:style w:type="paragraph" w:styleId="En-tte">
    <w:name w:val="header"/>
    <w:basedOn w:val="Normal"/>
    <w:link w:val="En-tteCar"/>
    <w:uiPriority w:val="99"/>
    <w:unhideWhenUsed/>
    <w:rsid w:val="006651C9"/>
    <w:pPr>
      <w:tabs>
        <w:tab w:val="center" w:pos="4536"/>
        <w:tab w:val="right" w:pos="9072"/>
      </w:tabs>
    </w:pPr>
  </w:style>
  <w:style w:type="character" w:customStyle="1" w:styleId="En-tteCar">
    <w:name w:val="En-tête Car"/>
    <w:basedOn w:val="Policepardfaut"/>
    <w:link w:val="En-tte"/>
    <w:uiPriority w:val="99"/>
    <w:rsid w:val="006651C9"/>
  </w:style>
  <w:style w:type="paragraph" w:styleId="Pieddepage">
    <w:name w:val="footer"/>
    <w:basedOn w:val="Normal"/>
    <w:link w:val="PieddepageCar"/>
    <w:uiPriority w:val="99"/>
    <w:unhideWhenUsed/>
    <w:rsid w:val="006651C9"/>
    <w:pPr>
      <w:tabs>
        <w:tab w:val="center" w:pos="4536"/>
        <w:tab w:val="right" w:pos="9072"/>
      </w:tabs>
    </w:pPr>
  </w:style>
  <w:style w:type="character" w:customStyle="1" w:styleId="PieddepageCar">
    <w:name w:val="Pied de page Car"/>
    <w:basedOn w:val="Policepardfaut"/>
    <w:link w:val="Pieddepage"/>
    <w:uiPriority w:val="99"/>
    <w:rsid w:val="006651C9"/>
  </w:style>
  <w:style w:type="paragraph" w:styleId="Sansinterligne">
    <w:name w:val="No Spacing"/>
    <w:link w:val="SansinterligneCar"/>
    <w:uiPriority w:val="1"/>
    <w:qFormat/>
    <w:rsid w:val="00322DDC"/>
    <w:rPr>
      <w:sz w:val="22"/>
      <w:szCs w:val="22"/>
    </w:rPr>
  </w:style>
  <w:style w:type="character" w:customStyle="1" w:styleId="SansinterligneCar">
    <w:name w:val="Sans interligne Car"/>
    <w:basedOn w:val="Policepardfaut"/>
    <w:link w:val="Sansinterligne"/>
    <w:uiPriority w:val="1"/>
    <w:rsid w:val="00322DDC"/>
    <w:rPr>
      <w:sz w:val="22"/>
      <w:szCs w:val="22"/>
    </w:rPr>
  </w:style>
  <w:style w:type="paragraph" w:styleId="Paragraphedeliste">
    <w:name w:val="List Paragraph"/>
    <w:basedOn w:val="Normal"/>
    <w:qFormat/>
    <w:rsid w:val="00D3108C"/>
    <w:pPr>
      <w:ind w:left="720"/>
      <w:contextualSpacing/>
    </w:pPr>
  </w:style>
  <w:style w:type="character" w:customStyle="1" w:styleId="Titre1Car">
    <w:name w:val="Titre 1 Car"/>
    <w:basedOn w:val="Policepardfaut"/>
    <w:link w:val="Titre1"/>
    <w:uiPriority w:val="9"/>
    <w:rsid w:val="00D3108C"/>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D3108C"/>
    <w:pPr>
      <w:spacing w:line="259" w:lineRule="auto"/>
      <w:outlineLvl w:val="9"/>
    </w:pPr>
  </w:style>
  <w:style w:type="paragraph" w:styleId="TM2">
    <w:name w:val="toc 2"/>
    <w:basedOn w:val="Normal"/>
    <w:next w:val="Normal"/>
    <w:autoRedefine/>
    <w:uiPriority w:val="39"/>
    <w:unhideWhenUsed/>
    <w:rsid w:val="00D3108C"/>
    <w:pPr>
      <w:spacing w:after="100" w:line="259" w:lineRule="auto"/>
      <w:ind w:left="220"/>
    </w:pPr>
    <w:rPr>
      <w:rFonts w:cs="Times New Roman"/>
      <w:sz w:val="22"/>
      <w:szCs w:val="22"/>
    </w:rPr>
  </w:style>
  <w:style w:type="paragraph" w:styleId="TM1">
    <w:name w:val="toc 1"/>
    <w:basedOn w:val="Normal"/>
    <w:next w:val="Normal"/>
    <w:autoRedefine/>
    <w:uiPriority w:val="39"/>
    <w:unhideWhenUsed/>
    <w:rsid w:val="00D3108C"/>
    <w:pPr>
      <w:spacing w:after="100" w:line="259" w:lineRule="auto"/>
    </w:pPr>
    <w:rPr>
      <w:rFonts w:cs="Times New Roman"/>
      <w:sz w:val="22"/>
      <w:szCs w:val="22"/>
    </w:rPr>
  </w:style>
  <w:style w:type="paragraph" w:styleId="TM3">
    <w:name w:val="toc 3"/>
    <w:basedOn w:val="Normal"/>
    <w:next w:val="Normal"/>
    <w:autoRedefine/>
    <w:uiPriority w:val="39"/>
    <w:unhideWhenUsed/>
    <w:rsid w:val="00D3108C"/>
    <w:pPr>
      <w:spacing w:after="100" w:line="259" w:lineRule="auto"/>
      <w:ind w:left="440"/>
    </w:pPr>
    <w:rPr>
      <w:rFonts w:cs="Times New Roman"/>
      <w:sz w:val="22"/>
      <w:szCs w:val="22"/>
    </w:rPr>
  </w:style>
  <w:style w:type="paragraph" w:customStyle="1" w:styleId="Textemmoire">
    <w:name w:val="Texte mémoire"/>
    <w:rsid w:val="00090778"/>
    <w:pPr>
      <w:spacing w:after="120" w:line="360" w:lineRule="auto"/>
      <w:ind w:firstLine="709"/>
      <w:jc w:val="both"/>
    </w:pPr>
    <w:rPr>
      <w:rFonts w:ascii="Times New Roman" w:eastAsia="Times New Roman" w:hAnsi="Times New Roman" w:cs="Times New Roman"/>
    </w:rPr>
  </w:style>
  <w:style w:type="character" w:styleId="Lienhypertexte">
    <w:name w:val="Hyperlink"/>
    <w:basedOn w:val="Policepardfaut"/>
    <w:uiPriority w:val="99"/>
    <w:unhideWhenUsed/>
    <w:rsid w:val="00CA3EB4"/>
    <w:rPr>
      <w:color w:val="0000FF" w:themeColor="hyperlink"/>
      <w:u w:val="single"/>
    </w:rPr>
  </w:style>
  <w:style w:type="table" w:styleId="Grilledutableau">
    <w:name w:val="Table Grid"/>
    <w:basedOn w:val="TableauNormal"/>
    <w:uiPriority w:val="59"/>
    <w:rsid w:val="004E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99"/>
    <w:rsid w:val="004E66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4E6630"/>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4E6630"/>
    <w:rPr>
      <w:b/>
      <w:bCs/>
    </w:rPr>
  </w:style>
  <w:style w:type="character" w:customStyle="1" w:styleId="apple-converted-space">
    <w:name w:val="apple-converted-space"/>
    <w:basedOn w:val="Policepardfaut"/>
    <w:rsid w:val="004E6630"/>
  </w:style>
  <w:style w:type="character" w:customStyle="1" w:styleId="Titre2Car">
    <w:name w:val="Titre 2 Car"/>
    <w:rsid w:val="00864205"/>
    <w:rPr>
      <w:rFonts w:ascii="Cambria" w:eastAsia="Times New Roman" w:hAnsi="Cambria" w:cs="Times New Roman"/>
      <w:b/>
      <w:bCs/>
      <w:color w:val="4F81BD"/>
      <w:sz w:val="18"/>
      <w:szCs w:val="26"/>
    </w:rPr>
  </w:style>
  <w:style w:type="paragraph" w:customStyle="1" w:styleId="Normal1">
    <w:name w:val="Normal1"/>
    <w:basedOn w:val="Paragraphedeliste"/>
    <w:qFormat/>
    <w:rsid w:val="00864205"/>
    <w:pPr>
      <w:numPr>
        <w:numId w:val="19"/>
      </w:numPr>
      <w:spacing w:after="200" w:line="276" w:lineRule="auto"/>
    </w:pPr>
    <w:rPr>
      <w:rFonts w:ascii="Calibri" w:eastAsia="Times New Roman" w:hAnsi="Calibri" w:cs="Times New Roman"/>
      <w:sz w:val="18"/>
      <w:szCs w:val="22"/>
    </w:rPr>
  </w:style>
  <w:style w:type="character" w:customStyle="1" w:styleId="Titre2Car1">
    <w:name w:val="Titre 2 Car1"/>
    <w:basedOn w:val="Policepardfaut"/>
    <w:link w:val="Titre2"/>
    <w:uiPriority w:val="9"/>
    <w:semiHidden/>
    <w:rsid w:val="007944BC"/>
    <w:rPr>
      <w:rFonts w:asciiTheme="majorHAnsi" w:eastAsiaTheme="majorEastAsia" w:hAnsiTheme="majorHAnsi" w:cstheme="majorBidi"/>
      <w:b/>
      <w:bCs/>
      <w:color w:val="4F81BD" w:themeColor="accent1"/>
      <w:sz w:val="26"/>
      <w:szCs w:val="26"/>
    </w:rPr>
  </w:style>
  <w:style w:type="character" w:customStyle="1" w:styleId="NormalCar">
    <w:name w:val="Normal Car"/>
    <w:rsid w:val="007944BC"/>
    <w:rPr>
      <w:sz w:val="18"/>
    </w:rPr>
  </w:style>
  <w:style w:type="character" w:customStyle="1" w:styleId="Titre3Car">
    <w:name w:val="Titre 3 Car"/>
    <w:basedOn w:val="Policepardfaut"/>
    <w:link w:val="Titre3"/>
    <w:uiPriority w:val="9"/>
    <w:rsid w:val="008300EA"/>
    <w:rPr>
      <w:rFonts w:asciiTheme="majorHAnsi" w:eastAsiaTheme="majorEastAsia" w:hAnsiTheme="majorHAnsi" w:cstheme="majorBidi"/>
      <w:b/>
      <w:bCs/>
      <w:color w:val="4F81BD" w:themeColor="accent1"/>
    </w:rPr>
  </w:style>
  <w:style w:type="numbering" w:customStyle="1" w:styleId="Listeactuelle1">
    <w:name w:val="Liste actuelle1"/>
    <w:uiPriority w:val="99"/>
    <w:rsid w:val="00D55669"/>
    <w:pPr>
      <w:numPr>
        <w:numId w:val="26"/>
      </w:numPr>
    </w:pPr>
  </w:style>
  <w:style w:type="paragraph" w:customStyle="1" w:styleId="c3">
    <w:name w:val="c3"/>
    <w:basedOn w:val="Normal"/>
    <w:rsid w:val="00EE0C3B"/>
    <w:pPr>
      <w:spacing w:before="100" w:beforeAutospacing="1" w:after="100" w:afterAutospacing="1"/>
    </w:pPr>
    <w:rPr>
      <w:rFonts w:ascii="Times New Roman" w:eastAsia="Times New Roman" w:hAnsi="Times New Roman" w:cs="Times New Roman"/>
    </w:rPr>
  </w:style>
  <w:style w:type="character" w:customStyle="1" w:styleId="c13">
    <w:name w:val="c13"/>
    <w:basedOn w:val="Policepardfaut"/>
    <w:rsid w:val="00EE0C3B"/>
  </w:style>
  <w:style w:type="character" w:customStyle="1" w:styleId="c4">
    <w:name w:val="c4"/>
    <w:basedOn w:val="Policepardfaut"/>
    <w:rsid w:val="00EE0C3B"/>
  </w:style>
  <w:style w:type="character" w:customStyle="1" w:styleId="c8">
    <w:name w:val="c8"/>
    <w:basedOn w:val="Policepardfaut"/>
    <w:rsid w:val="00EE0C3B"/>
  </w:style>
  <w:style w:type="character" w:customStyle="1" w:styleId="c12">
    <w:name w:val="c12"/>
    <w:basedOn w:val="Policepardfaut"/>
    <w:rsid w:val="00EE0C3B"/>
  </w:style>
  <w:style w:type="character" w:customStyle="1" w:styleId="c37">
    <w:name w:val="c37"/>
    <w:basedOn w:val="Policepardfaut"/>
    <w:rsid w:val="00693D6E"/>
  </w:style>
  <w:style w:type="character" w:customStyle="1" w:styleId="c14">
    <w:name w:val="c14"/>
    <w:basedOn w:val="Policepardfaut"/>
    <w:rsid w:val="00693D6E"/>
  </w:style>
  <w:style w:type="paragraph" w:customStyle="1" w:styleId="c61">
    <w:name w:val="c61"/>
    <w:basedOn w:val="Normal"/>
    <w:rsid w:val="0041237F"/>
    <w:pPr>
      <w:spacing w:before="100" w:beforeAutospacing="1" w:after="100" w:afterAutospacing="1"/>
    </w:pPr>
    <w:rPr>
      <w:rFonts w:ascii="Times New Roman" w:eastAsia="Times New Roman" w:hAnsi="Times New Roman" w:cs="Times New Roman"/>
    </w:rPr>
  </w:style>
  <w:style w:type="character" w:customStyle="1" w:styleId="c7">
    <w:name w:val="c7"/>
    <w:basedOn w:val="Policepardfaut"/>
    <w:rsid w:val="0041237F"/>
  </w:style>
  <w:style w:type="paragraph" w:customStyle="1" w:styleId="c68">
    <w:name w:val="c68"/>
    <w:basedOn w:val="Normal"/>
    <w:rsid w:val="0041237F"/>
    <w:pPr>
      <w:spacing w:before="100" w:beforeAutospacing="1" w:after="100" w:afterAutospacing="1"/>
    </w:pPr>
    <w:rPr>
      <w:rFonts w:ascii="Times New Roman" w:eastAsia="Times New Roman" w:hAnsi="Times New Roman" w:cs="Times New Roman"/>
    </w:rPr>
  </w:style>
  <w:style w:type="character" w:customStyle="1" w:styleId="c53">
    <w:name w:val="c53"/>
    <w:basedOn w:val="Policepardfaut"/>
    <w:rsid w:val="0041237F"/>
  </w:style>
  <w:style w:type="paragraph" w:customStyle="1" w:styleId="c31">
    <w:name w:val="c31"/>
    <w:basedOn w:val="Normal"/>
    <w:rsid w:val="0041237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36890">
      <w:bodyDiv w:val="1"/>
      <w:marLeft w:val="0"/>
      <w:marRight w:val="0"/>
      <w:marTop w:val="0"/>
      <w:marBottom w:val="0"/>
      <w:divBdr>
        <w:top w:val="none" w:sz="0" w:space="0" w:color="auto"/>
        <w:left w:val="none" w:sz="0" w:space="0" w:color="auto"/>
        <w:bottom w:val="none" w:sz="0" w:space="0" w:color="auto"/>
        <w:right w:val="none" w:sz="0" w:space="0" w:color="auto"/>
      </w:divBdr>
    </w:div>
    <w:div w:id="319236962">
      <w:bodyDiv w:val="1"/>
      <w:marLeft w:val="0"/>
      <w:marRight w:val="0"/>
      <w:marTop w:val="0"/>
      <w:marBottom w:val="0"/>
      <w:divBdr>
        <w:top w:val="none" w:sz="0" w:space="0" w:color="auto"/>
        <w:left w:val="none" w:sz="0" w:space="0" w:color="auto"/>
        <w:bottom w:val="none" w:sz="0" w:space="0" w:color="auto"/>
        <w:right w:val="none" w:sz="0" w:space="0" w:color="auto"/>
      </w:divBdr>
    </w:div>
    <w:div w:id="629479691">
      <w:bodyDiv w:val="1"/>
      <w:marLeft w:val="0"/>
      <w:marRight w:val="0"/>
      <w:marTop w:val="0"/>
      <w:marBottom w:val="0"/>
      <w:divBdr>
        <w:top w:val="none" w:sz="0" w:space="0" w:color="auto"/>
        <w:left w:val="none" w:sz="0" w:space="0" w:color="auto"/>
        <w:bottom w:val="none" w:sz="0" w:space="0" w:color="auto"/>
        <w:right w:val="none" w:sz="0" w:space="0" w:color="auto"/>
      </w:divBdr>
    </w:div>
    <w:div w:id="661586040">
      <w:bodyDiv w:val="1"/>
      <w:marLeft w:val="0"/>
      <w:marRight w:val="0"/>
      <w:marTop w:val="0"/>
      <w:marBottom w:val="0"/>
      <w:divBdr>
        <w:top w:val="none" w:sz="0" w:space="0" w:color="auto"/>
        <w:left w:val="none" w:sz="0" w:space="0" w:color="auto"/>
        <w:bottom w:val="none" w:sz="0" w:space="0" w:color="auto"/>
        <w:right w:val="none" w:sz="0" w:space="0" w:color="auto"/>
      </w:divBdr>
    </w:div>
    <w:div w:id="757141556">
      <w:bodyDiv w:val="1"/>
      <w:marLeft w:val="0"/>
      <w:marRight w:val="0"/>
      <w:marTop w:val="0"/>
      <w:marBottom w:val="0"/>
      <w:divBdr>
        <w:top w:val="none" w:sz="0" w:space="0" w:color="auto"/>
        <w:left w:val="none" w:sz="0" w:space="0" w:color="auto"/>
        <w:bottom w:val="none" w:sz="0" w:space="0" w:color="auto"/>
        <w:right w:val="none" w:sz="0" w:space="0" w:color="auto"/>
      </w:divBdr>
    </w:div>
    <w:div w:id="1145128564">
      <w:bodyDiv w:val="1"/>
      <w:marLeft w:val="0"/>
      <w:marRight w:val="0"/>
      <w:marTop w:val="0"/>
      <w:marBottom w:val="0"/>
      <w:divBdr>
        <w:top w:val="none" w:sz="0" w:space="0" w:color="auto"/>
        <w:left w:val="none" w:sz="0" w:space="0" w:color="auto"/>
        <w:bottom w:val="none" w:sz="0" w:space="0" w:color="auto"/>
        <w:right w:val="none" w:sz="0" w:space="0" w:color="auto"/>
      </w:divBdr>
    </w:div>
    <w:div w:id="1375039933">
      <w:bodyDiv w:val="1"/>
      <w:marLeft w:val="0"/>
      <w:marRight w:val="0"/>
      <w:marTop w:val="0"/>
      <w:marBottom w:val="0"/>
      <w:divBdr>
        <w:top w:val="none" w:sz="0" w:space="0" w:color="auto"/>
        <w:left w:val="none" w:sz="0" w:space="0" w:color="auto"/>
        <w:bottom w:val="none" w:sz="0" w:space="0" w:color="auto"/>
        <w:right w:val="none" w:sz="0" w:space="0" w:color="auto"/>
      </w:divBdr>
    </w:div>
    <w:div w:id="1614437210">
      <w:bodyDiv w:val="1"/>
      <w:marLeft w:val="0"/>
      <w:marRight w:val="0"/>
      <w:marTop w:val="0"/>
      <w:marBottom w:val="0"/>
      <w:divBdr>
        <w:top w:val="none" w:sz="0" w:space="0" w:color="auto"/>
        <w:left w:val="none" w:sz="0" w:space="0" w:color="auto"/>
        <w:bottom w:val="none" w:sz="0" w:space="0" w:color="auto"/>
        <w:right w:val="none" w:sz="0" w:space="0" w:color="auto"/>
      </w:divBdr>
    </w:div>
    <w:div w:id="1783265029">
      <w:bodyDiv w:val="1"/>
      <w:marLeft w:val="0"/>
      <w:marRight w:val="0"/>
      <w:marTop w:val="0"/>
      <w:marBottom w:val="0"/>
      <w:divBdr>
        <w:top w:val="none" w:sz="0" w:space="0" w:color="auto"/>
        <w:left w:val="none" w:sz="0" w:space="0" w:color="auto"/>
        <w:bottom w:val="none" w:sz="0" w:space="0" w:color="auto"/>
        <w:right w:val="none" w:sz="0" w:space="0" w:color="auto"/>
      </w:divBdr>
    </w:div>
    <w:div w:id="1932004306">
      <w:bodyDiv w:val="1"/>
      <w:marLeft w:val="0"/>
      <w:marRight w:val="0"/>
      <w:marTop w:val="0"/>
      <w:marBottom w:val="0"/>
      <w:divBdr>
        <w:top w:val="none" w:sz="0" w:space="0" w:color="auto"/>
        <w:left w:val="none" w:sz="0" w:space="0" w:color="auto"/>
        <w:bottom w:val="none" w:sz="0" w:space="0" w:color="auto"/>
        <w:right w:val="none" w:sz="0" w:space="0" w:color="auto"/>
      </w:divBdr>
    </w:div>
    <w:div w:id="2118790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ogle.com/url?q=http://piloteimprimante.kheprisante.fr&amp;sa=D&amp;source=editors&amp;ust=1640089653558000&amp;usg=AOvVaw21-JU6qRdMmniXTbSIeyaq"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ogle.com/url?q=http://piloteimprimante.kheprisante.fr&amp;sa=D&amp;source=editors&amp;ust=1640089653558000&amp;usg=AOvVaw21-JU6qRdMmniXTbSIeya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url?q=http://piloteimprimante.kheprisante.fr&amp;sa=D&amp;source=editors&amp;ust=1640089653558000&amp;usg=AOvVaw21-JU6qRdMmniXTbSIeyaq"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nom.nom@kheprisant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ziella\AppData\Roaming\Microsoft\Templates\Page%20de%20garde%20Business%20pour%20rapport.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EDITION 2022-01</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C027B1-4BA3-4888-AAB4-DAC04C19B44D}">
  <ds:schemaRefs>
    <ds:schemaRef ds:uri="http://schemas.microsoft.com/sharepoint/v3/contenttype/forms"/>
  </ds:schemaRefs>
</ds:datastoreItem>
</file>

<file path=customXml/itemProps3.xml><?xml version="1.0" encoding="utf-8"?>
<ds:datastoreItem xmlns:ds="http://schemas.openxmlformats.org/officeDocument/2006/customXml" ds:itemID="{4E35F75F-B22C-4B14-976E-23F3470F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Page de garde Business pour rapport.dotx</Template>
  <TotalTime>0</TotalTime>
  <Pages>15</Pages>
  <Words>2941</Words>
  <Characters>16178</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LIVRET D’ACCUEIL</vt:lpstr>
    </vt:vector>
  </TitlesOfParts>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D’ACCUEIL</dc:title>
  <dc:subject>REGLEMENT INTERIEUR</dc:subject>
  <dc:creator/>
  <cp:lastModifiedBy/>
  <cp:revision>1</cp:revision>
  <dcterms:created xsi:type="dcterms:W3CDTF">2021-12-30T08:08:00Z</dcterms:created>
  <dcterms:modified xsi:type="dcterms:W3CDTF">2022-01-08T16:42:00Z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TC043191959991</vt:lpwstr>
  </property>
</Properties>
</file>