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E7B13" w14:textId="5822FE27" w:rsidR="005E5C4B" w:rsidRPr="004628FB" w:rsidRDefault="00E41ADB" w:rsidP="00AB7CC0">
      <w:pPr>
        <w:widowControl w:val="0"/>
        <w:autoSpaceDE w:val="0"/>
        <w:autoSpaceDN w:val="0"/>
        <w:adjustRightInd w:val="0"/>
        <w:spacing w:line="280" w:lineRule="atLeast"/>
        <w:jc w:val="center"/>
        <w:outlineLvl w:val="0"/>
        <w:rPr>
          <w:rFonts w:ascii="Arial" w:hAnsi="Arial" w:cs="Arial"/>
          <w:sz w:val="20"/>
          <w:szCs w:val="20"/>
        </w:rPr>
      </w:pPr>
      <w:r w:rsidRPr="004628FB">
        <w:rPr>
          <w:rFonts w:ascii="Arial" w:hAnsi="Arial" w:cs="Arial"/>
          <w:b/>
          <w:bCs/>
          <w:sz w:val="20"/>
          <w:szCs w:val="20"/>
        </w:rPr>
        <w:t>CONTRAT DE MISE A DISPOSITION DE LOCAUX PROFESSIONNELS ET PRESTATIONS</w:t>
      </w:r>
    </w:p>
    <w:p w14:paraId="2F9F2E85" w14:textId="5CD81F11" w:rsidR="004628FB" w:rsidRDefault="004628FB" w:rsidP="006F64BE">
      <w:pPr>
        <w:widowControl w:val="0"/>
        <w:autoSpaceDE w:val="0"/>
        <w:autoSpaceDN w:val="0"/>
        <w:adjustRightInd w:val="0"/>
        <w:spacing w:line="280" w:lineRule="atLeast"/>
        <w:rPr>
          <w:rFonts w:ascii="Arial" w:hAnsi="Arial" w:cs="Arial"/>
          <w:sz w:val="20"/>
          <w:szCs w:val="20"/>
        </w:rPr>
      </w:pPr>
    </w:p>
    <w:p w14:paraId="6A2CAC9C" w14:textId="77777777" w:rsidR="008D5A37" w:rsidRPr="006F64BE" w:rsidRDefault="008D5A37" w:rsidP="006F64BE">
      <w:pPr>
        <w:widowControl w:val="0"/>
        <w:autoSpaceDE w:val="0"/>
        <w:autoSpaceDN w:val="0"/>
        <w:adjustRightInd w:val="0"/>
        <w:spacing w:line="280" w:lineRule="atLeast"/>
        <w:rPr>
          <w:rFonts w:ascii="Arial" w:hAnsi="Arial" w:cs="Arial"/>
          <w:sz w:val="20"/>
          <w:szCs w:val="20"/>
        </w:rPr>
      </w:pPr>
    </w:p>
    <w:p w14:paraId="0A3B88A5" w14:textId="77777777" w:rsidR="004628FB" w:rsidRPr="004628FB" w:rsidRDefault="004628FB" w:rsidP="00E3081F">
      <w:pPr>
        <w:pStyle w:val="Paragraphedeliste"/>
        <w:widowControl w:val="0"/>
        <w:autoSpaceDE w:val="0"/>
        <w:autoSpaceDN w:val="0"/>
        <w:adjustRightInd w:val="0"/>
        <w:spacing w:line="280" w:lineRule="atLeast"/>
        <w:rPr>
          <w:rFonts w:ascii="Arial" w:hAnsi="Arial" w:cs="Arial"/>
          <w:sz w:val="20"/>
          <w:szCs w:val="20"/>
        </w:rPr>
      </w:pPr>
    </w:p>
    <w:p w14:paraId="2BCF1522" w14:textId="28F5D0EC" w:rsidR="00E41ADB" w:rsidRPr="004628FB" w:rsidRDefault="00E41ADB" w:rsidP="00AB7CC0">
      <w:pPr>
        <w:widowControl w:val="0"/>
        <w:autoSpaceDE w:val="0"/>
        <w:autoSpaceDN w:val="0"/>
        <w:adjustRightInd w:val="0"/>
        <w:spacing w:line="280" w:lineRule="atLeast"/>
        <w:jc w:val="both"/>
        <w:outlineLvl w:val="0"/>
        <w:rPr>
          <w:rFonts w:ascii="Arial" w:hAnsi="Arial" w:cs="Arial"/>
          <w:sz w:val="20"/>
          <w:szCs w:val="20"/>
        </w:rPr>
      </w:pPr>
      <w:r w:rsidRPr="004628FB">
        <w:rPr>
          <w:rFonts w:ascii="Arial" w:hAnsi="Arial" w:cs="Arial"/>
          <w:b/>
          <w:bCs/>
          <w:sz w:val="20"/>
          <w:szCs w:val="20"/>
        </w:rPr>
        <w:t xml:space="preserve">ENTRE : </w:t>
      </w:r>
    </w:p>
    <w:p w14:paraId="7A89ABED" w14:textId="77777777" w:rsidR="004628FB" w:rsidRPr="00D46100" w:rsidRDefault="004628FB" w:rsidP="005E5C4B">
      <w:pPr>
        <w:jc w:val="both"/>
        <w:rPr>
          <w:rFonts w:ascii="Arial" w:hAnsi="Arial" w:cs="Arial"/>
          <w:b/>
          <w:bCs/>
          <w:color w:val="000000" w:themeColor="text1"/>
          <w:sz w:val="20"/>
          <w:szCs w:val="20"/>
        </w:rPr>
      </w:pPr>
    </w:p>
    <w:p w14:paraId="502FE7F0" w14:textId="77777777" w:rsidR="00442810" w:rsidRPr="00442810" w:rsidRDefault="00442810" w:rsidP="00442810">
      <w:pPr>
        <w:rPr>
          <w:rFonts w:ascii="Arial" w:hAnsi="Arial" w:cs="Arial"/>
          <w:sz w:val="20"/>
          <w:szCs w:val="20"/>
        </w:rPr>
      </w:pPr>
      <w:r w:rsidRPr="00442810">
        <w:rPr>
          <w:rFonts w:ascii="Arial" w:hAnsi="Arial" w:cs="Arial"/>
          <w:b/>
          <w:sz w:val="20"/>
          <w:szCs w:val="20"/>
        </w:rPr>
        <w:t>Société SAS KHEPRI FORMATION</w:t>
      </w:r>
      <w:r w:rsidRPr="00442810">
        <w:rPr>
          <w:rFonts w:ascii="Arial" w:hAnsi="Arial" w:cs="Arial"/>
          <w:color w:val="000000"/>
          <w:sz w:val="20"/>
          <w:szCs w:val="20"/>
        </w:rPr>
        <w:t>,</w:t>
      </w:r>
      <w:r w:rsidRPr="00442810">
        <w:rPr>
          <w:rFonts w:ascii="Arial" w:hAnsi="Arial" w:cs="Arial"/>
          <w:sz w:val="20"/>
          <w:szCs w:val="20"/>
        </w:rPr>
        <w:t xml:space="preserve"> dont le siège social est situé 188, Grande rue Charles de Gaulle,</w:t>
      </w:r>
    </w:p>
    <w:p w14:paraId="1AF4B1C3" w14:textId="58E1CDEF" w:rsidR="004628FB" w:rsidRPr="00442810" w:rsidRDefault="00442810" w:rsidP="00442810">
      <w:pPr>
        <w:rPr>
          <w:rFonts w:ascii="Arial" w:eastAsia="Times New Roman" w:hAnsi="Arial" w:cs="Arial"/>
          <w:color w:val="000000" w:themeColor="text1"/>
        </w:rPr>
      </w:pPr>
      <w:r w:rsidRPr="00442810">
        <w:rPr>
          <w:rFonts w:ascii="Arial" w:hAnsi="Arial" w:cs="Arial"/>
          <w:sz w:val="20"/>
          <w:szCs w:val="20"/>
        </w:rPr>
        <w:t>94130 Nogent sur Marne, immatriculée au registre du commerce et des sociétés sous le numéro d'identification RCS Créteil 811 445 410 00012, représentée par la Présidente Madame Evelyne REVELLAT en sa qualité de Présidente</w:t>
      </w:r>
      <w:r w:rsidR="00EB6E79" w:rsidRPr="00442810">
        <w:rPr>
          <w:rFonts w:ascii="Arial" w:hAnsi="Arial" w:cs="Arial"/>
          <w:bCs/>
          <w:color w:val="000000" w:themeColor="text1"/>
          <w:sz w:val="20"/>
          <w:szCs w:val="20"/>
        </w:rPr>
        <w:t xml:space="preserve">, </w:t>
      </w:r>
      <w:r w:rsidR="00E41ADB" w:rsidRPr="00442810">
        <w:rPr>
          <w:rFonts w:ascii="Arial" w:hAnsi="Arial" w:cs="Arial"/>
          <w:bCs/>
          <w:color w:val="000000" w:themeColor="text1"/>
          <w:sz w:val="20"/>
          <w:szCs w:val="20"/>
        </w:rPr>
        <w:t>d’une part,</w:t>
      </w:r>
    </w:p>
    <w:p w14:paraId="11DFCD55" w14:textId="77777777" w:rsidR="004628FB" w:rsidRDefault="004628FB" w:rsidP="005E5C4B">
      <w:pPr>
        <w:jc w:val="both"/>
        <w:rPr>
          <w:rFonts w:ascii="Arial" w:hAnsi="Arial" w:cs="Arial"/>
          <w:sz w:val="20"/>
          <w:szCs w:val="20"/>
        </w:rPr>
      </w:pPr>
    </w:p>
    <w:p w14:paraId="09102AE9" w14:textId="38543771" w:rsidR="00E41ADB" w:rsidRPr="004628FB" w:rsidRDefault="00E41ADB" w:rsidP="00AB7CC0">
      <w:pPr>
        <w:jc w:val="both"/>
        <w:outlineLvl w:val="0"/>
        <w:rPr>
          <w:rFonts w:ascii="Arial" w:hAnsi="Arial" w:cs="Arial"/>
          <w:sz w:val="20"/>
          <w:szCs w:val="20"/>
        </w:rPr>
      </w:pPr>
      <w:r w:rsidRPr="004628FB">
        <w:rPr>
          <w:rFonts w:ascii="Arial" w:hAnsi="Arial" w:cs="Arial"/>
          <w:b/>
          <w:bCs/>
          <w:sz w:val="20"/>
          <w:szCs w:val="20"/>
        </w:rPr>
        <w:t xml:space="preserve">ET </w:t>
      </w:r>
    </w:p>
    <w:p w14:paraId="6303D637" w14:textId="77777777" w:rsidR="004628FB" w:rsidRDefault="004628FB" w:rsidP="005E5C4B">
      <w:pPr>
        <w:jc w:val="both"/>
        <w:rPr>
          <w:rFonts w:ascii="Arial" w:hAnsi="Arial" w:cs="Arial"/>
          <w:b/>
          <w:bCs/>
          <w:sz w:val="20"/>
          <w:szCs w:val="20"/>
        </w:rPr>
      </w:pPr>
    </w:p>
    <w:p w14:paraId="21B52C18" w14:textId="664CC961" w:rsidR="008D26C2" w:rsidRPr="00E6305B" w:rsidRDefault="008D26C2" w:rsidP="008D26C2">
      <w:r>
        <w:rPr>
          <w:rFonts w:ascii="Arial" w:hAnsi="Arial" w:cs="Arial"/>
          <w:b/>
          <w:bCs/>
          <w:sz w:val="20"/>
          <w:szCs w:val="20"/>
        </w:rPr>
        <w:t>DIETAVIE</w:t>
      </w:r>
      <w:r w:rsidRPr="00D96E65">
        <w:rPr>
          <w:rFonts w:ascii="Arial" w:hAnsi="Arial" w:cs="Arial"/>
          <w:bCs/>
          <w:sz w:val="20"/>
          <w:szCs w:val="20"/>
        </w:rPr>
        <w:t xml:space="preserve">, </w:t>
      </w:r>
      <w:r w:rsidRPr="008D26C2">
        <w:rPr>
          <w:rFonts w:ascii="Arial" w:hAnsi="Arial" w:cs="Arial"/>
          <w:b/>
          <w:sz w:val="20"/>
          <w:szCs w:val="20"/>
        </w:rPr>
        <w:t>Société d’Exercice Libéral de Diététiciens</w:t>
      </w:r>
      <w:r>
        <w:rPr>
          <w:rFonts w:ascii="Arial" w:hAnsi="Arial" w:cs="Arial"/>
          <w:bCs/>
          <w:sz w:val="20"/>
          <w:szCs w:val="20"/>
        </w:rPr>
        <w:t xml:space="preserve"> </w:t>
      </w:r>
      <w:r w:rsidRPr="00D96E65">
        <w:rPr>
          <w:rFonts w:ascii="Arial" w:hAnsi="Arial" w:cs="Arial"/>
          <w:bCs/>
          <w:sz w:val="20"/>
          <w:szCs w:val="20"/>
        </w:rPr>
        <w:t>au capital de 1,000 € immatriculée au RCS Paris sous le numéro SIRET </w:t>
      </w:r>
      <w:r w:rsidRPr="00E6305B">
        <w:rPr>
          <w:rFonts w:ascii="Arial" w:hAnsi="Arial" w:cs="Arial"/>
          <w:bCs/>
          <w:color w:val="333333"/>
          <w:sz w:val="21"/>
          <w:szCs w:val="21"/>
          <w:shd w:val="clear" w:color="auto" w:fill="FFFFFF"/>
        </w:rPr>
        <w:t>849 562 889 00014</w:t>
      </w:r>
      <w:r w:rsidRPr="00D96E65">
        <w:rPr>
          <w:rFonts w:ascii="Arial" w:hAnsi="Arial" w:cs="Arial"/>
          <w:bCs/>
          <w:sz w:val="20"/>
          <w:szCs w:val="20"/>
        </w:rPr>
        <w:t>,</w:t>
      </w:r>
      <w:r w:rsidRPr="004628FB">
        <w:rPr>
          <w:rFonts w:ascii="Arial" w:hAnsi="Arial" w:cs="Arial"/>
          <w:b/>
          <w:bCs/>
          <w:sz w:val="20"/>
          <w:szCs w:val="20"/>
        </w:rPr>
        <w:t xml:space="preserve"> </w:t>
      </w:r>
      <w:r w:rsidRPr="004628FB">
        <w:rPr>
          <w:rFonts w:ascii="Arial" w:hAnsi="Arial" w:cs="Arial"/>
          <w:bCs/>
          <w:sz w:val="20"/>
          <w:szCs w:val="20"/>
        </w:rPr>
        <w:t xml:space="preserve">sise au </w:t>
      </w:r>
      <w:r>
        <w:rPr>
          <w:rFonts w:ascii="Arial" w:hAnsi="Arial" w:cs="Arial"/>
          <w:bCs/>
          <w:sz w:val="20"/>
          <w:szCs w:val="20"/>
        </w:rPr>
        <w:t>2, rue de Lagny, 75020 Paris</w:t>
      </w:r>
      <w:r w:rsidRPr="004628FB">
        <w:rPr>
          <w:rFonts w:ascii="Arial" w:hAnsi="Arial" w:cs="Arial"/>
          <w:bCs/>
          <w:sz w:val="20"/>
          <w:szCs w:val="20"/>
        </w:rPr>
        <w:t>, représentée par M</w:t>
      </w:r>
      <w:r>
        <w:rPr>
          <w:rFonts w:ascii="Arial" w:hAnsi="Arial" w:cs="Arial"/>
          <w:bCs/>
          <w:sz w:val="20"/>
          <w:szCs w:val="20"/>
        </w:rPr>
        <w:t xml:space="preserve">adame Virginie DUBOIS, Présidente, </w:t>
      </w:r>
      <w:r w:rsidRPr="004628FB">
        <w:rPr>
          <w:rFonts w:ascii="Arial" w:hAnsi="Arial" w:cs="Arial"/>
          <w:sz w:val="20"/>
          <w:szCs w:val="20"/>
        </w:rPr>
        <w:t>d’autre part,</w:t>
      </w:r>
    </w:p>
    <w:p w14:paraId="6ABC8C00" w14:textId="77777777" w:rsidR="004628FB" w:rsidRDefault="004628FB" w:rsidP="004628FB">
      <w:pPr>
        <w:jc w:val="both"/>
        <w:rPr>
          <w:rFonts w:ascii="Arial" w:hAnsi="Arial" w:cs="Arial"/>
          <w:sz w:val="20"/>
          <w:szCs w:val="20"/>
        </w:rPr>
      </w:pPr>
    </w:p>
    <w:p w14:paraId="51438353" w14:textId="626071EA" w:rsidR="004628FB" w:rsidRDefault="00E41ADB" w:rsidP="008D5A37">
      <w:pPr>
        <w:jc w:val="both"/>
        <w:rPr>
          <w:rFonts w:ascii="Arial" w:hAnsi="Arial" w:cs="Arial"/>
          <w:sz w:val="20"/>
          <w:szCs w:val="20"/>
        </w:rPr>
      </w:pPr>
      <w:proofErr w:type="gramStart"/>
      <w:r w:rsidRPr="004628FB">
        <w:rPr>
          <w:rFonts w:ascii="Arial" w:hAnsi="Arial" w:cs="Arial"/>
          <w:b/>
          <w:bCs/>
          <w:i/>
          <w:iCs/>
          <w:color w:val="0000FF"/>
          <w:sz w:val="20"/>
          <w:szCs w:val="20"/>
        </w:rPr>
        <w:t>il</w:t>
      </w:r>
      <w:proofErr w:type="gramEnd"/>
      <w:r w:rsidRPr="004628FB">
        <w:rPr>
          <w:rFonts w:ascii="Arial" w:hAnsi="Arial" w:cs="Arial"/>
          <w:b/>
          <w:bCs/>
          <w:i/>
          <w:iCs/>
          <w:color w:val="0000FF"/>
          <w:sz w:val="20"/>
          <w:szCs w:val="20"/>
        </w:rPr>
        <w:t xml:space="preserve"> a été arrêté et convenu ce qui suit </w:t>
      </w:r>
      <w:bookmarkStart w:id="0" w:name="_GoBack"/>
      <w:bookmarkEnd w:id="0"/>
    </w:p>
    <w:p w14:paraId="28FF1512" w14:textId="77777777" w:rsidR="008D5A37" w:rsidRPr="008D5A37" w:rsidRDefault="008D5A37" w:rsidP="008D5A37">
      <w:pPr>
        <w:jc w:val="both"/>
        <w:rPr>
          <w:rFonts w:ascii="Arial" w:hAnsi="Arial" w:cs="Arial"/>
          <w:sz w:val="20"/>
          <w:szCs w:val="20"/>
        </w:rPr>
      </w:pPr>
    </w:p>
    <w:p w14:paraId="0829A774" w14:textId="7C297DBA" w:rsidR="004628FB" w:rsidRDefault="004628FB" w:rsidP="000060A4">
      <w:pPr>
        <w:widowControl w:val="0"/>
        <w:autoSpaceDE w:val="0"/>
        <w:autoSpaceDN w:val="0"/>
        <w:adjustRightInd w:val="0"/>
        <w:jc w:val="both"/>
        <w:rPr>
          <w:rFonts w:ascii="Arial" w:hAnsi="Arial" w:cs="Arial"/>
          <w:b/>
          <w:bCs/>
          <w:color w:val="0000FF"/>
          <w:sz w:val="20"/>
          <w:szCs w:val="20"/>
        </w:rPr>
      </w:pPr>
    </w:p>
    <w:p w14:paraId="14AEED54" w14:textId="2611DBE6" w:rsidR="00E41ADB" w:rsidRPr="004628FB" w:rsidRDefault="00E41ADB" w:rsidP="00AB7CC0">
      <w:pPr>
        <w:widowControl w:val="0"/>
        <w:autoSpaceDE w:val="0"/>
        <w:autoSpaceDN w:val="0"/>
        <w:adjustRightInd w:val="0"/>
        <w:jc w:val="both"/>
        <w:outlineLvl w:val="0"/>
        <w:rPr>
          <w:rFonts w:ascii="Arial" w:hAnsi="Arial" w:cs="Arial"/>
          <w:sz w:val="20"/>
          <w:szCs w:val="20"/>
        </w:rPr>
      </w:pPr>
      <w:r w:rsidRPr="004628FB">
        <w:rPr>
          <w:rFonts w:ascii="Arial" w:hAnsi="Arial" w:cs="Arial"/>
          <w:b/>
          <w:bCs/>
          <w:color w:val="0000FF"/>
          <w:sz w:val="20"/>
          <w:szCs w:val="20"/>
        </w:rPr>
        <w:t xml:space="preserve">Article 1 : Objet du Contrat </w:t>
      </w:r>
    </w:p>
    <w:p w14:paraId="11D38270" w14:textId="77777777" w:rsidR="004628FB" w:rsidRDefault="004628FB" w:rsidP="000060A4">
      <w:pPr>
        <w:widowControl w:val="0"/>
        <w:autoSpaceDE w:val="0"/>
        <w:autoSpaceDN w:val="0"/>
        <w:adjustRightInd w:val="0"/>
        <w:jc w:val="both"/>
        <w:rPr>
          <w:rFonts w:ascii="Arial" w:hAnsi="Arial" w:cs="Arial"/>
          <w:b/>
          <w:bCs/>
          <w:sz w:val="20"/>
          <w:szCs w:val="20"/>
        </w:rPr>
      </w:pPr>
    </w:p>
    <w:p w14:paraId="504CDCD7" w14:textId="6DEDAB00" w:rsidR="008D26C2" w:rsidRPr="00163C34" w:rsidRDefault="00442810" w:rsidP="008D26C2">
      <w:pPr>
        <w:jc w:val="both"/>
        <w:rPr>
          <w:rFonts w:ascii="Arial" w:hAnsi="Arial" w:cs="Arial"/>
          <w:sz w:val="20"/>
          <w:szCs w:val="20"/>
        </w:rPr>
      </w:pPr>
      <w:r>
        <w:rPr>
          <w:rFonts w:ascii="Arial" w:hAnsi="Arial" w:cs="Arial"/>
          <w:b/>
          <w:sz w:val="20"/>
          <w:szCs w:val="20"/>
        </w:rPr>
        <w:t xml:space="preserve">La société </w:t>
      </w:r>
      <w:r w:rsidRPr="00442810">
        <w:rPr>
          <w:rFonts w:ascii="Arial" w:hAnsi="Arial" w:cs="Arial"/>
          <w:b/>
          <w:sz w:val="20"/>
          <w:szCs w:val="20"/>
        </w:rPr>
        <w:t>KHEPRI FORMATION</w:t>
      </w:r>
      <w:r w:rsidR="00721F5D" w:rsidRPr="00AB7CC0">
        <w:rPr>
          <w:rFonts w:ascii="Arial" w:hAnsi="Arial" w:cs="Arial"/>
          <w:sz w:val="20"/>
          <w:szCs w:val="20"/>
        </w:rPr>
        <w:t>,</w:t>
      </w:r>
      <w:r w:rsidR="00E41ADB" w:rsidRPr="00AB7CC0">
        <w:rPr>
          <w:rFonts w:ascii="Arial" w:hAnsi="Arial" w:cs="Arial"/>
          <w:sz w:val="20"/>
          <w:szCs w:val="20"/>
        </w:rPr>
        <w:t xml:space="preserve"> </w:t>
      </w:r>
      <w:r w:rsidR="008D26C2" w:rsidRPr="00163C34">
        <w:rPr>
          <w:rFonts w:ascii="Arial" w:hAnsi="Arial" w:cs="Arial"/>
          <w:sz w:val="20"/>
          <w:szCs w:val="20"/>
        </w:rPr>
        <w:t xml:space="preserve">met à la disposition de la société </w:t>
      </w:r>
      <w:r w:rsidR="008D26C2">
        <w:rPr>
          <w:rFonts w:ascii="Arial" w:hAnsi="Arial" w:cs="Arial"/>
          <w:b/>
          <w:sz w:val="20"/>
          <w:szCs w:val="20"/>
        </w:rPr>
        <w:t>DIETAVIE</w:t>
      </w:r>
      <w:r w:rsidR="008D26C2" w:rsidRPr="00163C34">
        <w:rPr>
          <w:rFonts w:ascii="Arial" w:hAnsi="Arial" w:cs="Arial"/>
          <w:sz w:val="20"/>
          <w:szCs w:val="20"/>
        </w:rPr>
        <w:t xml:space="preserve"> un </w:t>
      </w:r>
      <w:r w:rsidR="008D26C2">
        <w:rPr>
          <w:rFonts w:ascii="Arial" w:hAnsi="Arial" w:cs="Arial"/>
          <w:sz w:val="20"/>
          <w:szCs w:val="20"/>
        </w:rPr>
        <w:t>cabinet</w:t>
      </w:r>
      <w:r w:rsidR="008D26C2" w:rsidRPr="00163C34">
        <w:rPr>
          <w:rFonts w:ascii="Arial" w:hAnsi="Arial" w:cs="Arial"/>
          <w:sz w:val="20"/>
          <w:szCs w:val="20"/>
        </w:rPr>
        <w:t xml:space="preserve"> afin qu’elle puisse y prodiguer des consultations de diététique par des diététiciens diplômés. Aucune autre activité ne pourrait y être exercée. </w:t>
      </w:r>
      <w:r w:rsidR="008D26C2">
        <w:rPr>
          <w:rFonts w:ascii="Arial" w:hAnsi="Arial" w:cs="Arial"/>
          <w:sz w:val="20"/>
          <w:szCs w:val="20"/>
        </w:rPr>
        <w:t xml:space="preserve"> </w:t>
      </w:r>
    </w:p>
    <w:p w14:paraId="4E10C942" w14:textId="7C1F1A9C" w:rsidR="004628FB" w:rsidRPr="00AB7CC0" w:rsidRDefault="004628FB" w:rsidP="008D26C2">
      <w:pPr>
        <w:jc w:val="both"/>
        <w:rPr>
          <w:rFonts w:ascii="Arial" w:hAnsi="Arial" w:cs="Arial"/>
          <w:sz w:val="20"/>
          <w:szCs w:val="20"/>
        </w:rPr>
      </w:pPr>
    </w:p>
    <w:p w14:paraId="0C7A5FB8" w14:textId="64178DEC" w:rsidR="002E268C" w:rsidRPr="00AB7CC0" w:rsidRDefault="00E41ADB" w:rsidP="003A33FE">
      <w:pPr>
        <w:widowControl w:val="0"/>
        <w:autoSpaceDE w:val="0"/>
        <w:autoSpaceDN w:val="0"/>
        <w:adjustRightInd w:val="0"/>
        <w:jc w:val="both"/>
        <w:rPr>
          <w:rFonts w:ascii="Arial" w:hAnsi="Arial" w:cs="Arial"/>
          <w:sz w:val="20"/>
          <w:szCs w:val="20"/>
        </w:rPr>
      </w:pPr>
      <w:r w:rsidRPr="00AB7CC0">
        <w:rPr>
          <w:rFonts w:ascii="Arial" w:hAnsi="Arial" w:cs="Arial"/>
          <w:sz w:val="20"/>
          <w:szCs w:val="20"/>
        </w:rPr>
        <w:t>La prestation de mise à disposition des locaux comprend également la fourniture e</w:t>
      </w:r>
      <w:r w:rsidR="00152345" w:rsidRPr="00AB7CC0">
        <w:rPr>
          <w:rFonts w:ascii="Arial" w:hAnsi="Arial" w:cs="Arial"/>
          <w:sz w:val="20"/>
          <w:szCs w:val="20"/>
        </w:rPr>
        <w:t>n EDF, eau,</w:t>
      </w:r>
      <w:r w:rsidR="002E2EAC">
        <w:rPr>
          <w:rFonts w:ascii="Arial" w:hAnsi="Arial" w:cs="Arial"/>
          <w:sz w:val="20"/>
          <w:szCs w:val="20"/>
        </w:rPr>
        <w:t xml:space="preserve"> </w:t>
      </w:r>
      <w:r w:rsidR="00152345" w:rsidRPr="00AB7CC0">
        <w:rPr>
          <w:rFonts w:ascii="Arial" w:hAnsi="Arial" w:cs="Arial"/>
          <w:sz w:val="20"/>
          <w:szCs w:val="20"/>
        </w:rPr>
        <w:t>bureau, assurances, i</w:t>
      </w:r>
      <w:r w:rsidRPr="00AB7CC0">
        <w:rPr>
          <w:rFonts w:ascii="Arial" w:hAnsi="Arial" w:cs="Arial"/>
          <w:sz w:val="20"/>
          <w:szCs w:val="20"/>
        </w:rPr>
        <w:t xml:space="preserve">mpôts fonciers, contrats de service ou de maintenance divers, ménage. </w:t>
      </w:r>
    </w:p>
    <w:p w14:paraId="641A412D"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3916AEE7" w14:textId="51D50334"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2 : Durée </w:t>
      </w:r>
    </w:p>
    <w:p w14:paraId="73E8CD1C"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3640B7E0" w14:textId="58C131AB" w:rsidR="00E41ADB" w:rsidRDefault="00E41ADB" w:rsidP="003A33FE">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La présente convention prend effet à compter du </w:t>
      </w:r>
      <w:r w:rsidR="00442810">
        <w:rPr>
          <w:rFonts w:ascii="Arial" w:hAnsi="Arial" w:cs="Arial"/>
          <w:sz w:val="20"/>
          <w:szCs w:val="20"/>
        </w:rPr>
        <w:t>7 septembre 2020</w:t>
      </w:r>
      <w:r w:rsidRPr="004628FB">
        <w:rPr>
          <w:rFonts w:ascii="Arial" w:hAnsi="Arial" w:cs="Arial"/>
          <w:sz w:val="20"/>
          <w:szCs w:val="20"/>
        </w:rPr>
        <w:t xml:space="preserve">. La mise à disposition est consentie pour une durée </w:t>
      </w:r>
      <w:r w:rsidR="00D73C07" w:rsidRPr="004628FB">
        <w:rPr>
          <w:rFonts w:ascii="Arial" w:hAnsi="Arial" w:cs="Arial"/>
          <w:sz w:val="20"/>
          <w:szCs w:val="20"/>
        </w:rPr>
        <w:t>indéterminée</w:t>
      </w:r>
      <w:r w:rsidR="003A33FE">
        <w:rPr>
          <w:rFonts w:ascii="Arial" w:hAnsi="Arial" w:cs="Arial"/>
          <w:sz w:val="20"/>
          <w:szCs w:val="20"/>
        </w:rPr>
        <w:t>.</w:t>
      </w:r>
    </w:p>
    <w:p w14:paraId="23FA4A31" w14:textId="77777777" w:rsidR="004628FB" w:rsidRPr="003A33FE" w:rsidRDefault="004628FB" w:rsidP="003A33FE">
      <w:pPr>
        <w:widowControl w:val="0"/>
        <w:autoSpaceDE w:val="0"/>
        <w:autoSpaceDN w:val="0"/>
        <w:adjustRightInd w:val="0"/>
        <w:jc w:val="both"/>
        <w:rPr>
          <w:rFonts w:ascii="Arial" w:hAnsi="Arial" w:cs="Arial"/>
          <w:sz w:val="20"/>
          <w:szCs w:val="20"/>
        </w:rPr>
      </w:pPr>
    </w:p>
    <w:p w14:paraId="43C50B6F" w14:textId="46329BAF" w:rsidR="00E41ADB" w:rsidRPr="004628FB" w:rsidRDefault="00E41ADB" w:rsidP="003A33FE">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Il pourra être résilié par l’une ou l’autre partie à tout moment, par lettre recommandée avec accusé de réception, sous réserve d’un préavis de 2 mois. </w:t>
      </w:r>
    </w:p>
    <w:p w14:paraId="5572EC0E"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391CCAE5" w14:textId="4511A89A"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3 : Indépendance </w:t>
      </w:r>
    </w:p>
    <w:p w14:paraId="517DF87B"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20A09221" w14:textId="0111D6D8" w:rsidR="00E41ADB" w:rsidRPr="004628FB" w:rsidRDefault="00E41ADB" w:rsidP="003A33FE">
      <w:pPr>
        <w:widowControl w:val="0"/>
        <w:autoSpaceDE w:val="0"/>
        <w:autoSpaceDN w:val="0"/>
        <w:adjustRightInd w:val="0"/>
        <w:jc w:val="both"/>
        <w:rPr>
          <w:rFonts w:ascii="Arial" w:hAnsi="Arial" w:cs="Arial"/>
          <w:sz w:val="20"/>
          <w:szCs w:val="20"/>
        </w:rPr>
      </w:pPr>
      <w:r w:rsidRPr="004628FB">
        <w:rPr>
          <w:rFonts w:ascii="Arial" w:hAnsi="Arial" w:cs="Arial"/>
          <w:sz w:val="20"/>
          <w:szCs w:val="20"/>
        </w:rPr>
        <w:t>Les contractants demeurent entièrement soumis aux principes formulés par le Code de Déontologie</w:t>
      </w:r>
      <w:r w:rsidR="00170403" w:rsidRPr="004628FB">
        <w:rPr>
          <w:rFonts w:ascii="Arial" w:hAnsi="Arial" w:cs="Arial"/>
          <w:sz w:val="20"/>
          <w:szCs w:val="20"/>
        </w:rPr>
        <w:t xml:space="preserve"> </w:t>
      </w:r>
      <w:r w:rsidRPr="004628FB">
        <w:rPr>
          <w:rFonts w:ascii="Arial" w:hAnsi="Arial" w:cs="Arial"/>
          <w:sz w:val="20"/>
          <w:szCs w:val="20"/>
        </w:rPr>
        <w:t xml:space="preserve">: en particulier, ils continueront à exercer leur profession en pleine indépendance, selon les dispositions de l’article R.4127-5 du Code de la santé publique. </w:t>
      </w:r>
    </w:p>
    <w:p w14:paraId="2C1D43A2" w14:textId="01A63EF7" w:rsidR="004628FB" w:rsidRPr="004628FB" w:rsidRDefault="004628FB" w:rsidP="003A33FE">
      <w:pPr>
        <w:widowControl w:val="0"/>
        <w:autoSpaceDE w:val="0"/>
        <w:autoSpaceDN w:val="0"/>
        <w:adjustRightInd w:val="0"/>
        <w:jc w:val="both"/>
        <w:rPr>
          <w:rFonts w:ascii="Arial" w:hAnsi="Arial" w:cs="Arial"/>
          <w:sz w:val="8"/>
          <w:szCs w:val="8"/>
        </w:rPr>
      </w:pPr>
    </w:p>
    <w:p w14:paraId="182A2B0D" w14:textId="401EDCC6" w:rsidR="00E41ADB" w:rsidRPr="004628FB" w:rsidRDefault="005C62FD" w:rsidP="003A33FE">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La </w:t>
      </w:r>
      <w:r w:rsidRPr="003A33FE">
        <w:rPr>
          <w:rFonts w:ascii="Arial" w:hAnsi="Arial" w:cs="Arial"/>
          <w:b/>
          <w:sz w:val="20"/>
          <w:szCs w:val="20"/>
        </w:rPr>
        <w:t>diététicienne de</w:t>
      </w:r>
      <w:r w:rsidRPr="004628FB">
        <w:rPr>
          <w:rFonts w:ascii="Arial" w:hAnsi="Arial" w:cs="Arial"/>
          <w:sz w:val="20"/>
          <w:szCs w:val="20"/>
        </w:rPr>
        <w:t xml:space="preserve"> </w:t>
      </w:r>
      <w:r w:rsidR="008D26C2">
        <w:rPr>
          <w:rFonts w:ascii="Arial" w:hAnsi="Arial" w:cs="Arial"/>
          <w:b/>
          <w:sz w:val="20"/>
          <w:szCs w:val="20"/>
        </w:rPr>
        <w:t>DIETAVIE</w:t>
      </w:r>
      <w:r w:rsidRPr="004628FB">
        <w:rPr>
          <w:rFonts w:ascii="Arial" w:hAnsi="Arial" w:cs="Arial"/>
          <w:sz w:val="20"/>
          <w:szCs w:val="20"/>
        </w:rPr>
        <w:t xml:space="preserve"> </w:t>
      </w:r>
      <w:r w:rsidR="00E85EE7">
        <w:rPr>
          <w:rFonts w:ascii="Arial" w:hAnsi="Arial" w:cs="Arial"/>
          <w:sz w:val="20"/>
          <w:szCs w:val="20"/>
        </w:rPr>
        <w:t xml:space="preserve">exercera son art au sein du cabinet </w:t>
      </w:r>
      <w:proofErr w:type="spellStart"/>
      <w:r w:rsidR="00E85EE7">
        <w:rPr>
          <w:rFonts w:ascii="Arial" w:hAnsi="Arial" w:cs="Arial"/>
          <w:sz w:val="20"/>
          <w:szCs w:val="20"/>
        </w:rPr>
        <w:t>Khépri</w:t>
      </w:r>
      <w:proofErr w:type="spellEnd"/>
      <w:r w:rsidR="00E85EE7">
        <w:rPr>
          <w:rFonts w:ascii="Arial" w:hAnsi="Arial" w:cs="Arial"/>
          <w:sz w:val="20"/>
          <w:szCs w:val="20"/>
        </w:rPr>
        <w:t xml:space="preserve"> Santé</w:t>
      </w:r>
      <w:r w:rsidR="00721F5D" w:rsidRPr="004628FB">
        <w:rPr>
          <w:rFonts w:ascii="Arial" w:hAnsi="Arial" w:cs="Arial"/>
          <w:b/>
          <w:bCs/>
          <w:sz w:val="20"/>
          <w:szCs w:val="20"/>
        </w:rPr>
        <w:t xml:space="preserve"> </w:t>
      </w:r>
      <w:r w:rsidR="00E41ADB" w:rsidRPr="004628FB">
        <w:rPr>
          <w:rFonts w:ascii="Arial" w:hAnsi="Arial" w:cs="Arial"/>
          <w:sz w:val="20"/>
          <w:szCs w:val="20"/>
        </w:rPr>
        <w:t>en toute indépendance et sous sa seule</w:t>
      </w:r>
      <w:r w:rsidR="007D423F">
        <w:rPr>
          <w:rFonts w:ascii="Arial" w:hAnsi="Arial" w:cs="Arial"/>
          <w:sz w:val="20"/>
          <w:szCs w:val="20"/>
        </w:rPr>
        <w:t xml:space="preserve"> responsabilité pour laquelle elle</w:t>
      </w:r>
      <w:r w:rsidR="00E41ADB" w:rsidRPr="004628FB">
        <w:rPr>
          <w:rFonts w:ascii="Arial" w:hAnsi="Arial" w:cs="Arial"/>
          <w:sz w:val="20"/>
          <w:szCs w:val="20"/>
        </w:rPr>
        <w:t xml:space="preserve"> devra être assuré</w:t>
      </w:r>
      <w:r w:rsidR="00D46100">
        <w:rPr>
          <w:rFonts w:ascii="Arial" w:hAnsi="Arial" w:cs="Arial"/>
          <w:sz w:val="20"/>
          <w:szCs w:val="20"/>
        </w:rPr>
        <w:t>e</w:t>
      </w:r>
      <w:r w:rsidR="00E41ADB" w:rsidRPr="004628FB">
        <w:rPr>
          <w:rFonts w:ascii="Arial" w:hAnsi="Arial" w:cs="Arial"/>
          <w:sz w:val="20"/>
          <w:szCs w:val="20"/>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règles de la profession ou susceptibles de priver les contractants de leur indépendance professionnelle les rendent passibles de sanctions disciplinaires prévues par l’article L.4124.6 du code de la santé publique. </w:t>
      </w:r>
    </w:p>
    <w:p w14:paraId="2B0D0B41"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24C25888" w14:textId="68B26D09"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4 : Remplacement </w:t>
      </w:r>
    </w:p>
    <w:p w14:paraId="200DD0C2"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627740B5" w14:textId="28F4494D" w:rsidR="00E41ADB" w:rsidRPr="004628FB" w:rsidRDefault="00E41ADB" w:rsidP="000060A4">
      <w:pPr>
        <w:widowControl w:val="0"/>
        <w:autoSpaceDE w:val="0"/>
        <w:autoSpaceDN w:val="0"/>
        <w:adjustRightInd w:val="0"/>
        <w:jc w:val="both"/>
        <w:rPr>
          <w:rFonts w:ascii="Arial" w:hAnsi="Arial" w:cs="Arial"/>
          <w:sz w:val="20"/>
          <w:szCs w:val="20"/>
        </w:rPr>
      </w:pPr>
      <w:r w:rsidRPr="004628FB">
        <w:rPr>
          <w:rFonts w:ascii="Arial" w:hAnsi="Arial" w:cs="Arial"/>
          <w:sz w:val="20"/>
          <w:szCs w:val="20"/>
        </w:rPr>
        <w:t>Sauf empêchement de force majeure,</w:t>
      </w:r>
      <w:r w:rsidR="00BC660B" w:rsidRPr="004628FB">
        <w:rPr>
          <w:rFonts w:ascii="Arial" w:hAnsi="Arial" w:cs="Arial"/>
          <w:sz w:val="20"/>
          <w:szCs w:val="20"/>
        </w:rPr>
        <w:t xml:space="preserve"> </w:t>
      </w:r>
      <w:r w:rsidRPr="004628FB">
        <w:rPr>
          <w:rFonts w:ascii="Arial" w:hAnsi="Arial" w:cs="Arial"/>
          <w:sz w:val="20"/>
          <w:szCs w:val="20"/>
        </w:rPr>
        <w:t>l</w:t>
      </w:r>
      <w:r w:rsidR="005C62FD" w:rsidRPr="004628FB">
        <w:rPr>
          <w:rFonts w:ascii="Arial" w:hAnsi="Arial" w:cs="Arial"/>
          <w:sz w:val="20"/>
          <w:szCs w:val="20"/>
        </w:rPr>
        <w:t>a</w:t>
      </w:r>
      <w:r w:rsidRPr="004628FB">
        <w:rPr>
          <w:rFonts w:ascii="Arial" w:hAnsi="Arial" w:cs="Arial"/>
          <w:sz w:val="20"/>
          <w:szCs w:val="20"/>
        </w:rPr>
        <w:t xml:space="preserve"> </w:t>
      </w:r>
      <w:r w:rsidR="005C62FD" w:rsidRPr="003A33FE">
        <w:rPr>
          <w:rFonts w:ascii="Arial" w:hAnsi="Arial" w:cs="Arial"/>
          <w:b/>
          <w:sz w:val="20"/>
          <w:szCs w:val="20"/>
        </w:rPr>
        <w:t>diététicienne de</w:t>
      </w:r>
      <w:r w:rsidR="005C62FD" w:rsidRPr="004628FB">
        <w:rPr>
          <w:rFonts w:ascii="Arial" w:hAnsi="Arial" w:cs="Arial"/>
          <w:sz w:val="20"/>
          <w:szCs w:val="20"/>
        </w:rPr>
        <w:t xml:space="preserve"> </w:t>
      </w:r>
      <w:r w:rsidR="008D26C2">
        <w:rPr>
          <w:rFonts w:ascii="Arial" w:hAnsi="Arial" w:cs="Arial"/>
          <w:b/>
          <w:sz w:val="20"/>
          <w:szCs w:val="20"/>
        </w:rPr>
        <w:t>DIETAVIE</w:t>
      </w:r>
      <w:r w:rsidR="005C62FD" w:rsidRPr="004628FB">
        <w:rPr>
          <w:rFonts w:ascii="Arial" w:hAnsi="Arial" w:cs="Arial"/>
          <w:sz w:val="20"/>
          <w:szCs w:val="20"/>
        </w:rPr>
        <w:t xml:space="preserve"> </w:t>
      </w:r>
      <w:r w:rsidRPr="004628FB">
        <w:rPr>
          <w:rFonts w:ascii="Arial" w:hAnsi="Arial" w:cs="Arial"/>
          <w:sz w:val="20"/>
          <w:szCs w:val="20"/>
        </w:rPr>
        <w:t>aura la possibilité de faire appel à un remplacement qualifié en ca</w:t>
      </w:r>
      <w:r w:rsidR="007D423F">
        <w:rPr>
          <w:rFonts w:ascii="Arial" w:hAnsi="Arial" w:cs="Arial"/>
          <w:sz w:val="20"/>
          <w:szCs w:val="20"/>
        </w:rPr>
        <w:t>s d’absence, maladie ou congés.</w:t>
      </w:r>
    </w:p>
    <w:p w14:paraId="6D900F0A"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30DA1F21" w14:textId="77777777" w:rsidR="000F6C5B" w:rsidRDefault="000F6C5B" w:rsidP="00AB7CC0">
      <w:pPr>
        <w:widowControl w:val="0"/>
        <w:autoSpaceDE w:val="0"/>
        <w:autoSpaceDN w:val="0"/>
        <w:adjustRightInd w:val="0"/>
        <w:jc w:val="both"/>
        <w:outlineLvl w:val="0"/>
        <w:rPr>
          <w:rFonts w:ascii="Arial" w:hAnsi="Arial" w:cs="Arial"/>
          <w:b/>
          <w:bCs/>
          <w:color w:val="0000FF"/>
          <w:sz w:val="20"/>
          <w:szCs w:val="20"/>
        </w:rPr>
      </w:pPr>
    </w:p>
    <w:p w14:paraId="3AE90E14" w14:textId="77777777" w:rsidR="000F6C5B" w:rsidRDefault="000F6C5B" w:rsidP="00AB7CC0">
      <w:pPr>
        <w:widowControl w:val="0"/>
        <w:autoSpaceDE w:val="0"/>
        <w:autoSpaceDN w:val="0"/>
        <w:adjustRightInd w:val="0"/>
        <w:jc w:val="both"/>
        <w:outlineLvl w:val="0"/>
        <w:rPr>
          <w:rFonts w:ascii="Arial" w:hAnsi="Arial" w:cs="Arial"/>
          <w:b/>
          <w:bCs/>
          <w:color w:val="0000FF"/>
          <w:sz w:val="20"/>
          <w:szCs w:val="20"/>
        </w:rPr>
      </w:pPr>
    </w:p>
    <w:p w14:paraId="13FA41EA" w14:textId="4D0E57D3"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lastRenderedPageBreak/>
        <w:t xml:space="preserve">Article 5 : Secret professionnel </w:t>
      </w:r>
    </w:p>
    <w:p w14:paraId="3A4C2014"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02BF5F8A" w14:textId="77777777" w:rsidR="00E41ADB" w:rsidRPr="004628FB" w:rsidRDefault="00E41ADB" w:rsidP="000060A4">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Les deux parties s’engagent à prendre toutes les mesures nécessaires pour assurer le respect du secret professionnel conformément aux articles R.4127-4 du Code de la santé publique et 226-13 du Code pénal notamment en ce qui concerne : </w:t>
      </w:r>
    </w:p>
    <w:p w14:paraId="02C0E716" w14:textId="00BB56BA" w:rsidR="00E41ADB" w:rsidRPr="004628FB" w:rsidRDefault="00E41ADB" w:rsidP="002A65A7">
      <w:pPr>
        <w:pStyle w:val="Paragraphedeliste"/>
        <w:widowControl w:val="0"/>
        <w:numPr>
          <w:ilvl w:val="0"/>
          <w:numId w:val="1"/>
        </w:numPr>
        <w:autoSpaceDE w:val="0"/>
        <w:autoSpaceDN w:val="0"/>
        <w:adjustRightInd w:val="0"/>
        <w:ind w:left="426"/>
        <w:jc w:val="both"/>
        <w:rPr>
          <w:rFonts w:ascii="Arial" w:hAnsi="Arial" w:cs="Arial"/>
          <w:sz w:val="20"/>
          <w:szCs w:val="20"/>
        </w:rPr>
      </w:pPr>
      <w:r w:rsidRPr="004628FB">
        <w:rPr>
          <w:rFonts w:ascii="Arial" w:hAnsi="Arial" w:cs="Arial"/>
          <w:sz w:val="20"/>
          <w:szCs w:val="20"/>
        </w:rPr>
        <w:t>l’isolation acoustique des locaux de consultation,</w:t>
      </w:r>
      <w:r w:rsidRPr="004628FB">
        <w:rPr>
          <w:rFonts w:ascii="MS Gothic" w:eastAsia="MS Gothic" w:hAnsi="MS Gothic" w:cs="MS Gothic" w:hint="eastAsia"/>
          <w:sz w:val="20"/>
          <w:szCs w:val="20"/>
        </w:rPr>
        <w:t> </w:t>
      </w:r>
    </w:p>
    <w:p w14:paraId="5CAAFEB8" w14:textId="30B7AA93" w:rsidR="00E41ADB" w:rsidRPr="00A47769" w:rsidRDefault="00E41ADB" w:rsidP="00A47769">
      <w:pPr>
        <w:pStyle w:val="Paragraphedeliste"/>
        <w:widowControl w:val="0"/>
        <w:numPr>
          <w:ilvl w:val="0"/>
          <w:numId w:val="1"/>
        </w:numPr>
        <w:autoSpaceDE w:val="0"/>
        <w:autoSpaceDN w:val="0"/>
        <w:adjustRightInd w:val="0"/>
        <w:ind w:left="426"/>
        <w:jc w:val="both"/>
        <w:rPr>
          <w:rFonts w:ascii="Arial" w:hAnsi="Arial" w:cs="Arial"/>
          <w:sz w:val="20"/>
          <w:szCs w:val="20"/>
        </w:rPr>
      </w:pPr>
      <w:r w:rsidRPr="004628FB">
        <w:rPr>
          <w:rFonts w:ascii="Arial" w:hAnsi="Arial" w:cs="Arial"/>
          <w:sz w:val="20"/>
          <w:szCs w:val="20"/>
        </w:rPr>
        <w:t>la conservation des dossiers médicaux</w:t>
      </w:r>
      <w:r w:rsidR="002A65A7" w:rsidRPr="00A47769">
        <w:rPr>
          <w:rFonts w:ascii="Arial" w:hAnsi="Arial" w:cs="Arial"/>
          <w:sz w:val="20"/>
          <w:szCs w:val="20"/>
        </w:rPr>
        <w:t>.</w:t>
      </w:r>
    </w:p>
    <w:p w14:paraId="2440FE1E"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3D1EE558" w14:textId="60239F40"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w:t>
      </w:r>
      <w:r w:rsidR="005C62FD" w:rsidRPr="004628FB">
        <w:rPr>
          <w:rFonts w:ascii="Arial" w:hAnsi="Arial" w:cs="Arial"/>
          <w:b/>
          <w:bCs/>
          <w:color w:val="0000FF"/>
          <w:sz w:val="20"/>
          <w:szCs w:val="20"/>
        </w:rPr>
        <w:t>6</w:t>
      </w:r>
      <w:r w:rsidR="00AE12F4">
        <w:rPr>
          <w:rFonts w:ascii="Arial" w:hAnsi="Arial" w:cs="Arial"/>
          <w:b/>
          <w:bCs/>
          <w:color w:val="0000FF"/>
          <w:sz w:val="20"/>
          <w:szCs w:val="20"/>
        </w:rPr>
        <w:t xml:space="preserve"> : Participation aux frais</w:t>
      </w:r>
    </w:p>
    <w:p w14:paraId="252B5E70"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7DDC07FD" w14:textId="502A7996" w:rsidR="00AB7CC0" w:rsidRDefault="00237471" w:rsidP="000060A4">
      <w:pPr>
        <w:widowControl w:val="0"/>
        <w:autoSpaceDE w:val="0"/>
        <w:autoSpaceDN w:val="0"/>
        <w:adjustRightInd w:val="0"/>
        <w:jc w:val="both"/>
        <w:rPr>
          <w:rFonts w:ascii="Arial" w:hAnsi="Arial" w:cs="Arial"/>
          <w:color w:val="222222"/>
          <w:sz w:val="20"/>
          <w:szCs w:val="20"/>
        </w:rPr>
      </w:pPr>
      <w:r>
        <w:rPr>
          <w:rFonts w:ascii="Arial" w:hAnsi="Arial" w:cs="Arial"/>
          <w:color w:val="222222"/>
          <w:sz w:val="20"/>
          <w:szCs w:val="20"/>
        </w:rPr>
        <w:t>La société </w:t>
      </w:r>
      <w:r>
        <w:rPr>
          <w:rFonts w:ascii="Arial" w:hAnsi="Arial" w:cs="Arial"/>
          <w:b/>
          <w:bCs/>
          <w:color w:val="222222"/>
          <w:sz w:val="20"/>
          <w:szCs w:val="20"/>
        </w:rPr>
        <w:t>DIETAVIE</w:t>
      </w:r>
      <w:r>
        <w:rPr>
          <w:rFonts w:ascii="Arial" w:hAnsi="Arial" w:cs="Arial"/>
          <w:color w:val="222222"/>
          <w:sz w:val="20"/>
          <w:szCs w:val="20"/>
        </w:rPr>
        <w:t> versera à </w:t>
      </w:r>
      <w:proofErr w:type="spellStart"/>
      <w:r w:rsidR="00442810">
        <w:rPr>
          <w:rFonts w:ascii="Arial" w:hAnsi="Arial" w:cs="Arial"/>
          <w:b/>
          <w:bCs/>
          <w:color w:val="000000"/>
          <w:sz w:val="20"/>
          <w:szCs w:val="20"/>
        </w:rPr>
        <w:t>Khépri</w:t>
      </w:r>
      <w:proofErr w:type="spellEnd"/>
      <w:r w:rsidR="00442810">
        <w:rPr>
          <w:rFonts w:ascii="Arial" w:hAnsi="Arial" w:cs="Arial"/>
          <w:b/>
          <w:bCs/>
          <w:color w:val="000000"/>
          <w:sz w:val="20"/>
          <w:szCs w:val="20"/>
        </w:rPr>
        <w:t xml:space="preserve"> Formation</w:t>
      </w:r>
      <w:r>
        <w:rPr>
          <w:rFonts w:ascii="Arial" w:hAnsi="Arial" w:cs="Arial"/>
          <w:b/>
          <w:bCs/>
          <w:color w:val="222222"/>
          <w:sz w:val="20"/>
          <w:szCs w:val="20"/>
        </w:rPr>
        <w:t> </w:t>
      </w:r>
      <w:r>
        <w:rPr>
          <w:rFonts w:ascii="Arial" w:hAnsi="Arial" w:cs="Arial"/>
          <w:color w:val="222222"/>
          <w:sz w:val="20"/>
          <w:szCs w:val="20"/>
        </w:rPr>
        <w:t xml:space="preserve">une indemnité de participation aux frais correspondant à </w:t>
      </w:r>
      <w:r w:rsidR="007159AA">
        <w:rPr>
          <w:rFonts w:ascii="Arial" w:hAnsi="Arial" w:cs="Arial"/>
          <w:color w:val="222222"/>
          <w:sz w:val="20"/>
          <w:szCs w:val="20"/>
        </w:rPr>
        <w:t>20</w:t>
      </w:r>
      <w:r>
        <w:rPr>
          <w:rFonts w:ascii="Arial" w:hAnsi="Arial" w:cs="Arial"/>
          <w:color w:val="222222"/>
          <w:sz w:val="20"/>
          <w:szCs w:val="20"/>
        </w:rPr>
        <w:t xml:space="preserve"> % du chiffre d'affaires réalisé dans le local mis à disposition. Les indemnités sont payables par chèque ou virement, trimestriellement, avant le 5 du premier mois suivant. Tout retard de paiement entraînera l’application d’un intérêt de retard de 5%. Cette indemnité forfaitaire sera réévaluée chaque année par accord entre les deux parties. </w:t>
      </w:r>
    </w:p>
    <w:p w14:paraId="08874BE2" w14:textId="77777777" w:rsidR="00442810" w:rsidRDefault="00442810" w:rsidP="000060A4">
      <w:pPr>
        <w:widowControl w:val="0"/>
        <w:autoSpaceDE w:val="0"/>
        <w:autoSpaceDN w:val="0"/>
        <w:adjustRightInd w:val="0"/>
        <w:jc w:val="both"/>
        <w:rPr>
          <w:rFonts w:ascii="Arial" w:hAnsi="Arial" w:cs="Arial"/>
          <w:color w:val="222222"/>
          <w:sz w:val="20"/>
          <w:szCs w:val="20"/>
        </w:rPr>
      </w:pPr>
    </w:p>
    <w:p w14:paraId="4976CF27" w14:textId="3F2F6038" w:rsidR="00442810" w:rsidRDefault="00442810" w:rsidP="000060A4">
      <w:pPr>
        <w:widowControl w:val="0"/>
        <w:autoSpaceDE w:val="0"/>
        <w:autoSpaceDN w:val="0"/>
        <w:adjustRightInd w:val="0"/>
        <w:jc w:val="both"/>
        <w:rPr>
          <w:rFonts w:ascii="Arial" w:hAnsi="Arial" w:cs="Arial"/>
          <w:color w:val="222222"/>
          <w:sz w:val="20"/>
          <w:szCs w:val="20"/>
        </w:rPr>
      </w:pPr>
      <w:r>
        <w:rPr>
          <w:rFonts w:ascii="Arial" w:hAnsi="Arial" w:cs="Arial"/>
          <w:color w:val="222222"/>
          <w:sz w:val="20"/>
          <w:szCs w:val="20"/>
        </w:rPr>
        <w:t>Cette participation comprend :</w:t>
      </w:r>
    </w:p>
    <w:p w14:paraId="4D48B74F" w14:textId="5064149F" w:rsidR="00442810" w:rsidRPr="00442810" w:rsidRDefault="00442810" w:rsidP="00442810">
      <w:pPr>
        <w:jc w:val="both"/>
        <w:rPr>
          <w:rFonts w:ascii="Arial" w:hAnsi="Arial" w:cs="Arial"/>
          <w:sz w:val="20"/>
          <w:szCs w:val="20"/>
        </w:rPr>
      </w:pPr>
      <w:r w:rsidRPr="00442810">
        <w:rPr>
          <w:rFonts w:ascii="Arial" w:hAnsi="Arial" w:cs="Arial"/>
          <w:sz w:val="20"/>
          <w:szCs w:val="20"/>
        </w:rPr>
        <w:t>1/ Un abonnement mensuel de 59€ /mois est prélevé tous les 5 du mois. Cet abonnement sera effectif</w:t>
      </w:r>
      <w:r>
        <w:rPr>
          <w:rFonts w:ascii="Arial" w:hAnsi="Arial" w:cs="Arial"/>
          <w:sz w:val="20"/>
          <w:szCs w:val="20"/>
        </w:rPr>
        <w:t xml:space="preserve"> pour ce contrat à partir du 7</w:t>
      </w:r>
      <w:r w:rsidRPr="00442810">
        <w:rPr>
          <w:rFonts w:ascii="Arial" w:hAnsi="Arial" w:cs="Arial"/>
          <w:sz w:val="20"/>
          <w:szCs w:val="20"/>
        </w:rPr>
        <w:t xml:space="preserve"> septembre 2020.</w:t>
      </w:r>
    </w:p>
    <w:p w14:paraId="79AD2E28" w14:textId="77777777" w:rsidR="00442810" w:rsidRPr="00442810" w:rsidRDefault="00442810" w:rsidP="00442810">
      <w:pPr>
        <w:jc w:val="both"/>
        <w:rPr>
          <w:rFonts w:ascii="Arial" w:hAnsi="Arial" w:cs="Arial"/>
          <w:sz w:val="20"/>
          <w:szCs w:val="20"/>
        </w:rPr>
      </w:pPr>
    </w:p>
    <w:p w14:paraId="03D0BA48" w14:textId="77777777" w:rsidR="00442810" w:rsidRPr="00442810" w:rsidRDefault="00442810" w:rsidP="00442810">
      <w:pPr>
        <w:jc w:val="both"/>
        <w:rPr>
          <w:rFonts w:ascii="Arial" w:hAnsi="Arial" w:cs="Arial"/>
          <w:sz w:val="20"/>
          <w:szCs w:val="20"/>
        </w:rPr>
      </w:pPr>
      <w:r w:rsidRPr="00442810">
        <w:rPr>
          <w:rFonts w:ascii="Arial" w:hAnsi="Arial" w:cs="Arial"/>
          <w:sz w:val="20"/>
          <w:szCs w:val="20"/>
        </w:rPr>
        <w:t xml:space="preserve"> 2/ L’achat de forfait prépayé acheté en ligne qui se décompte au fur et à mesure des réservations de salles. Ce forfait permet de régler des réservations à la demi-heure, à l’heure, à la demi-journée ou à la journée. </w:t>
      </w:r>
    </w:p>
    <w:p w14:paraId="178B1246" w14:textId="79871878" w:rsidR="00442810" w:rsidRDefault="00442810" w:rsidP="00442810">
      <w:pPr>
        <w:widowControl w:val="0"/>
        <w:autoSpaceDE w:val="0"/>
        <w:autoSpaceDN w:val="0"/>
        <w:adjustRightInd w:val="0"/>
        <w:jc w:val="both"/>
        <w:rPr>
          <w:rFonts w:ascii="Arial" w:hAnsi="Arial" w:cs="Arial"/>
          <w:color w:val="222222"/>
          <w:sz w:val="20"/>
          <w:szCs w:val="20"/>
        </w:rPr>
      </w:pPr>
      <w:r w:rsidRPr="00442810">
        <w:rPr>
          <w:rFonts w:ascii="Arial" w:hAnsi="Arial" w:cs="Arial"/>
          <w:sz w:val="20"/>
          <w:szCs w:val="20"/>
        </w:rPr>
        <w:t>Le montant de l’heure est de 14,40 € TTC. Une dégressivité s’applique automatiquement dès lors qu’une réservation est faite à partir de 4 heures consécutives, soit 46,08 € TTC / ½ journée de 4 heures, soit 11,52€ /heure.</w:t>
      </w:r>
    </w:p>
    <w:p w14:paraId="2B45D1A6" w14:textId="77777777" w:rsidR="00237471" w:rsidRPr="004628FB" w:rsidRDefault="00237471" w:rsidP="000060A4">
      <w:pPr>
        <w:widowControl w:val="0"/>
        <w:autoSpaceDE w:val="0"/>
        <w:autoSpaceDN w:val="0"/>
        <w:adjustRightInd w:val="0"/>
        <w:jc w:val="both"/>
        <w:rPr>
          <w:rFonts w:ascii="Arial" w:hAnsi="Arial" w:cs="Arial"/>
          <w:b/>
          <w:bCs/>
          <w:color w:val="0000FF"/>
          <w:sz w:val="20"/>
          <w:szCs w:val="20"/>
        </w:rPr>
      </w:pPr>
    </w:p>
    <w:p w14:paraId="683A1763" w14:textId="0BD2AF21"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w:t>
      </w:r>
      <w:r w:rsidR="005C62FD" w:rsidRPr="004628FB">
        <w:rPr>
          <w:rFonts w:ascii="Arial" w:hAnsi="Arial" w:cs="Arial"/>
          <w:b/>
          <w:bCs/>
          <w:color w:val="0000FF"/>
          <w:sz w:val="20"/>
          <w:szCs w:val="20"/>
        </w:rPr>
        <w:t>7</w:t>
      </w:r>
      <w:r w:rsidRPr="004628FB">
        <w:rPr>
          <w:rFonts w:ascii="Arial" w:hAnsi="Arial" w:cs="Arial"/>
          <w:b/>
          <w:bCs/>
          <w:color w:val="0000FF"/>
          <w:sz w:val="20"/>
          <w:szCs w:val="20"/>
        </w:rPr>
        <w:t xml:space="preserve"> : Assurance </w:t>
      </w:r>
    </w:p>
    <w:p w14:paraId="2C95408F"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73803ED9" w14:textId="4F796BCD" w:rsidR="00195226" w:rsidRPr="004628FB" w:rsidRDefault="00E41ADB" w:rsidP="000060A4">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19F7FE00" w14:textId="74DA70EF"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w:t>
      </w:r>
      <w:r w:rsidR="009862FA" w:rsidRPr="004628FB">
        <w:rPr>
          <w:rFonts w:ascii="Arial" w:hAnsi="Arial" w:cs="Arial"/>
          <w:b/>
          <w:bCs/>
          <w:color w:val="0000FF"/>
          <w:sz w:val="20"/>
          <w:szCs w:val="20"/>
        </w:rPr>
        <w:t>8</w:t>
      </w:r>
      <w:r w:rsidRPr="004628FB">
        <w:rPr>
          <w:rFonts w:ascii="Arial" w:hAnsi="Arial" w:cs="Arial"/>
          <w:b/>
          <w:bCs/>
          <w:color w:val="0000FF"/>
          <w:sz w:val="20"/>
          <w:szCs w:val="20"/>
        </w:rPr>
        <w:t xml:space="preserve"> : Cession, Sous-location </w:t>
      </w:r>
    </w:p>
    <w:p w14:paraId="7B2B697F"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44B251FD" w14:textId="77777777" w:rsidR="004628FB" w:rsidRDefault="00E41ADB" w:rsidP="000060A4">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Le présent contrat consiste en une mise à disposition de locaux et de services professionnels et ne saurait constituer un bail portant sur les dits locaux. </w:t>
      </w:r>
    </w:p>
    <w:p w14:paraId="08B47A70" w14:textId="77777777" w:rsidR="004628FB" w:rsidRPr="004628FB" w:rsidRDefault="004628FB" w:rsidP="000060A4">
      <w:pPr>
        <w:widowControl w:val="0"/>
        <w:autoSpaceDE w:val="0"/>
        <w:autoSpaceDN w:val="0"/>
        <w:adjustRightInd w:val="0"/>
        <w:jc w:val="both"/>
        <w:rPr>
          <w:rFonts w:ascii="Arial" w:hAnsi="Arial" w:cs="Arial"/>
          <w:sz w:val="8"/>
          <w:szCs w:val="8"/>
        </w:rPr>
      </w:pPr>
    </w:p>
    <w:p w14:paraId="52A3D783" w14:textId="2A1C3EB0" w:rsidR="002E268C" w:rsidRPr="004628FB" w:rsidRDefault="009862FA" w:rsidP="000060A4">
      <w:pPr>
        <w:widowControl w:val="0"/>
        <w:autoSpaceDE w:val="0"/>
        <w:autoSpaceDN w:val="0"/>
        <w:adjustRightInd w:val="0"/>
        <w:jc w:val="both"/>
        <w:rPr>
          <w:rFonts w:ascii="Arial" w:hAnsi="Arial" w:cs="Arial"/>
          <w:sz w:val="20"/>
          <w:szCs w:val="20"/>
        </w:rPr>
      </w:pPr>
      <w:r w:rsidRPr="004628FB">
        <w:rPr>
          <w:rFonts w:ascii="Arial" w:hAnsi="Arial" w:cs="Arial"/>
          <w:b/>
          <w:sz w:val="20"/>
          <w:szCs w:val="20"/>
        </w:rPr>
        <w:t xml:space="preserve">La société </w:t>
      </w:r>
      <w:r w:rsidR="008D26C2">
        <w:rPr>
          <w:rFonts w:ascii="Arial" w:hAnsi="Arial" w:cs="Arial"/>
          <w:b/>
          <w:sz w:val="20"/>
          <w:szCs w:val="20"/>
        </w:rPr>
        <w:t>DIETAVIE</w:t>
      </w:r>
      <w:r w:rsidR="00E41ADB" w:rsidRPr="004628FB">
        <w:rPr>
          <w:rFonts w:ascii="Arial" w:hAnsi="Arial" w:cs="Arial"/>
          <w:b/>
          <w:bCs/>
          <w:sz w:val="20"/>
          <w:szCs w:val="20"/>
        </w:rPr>
        <w:t xml:space="preserve"> </w:t>
      </w:r>
      <w:r w:rsidR="00E41ADB" w:rsidRPr="004628FB">
        <w:rPr>
          <w:rFonts w:ascii="Arial" w:hAnsi="Arial" w:cs="Arial"/>
          <w:sz w:val="20"/>
          <w:szCs w:val="20"/>
        </w:rPr>
        <w:t xml:space="preserve">s’interdit toute sous-location de toute ou partie des locaux ou matériels, et plus généralement d’en conférer la jouissance totale ou partielle à un tiers par quelque modalité que ce soit. </w:t>
      </w:r>
    </w:p>
    <w:p w14:paraId="1576A220"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0E4850A5" w14:textId="4B7B23E6" w:rsidR="00E41ADB" w:rsidRDefault="007C371F"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Article 9</w:t>
      </w:r>
      <w:r w:rsidR="00E41ADB" w:rsidRPr="004628FB">
        <w:rPr>
          <w:rFonts w:ascii="Arial" w:hAnsi="Arial" w:cs="Arial"/>
          <w:b/>
          <w:bCs/>
          <w:color w:val="0000FF"/>
          <w:sz w:val="20"/>
          <w:szCs w:val="20"/>
        </w:rPr>
        <w:t xml:space="preserve"> : Perte de l’autorisation d’exercer </w:t>
      </w:r>
    </w:p>
    <w:p w14:paraId="4E1D04A6"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4C6D06A4" w14:textId="6DB3DEAE" w:rsidR="004628FB" w:rsidRDefault="00E41ADB" w:rsidP="000060A4">
      <w:pPr>
        <w:widowControl w:val="0"/>
        <w:autoSpaceDE w:val="0"/>
        <w:autoSpaceDN w:val="0"/>
        <w:adjustRightInd w:val="0"/>
        <w:jc w:val="both"/>
        <w:rPr>
          <w:rFonts w:ascii="Arial" w:hAnsi="Arial" w:cs="Arial"/>
          <w:sz w:val="20"/>
          <w:szCs w:val="20"/>
        </w:rPr>
      </w:pPr>
      <w:r w:rsidRPr="004628FB">
        <w:rPr>
          <w:rFonts w:ascii="Arial" w:hAnsi="Arial" w:cs="Arial"/>
          <w:sz w:val="20"/>
          <w:szCs w:val="20"/>
        </w:rPr>
        <w:t>Sans préjudice des motifs de la</w:t>
      </w:r>
      <w:r w:rsidR="00AE12F4">
        <w:rPr>
          <w:rFonts w:ascii="Arial" w:hAnsi="Arial" w:cs="Arial"/>
          <w:sz w:val="20"/>
          <w:szCs w:val="20"/>
        </w:rPr>
        <w:t xml:space="preserve"> résiliation de droit commun, </w:t>
      </w:r>
      <w:proofErr w:type="spellStart"/>
      <w:r w:rsidR="00E85EE7">
        <w:rPr>
          <w:rFonts w:ascii="Arial" w:hAnsi="Arial" w:cs="Arial"/>
          <w:sz w:val="20"/>
          <w:szCs w:val="20"/>
        </w:rPr>
        <w:t>Khépri</w:t>
      </w:r>
      <w:proofErr w:type="spellEnd"/>
      <w:r w:rsidR="00E85EE7">
        <w:rPr>
          <w:rFonts w:ascii="Arial" w:hAnsi="Arial" w:cs="Arial"/>
          <w:sz w:val="20"/>
          <w:szCs w:val="20"/>
        </w:rPr>
        <w:t xml:space="preserve"> Formation</w:t>
      </w:r>
      <w:r w:rsidR="00721F5D" w:rsidRPr="004628FB">
        <w:rPr>
          <w:rFonts w:ascii="Arial" w:hAnsi="Arial" w:cs="Arial"/>
          <w:b/>
          <w:bCs/>
          <w:sz w:val="20"/>
          <w:szCs w:val="20"/>
        </w:rPr>
        <w:t xml:space="preserve"> </w:t>
      </w:r>
      <w:r w:rsidRPr="004628FB">
        <w:rPr>
          <w:rFonts w:ascii="Arial" w:hAnsi="Arial" w:cs="Arial"/>
          <w:sz w:val="20"/>
          <w:szCs w:val="20"/>
        </w:rPr>
        <w:t xml:space="preserve">pourra résilier purement et simplement le contrat, sans indemnité ni préavis, dans le cas où </w:t>
      </w:r>
      <w:r w:rsidR="0087174A" w:rsidRPr="004628FB">
        <w:rPr>
          <w:rFonts w:ascii="Arial" w:hAnsi="Arial" w:cs="Arial"/>
          <w:b/>
          <w:sz w:val="20"/>
          <w:szCs w:val="20"/>
        </w:rPr>
        <w:t xml:space="preserve">la diététicienne de </w:t>
      </w:r>
      <w:r w:rsidR="008D26C2">
        <w:rPr>
          <w:rFonts w:ascii="Arial" w:hAnsi="Arial" w:cs="Arial"/>
          <w:b/>
          <w:sz w:val="20"/>
          <w:szCs w:val="20"/>
        </w:rPr>
        <w:t>DIETAVIE</w:t>
      </w:r>
      <w:r w:rsidRPr="004628FB">
        <w:rPr>
          <w:rFonts w:ascii="Arial" w:hAnsi="Arial" w:cs="Arial"/>
          <w:b/>
          <w:bCs/>
          <w:sz w:val="20"/>
          <w:szCs w:val="20"/>
        </w:rPr>
        <w:t xml:space="preserve"> </w:t>
      </w:r>
      <w:r w:rsidRPr="004628FB">
        <w:rPr>
          <w:rFonts w:ascii="Arial" w:hAnsi="Arial" w:cs="Arial"/>
          <w:sz w:val="20"/>
          <w:szCs w:val="20"/>
        </w:rPr>
        <w:t xml:space="preserve">se rendrait coupable dans l'exercice de sa profession, d'une faute jugée grave par la juridiction ordinale et sanctionnée par une interdiction d'exercer de plus de trois mois. </w:t>
      </w:r>
    </w:p>
    <w:p w14:paraId="001EBBB6" w14:textId="3613D530" w:rsidR="004628FB" w:rsidRDefault="004628FB" w:rsidP="000060A4">
      <w:pPr>
        <w:widowControl w:val="0"/>
        <w:autoSpaceDE w:val="0"/>
        <w:autoSpaceDN w:val="0"/>
        <w:adjustRightInd w:val="0"/>
        <w:jc w:val="both"/>
        <w:rPr>
          <w:rFonts w:ascii="Arial" w:hAnsi="Arial" w:cs="Arial"/>
          <w:sz w:val="20"/>
          <w:szCs w:val="20"/>
        </w:rPr>
      </w:pPr>
    </w:p>
    <w:p w14:paraId="44ECA128" w14:textId="77777777" w:rsidR="007C207A" w:rsidRPr="007C207A" w:rsidRDefault="007C207A" w:rsidP="007C207A">
      <w:pPr>
        <w:rPr>
          <w:rFonts w:ascii="Arial" w:hAnsi="Arial" w:cs="Arial"/>
          <w:sz w:val="20"/>
          <w:szCs w:val="20"/>
        </w:rPr>
      </w:pPr>
      <w:r w:rsidRPr="007C207A">
        <w:rPr>
          <w:rFonts w:ascii="Arial" w:hAnsi="Arial" w:cs="Arial"/>
          <w:color w:val="000000"/>
          <w:sz w:val="20"/>
          <w:szCs w:val="20"/>
        </w:rPr>
        <w:t>Fait à Nogent sur Marne, le      /   /2020.</w:t>
      </w:r>
      <w:r w:rsidRPr="007C207A">
        <w:rPr>
          <w:rFonts w:ascii="Arial" w:hAnsi="Arial" w:cs="Arial"/>
          <w:b/>
          <w:bCs/>
          <w:color w:val="000000"/>
          <w:sz w:val="20"/>
          <w:szCs w:val="20"/>
        </w:rPr>
        <w:br/>
        <w:t>SIGNATURE DES PARTIES</w:t>
      </w:r>
    </w:p>
    <w:p w14:paraId="44EF55F8" w14:textId="77777777" w:rsidR="007C207A" w:rsidRPr="007C207A" w:rsidRDefault="007C207A" w:rsidP="007C207A">
      <w:pPr>
        <w:rPr>
          <w:rFonts w:ascii="Arial" w:hAnsi="Arial" w:cs="Arial"/>
          <w:b/>
          <w:bCs/>
          <w:color w:val="000000"/>
          <w:sz w:val="20"/>
          <w:szCs w:val="20"/>
        </w:rPr>
      </w:pPr>
      <w:r w:rsidRPr="007C207A">
        <w:rPr>
          <w:rFonts w:ascii="Arial" w:hAnsi="Arial" w:cs="Arial"/>
          <w:i/>
          <w:iCs/>
          <w:color w:val="000000"/>
          <w:sz w:val="20"/>
          <w:szCs w:val="20"/>
        </w:rPr>
        <w:t>(Faire précéder la signature de la mention "Lu et approuvé")</w:t>
      </w:r>
      <w:r w:rsidRPr="007C207A">
        <w:rPr>
          <w:rFonts w:ascii="Arial" w:hAnsi="Arial" w:cs="Arial"/>
          <w:b/>
          <w:bCs/>
          <w:color w:val="000000"/>
          <w:sz w:val="20"/>
          <w:szCs w:val="20"/>
        </w:rPr>
        <w:br/>
      </w:r>
    </w:p>
    <w:p w14:paraId="2CC1EE27" w14:textId="2DDB762E" w:rsidR="007C207A" w:rsidRPr="007C207A" w:rsidRDefault="007C207A" w:rsidP="007C207A">
      <w:pPr>
        <w:rPr>
          <w:rFonts w:ascii="Arial" w:hAnsi="Arial" w:cs="Arial"/>
          <w:sz w:val="20"/>
          <w:szCs w:val="20"/>
        </w:rPr>
      </w:pPr>
      <w:r w:rsidRPr="007C207A">
        <w:rPr>
          <w:rFonts w:ascii="Arial" w:hAnsi="Arial" w:cs="Arial"/>
          <w:color w:val="000000"/>
          <w:sz w:val="20"/>
          <w:szCs w:val="20"/>
        </w:rPr>
        <w:tab/>
      </w:r>
      <w:r w:rsidRPr="007C207A">
        <w:rPr>
          <w:rFonts w:ascii="Arial" w:hAnsi="Arial" w:cs="Arial"/>
          <w:color w:val="000000"/>
          <w:sz w:val="20"/>
          <w:szCs w:val="20"/>
        </w:rPr>
        <w:tab/>
      </w:r>
      <w:r w:rsidRPr="007C207A">
        <w:rPr>
          <w:rFonts w:ascii="Arial" w:hAnsi="Arial" w:cs="Arial"/>
          <w:color w:val="000000"/>
          <w:sz w:val="20"/>
          <w:szCs w:val="20"/>
        </w:rPr>
        <w:tab/>
      </w:r>
      <w:r w:rsidRPr="007C207A">
        <w:rPr>
          <w:rFonts w:ascii="Arial" w:hAnsi="Arial" w:cs="Arial"/>
          <w:color w:val="000000"/>
          <w:sz w:val="20"/>
          <w:szCs w:val="20"/>
        </w:rPr>
        <w:tab/>
      </w:r>
      <w:r w:rsidRPr="007C207A">
        <w:rPr>
          <w:rFonts w:ascii="Arial" w:hAnsi="Arial" w:cs="Arial"/>
          <w:color w:val="000000"/>
          <w:sz w:val="20"/>
          <w:szCs w:val="20"/>
        </w:rPr>
        <w:tab/>
      </w:r>
    </w:p>
    <w:p w14:paraId="26DA0697" w14:textId="77777777" w:rsidR="007C207A" w:rsidRPr="007C207A" w:rsidRDefault="007C207A" w:rsidP="007C207A">
      <w:pPr>
        <w:rPr>
          <w:rFonts w:ascii="Arial" w:hAnsi="Arial" w:cs="Arial"/>
          <w:iCs/>
          <w:color w:val="000000"/>
          <w:sz w:val="20"/>
          <w:szCs w:val="20"/>
        </w:rPr>
      </w:pPr>
      <w:r w:rsidRPr="007C207A">
        <w:rPr>
          <w:rFonts w:ascii="Arial" w:hAnsi="Arial" w:cs="Arial"/>
          <w:b/>
          <w:color w:val="000000"/>
        </w:rPr>
        <w:t xml:space="preserve">SAS </w:t>
      </w:r>
      <w:proofErr w:type="spellStart"/>
      <w:r w:rsidRPr="007C207A">
        <w:rPr>
          <w:rFonts w:ascii="Arial" w:hAnsi="Arial" w:cs="Arial"/>
          <w:b/>
          <w:color w:val="000000"/>
        </w:rPr>
        <w:t>Khépri</w:t>
      </w:r>
      <w:proofErr w:type="spellEnd"/>
      <w:r w:rsidRPr="007C207A">
        <w:rPr>
          <w:rFonts w:ascii="Arial" w:hAnsi="Arial" w:cs="Arial"/>
          <w:b/>
          <w:color w:val="000000"/>
        </w:rPr>
        <w:t xml:space="preserve"> Formation</w:t>
      </w:r>
      <w:r w:rsidRPr="007C207A">
        <w:rPr>
          <w:rFonts w:ascii="Arial" w:hAnsi="Arial" w:cs="Arial"/>
          <w:color w:val="000000"/>
          <w:sz w:val="20"/>
          <w:szCs w:val="20"/>
        </w:rPr>
        <w:t xml:space="preserve">, </w:t>
      </w:r>
      <w:r w:rsidRPr="007C207A">
        <w:rPr>
          <w:rFonts w:ascii="Arial" w:hAnsi="Arial" w:cs="Arial"/>
          <w:iCs/>
          <w:color w:val="000000"/>
          <w:sz w:val="20"/>
          <w:szCs w:val="20"/>
        </w:rPr>
        <w:t>représenté(e) par :</w:t>
      </w:r>
      <w:r w:rsidRPr="007C207A">
        <w:rPr>
          <w:rFonts w:ascii="Arial" w:hAnsi="Arial" w:cs="Arial"/>
          <w:iCs/>
          <w:color w:val="000000"/>
          <w:sz w:val="20"/>
          <w:szCs w:val="20"/>
        </w:rPr>
        <w:tab/>
      </w:r>
      <w:r w:rsidRPr="007C207A">
        <w:rPr>
          <w:rFonts w:ascii="Arial" w:hAnsi="Arial" w:cs="Arial"/>
          <w:b/>
          <w:color w:val="000000"/>
        </w:rPr>
        <w:t xml:space="preserve">Société </w:t>
      </w:r>
      <w:proofErr w:type="spellStart"/>
      <w:r w:rsidRPr="007C207A">
        <w:rPr>
          <w:rFonts w:ascii="Arial" w:hAnsi="Arial" w:cs="Arial"/>
          <w:b/>
          <w:color w:val="000000"/>
        </w:rPr>
        <w:t>Diétavie</w:t>
      </w:r>
      <w:proofErr w:type="spellEnd"/>
      <w:r w:rsidRPr="007C207A">
        <w:rPr>
          <w:rFonts w:ascii="Arial" w:hAnsi="Arial" w:cs="Arial"/>
          <w:color w:val="000000"/>
          <w:sz w:val="20"/>
          <w:szCs w:val="20"/>
        </w:rPr>
        <w:t>, r</w:t>
      </w:r>
      <w:r w:rsidRPr="007C207A">
        <w:rPr>
          <w:rFonts w:ascii="Arial" w:hAnsi="Arial" w:cs="Arial"/>
          <w:iCs/>
          <w:color w:val="000000"/>
          <w:sz w:val="20"/>
          <w:szCs w:val="20"/>
        </w:rPr>
        <w:t>eprésenté(e) par :</w:t>
      </w:r>
    </w:p>
    <w:p w14:paraId="263B0B4E" w14:textId="5D62C286" w:rsidR="00916FC9" w:rsidRPr="007C207A" w:rsidRDefault="007C207A" w:rsidP="007C207A">
      <w:pPr>
        <w:widowControl w:val="0"/>
        <w:autoSpaceDE w:val="0"/>
        <w:autoSpaceDN w:val="0"/>
        <w:adjustRightInd w:val="0"/>
        <w:jc w:val="both"/>
        <w:rPr>
          <w:rFonts w:ascii="Arial" w:hAnsi="Arial" w:cs="Arial"/>
          <w:sz w:val="20"/>
          <w:szCs w:val="20"/>
        </w:rPr>
      </w:pPr>
      <w:r w:rsidRPr="007C207A">
        <w:rPr>
          <w:rFonts w:ascii="Arial" w:hAnsi="Arial" w:cs="Arial"/>
          <w:iCs/>
          <w:color w:val="000000"/>
          <w:sz w:val="20"/>
          <w:szCs w:val="20"/>
        </w:rPr>
        <w:t>Evelyne Revellat, Présidente</w:t>
      </w:r>
      <w:r w:rsidRPr="007C207A">
        <w:rPr>
          <w:rFonts w:ascii="Arial" w:hAnsi="Arial" w:cs="Arial"/>
          <w:iCs/>
          <w:color w:val="000000"/>
          <w:sz w:val="20"/>
          <w:szCs w:val="20"/>
        </w:rPr>
        <w:tab/>
      </w:r>
      <w:r w:rsidRPr="007C207A">
        <w:rPr>
          <w:rFonts w:ascii="Arial" w:hAnsi="Arial" w:cs="Arial"/>
          <w:iCs/>
          <w:color w:val="000000"/>
          <w:sz w:val="20"/>
          <w:szCs w:val="20"/>
        </w:rPr>
        <w:tab/>
      </w:r>
      <w:r w:rsidRPr="007C207A">
        <w:rPr>
          <w:rFonts w:ascii="Arial" w:hAnsi="Arial" w:cs="Arial"/>
          <w:iCs/>
          <w:color w:val="000000"/>
          <w:sz w:val="20"/>
          <w:szCs w:val="20"/>
        </w:rPr>
        <w:tab/>
      </w:r>
      <w:r>
        <w:rPr>
          <w:rFonts w:ascii="Arial" w:hAnsi="Arial" w:cs="Arial"/>
          <w:iCs/>
          <w:color w:val="000000"/>
          <w:sz w:val="20"/>
          <w:szCs w:val="20"/>
        </w:rPr>
        <w:tab/>
      </w:r>
      <w:r w:rsidRPr="007C207A">
        <w:rPr>
          <w:rFonts w:ascii="Arial" w:hAnsi="Arial" w:cs="Arial"/>
          <w:bCs/>
          <w:sz w:val="20"/>
          <w:szCs w:val="20"/>
        </w:rPr>
        <w:t>Virginie DUBOIS, Présidente</w:t>
      </w:r>
      <w:r w:rsidR="00E41ADB" w:rsidRPr="007C207A">
        <w:rPr>
          <w:rFonts w:ascii="Arial" w:hAnsi="Arial" w:cs="Arial"/>
          <w:sz w:val="20"/>
          <w:szCs w:val="20"/>
        </w:rPr>
        <w:t xml:space="preserve"> </w:t>
      </w:r>
    </w:p>
    <w:sectPr w:rsidR="00916FC9" w:rsidRPr="007C207A" w:rsidSect="007C207A">
      <w:pgSz w:w="12240" w:h="15840"/>
      <w:pgMar w:top="913"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FD184" w14:textId="77777777" w:rsidR="00B76AF9" w:rsidRDefault="00B76AF9" w:rsidP="007C207A">
      <w:r>
        <w:separator/>
      </w:r>
    </w:p>
  </w:endnote>
  <w:endnote w:type="continuationSeparator" w:id="0">
    <w:p w14:paraId="00C00986" w14:textId="77777777" w:rsidR="00B76AF9" w:rsidRDefault="00B76AF9"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A928C" w14:textId="77777777" w:rsidR="00B76AF9" w:rsidRDefault="00B76AF9" w:rsidP="007C207A">
      <w:r>
        <w:separator/>
      </w:r>
    </w:p>
  </w:footnote>
  <w:footnote w:type="continuationSeparator" w:id="0">
    <w:p w14:paraId="35595C4A" w14:textId="77777777" w:rsidR="00B76AF9" w:rsidRDefault="00B76AF9" w:rsidP="007C2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F6C5B"/>
    <w:rsid w:val="00152345"/>
    <w:rsid w:val="00154D65"/>
    <w:rsid w:val="00170403"/>
    <w:rsid w:val="00175540"/>
    <w:rsid w:val="00195226"/>
    <w:rsid w:val="00237471"/>
    <w:rsid w:val="002A65A7"/>
    <w:rsid w:val="002D2271"/>
    <w:rsid w:val="002E268C"/>
    <w:rsid w:val="002E2EAC"/>
    <w:rsid w:val="002E47BA"/>
    <w:rsid w:val="003328D3"/>
    <w:rsid w:val="003A33FE"/>
    <w:rsid w:val="00442810"/>
    <w:rsid w:val="00456002"/>
    <w:rsid w:val="004628FB"/>
    <w:rsid w:val="004A6BF7"/>
    <w:rsid w:val="00540A8B"/>
    <w:rsid w:val="00570EE9"/>
    <w:rsid w:val="005C62FD"/>
    <w:rsid w:val="005E5C4B"/>
    <w:rsid w:val="005F191A"/>
    <w:rsid w:val="00614483"/>
    <w:rsid w:val="006646A2"/>
    <w:rsid w:val="00695F39"/>
    <w:rsid w:val="006A44E7"/>
    <w:rsid w:val="006F64BE"/>
    <w:rsid w:val="007159AA"/>
    <w:rsid w:val="00721F5D"/>
    <w:rsid w:val="007579F3"/>
    <w:rsid w:val="007C207A"/>
    <w:rsid w:val="007C371F"/>
    <w:rsid w:val="007D423F"/>
    <w:rsid w:val="00830F60"/>
    <w:rsid w:val="0085181B"/>
    <w:rsid w:val="0087174A"/>
    <w:rsid w:val="00887F86"/>
    <w:rsid w:val="008D26C2"/>
    <w:rsid w:val="008D5A37"/>
    <w:rsid w:val="008F335D"/>
    <w:rsid w:val="00910D49"/>
    <w:rsid w:val="00916FC9"/>
    <w:rsid w:val="009862FA"/>
    <w:rsid w:val="009B6CD2"/>
    <w:rsid w:val="00A47769"/>
    <w:rsid w:val="00AB7CC0"/>
    <w:rsid w:val="00AC00AB"/>
    <w:rsid w:val="00AC138D"/>
    <w:rsid w:val="00AE12F4"/>
    <w:rsid w:val="00B11E0D"/>
    <w:rsid w:val="00B76AF9"/>
    <w:rsid w:val="00BB5A61"/>
    <w:rsid w:val="00BB7ACF"/>
    <w:rsid w:val="00BC660B"/>
    <w:rsid w:val="00C91806"/>
    <w:rsid w:val="00D46100"/>
    <w:rsid w:val="00D73C07"/>
    <w:rsid w:val="00E3081F"/>
    <w:rsid w:val="00E41ADB"/>
    <w:rsid w:val="00E85EE7"/>
    <w:rsid w:val="00EB429E"/>
    <w:rsid w:val="00EB64E5"/>
    <w:rsid w:val="00EB6E79"/>
    <w:rsid w:val="00F47A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19A15-34B4-42CA-8568-58C56F54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832</Words>
  <Characters>4580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Windows</cp:lastModifiedBy>
  <cp:revision>7</cp:revision>
  <cp:lastPrinted>2018-08-30T07:29:00Z</cp:lastPrinted>
  <dcterms:created xsi:type="dcterms:W3CDTF">2020-09-03T22:54:00Z</dcterms:created>
  <dcterms:modified xsi:type="dcterms:W3CDTF">2020-09-03T23:02:00Z</dcterms:modified>
</cp:coreProperties>
</file>