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31E" w:rsidRDefault="00F1131E" w:rsidP="00F1131E">
      <w:pPr>
        <w:pStyle w:val="Titre2"/>
        <w:shd w:val="clear" w:color="auto" w:fill="FFFFFF"/>
        <w:spacing w:before="300" w:beforeAutospacing="0" w:after="150" w:afterAutospacing="0"/>
        <w:rPr>
          <w:rFonts w:ascii="Arial" w:hAnsi="Arial" w:cs="Arial"/>
          <w:color w:val="545454"/>
          <w:shd w:val="clear" w:color="auto" w:fill="FFFFFF"/>
        </w:rPr>
      </w:pPr>
      <w:proofErr w:type="spellStart"/>
      <w:r>
        <w:rPr>
          <w:rFonts w:ascii="Helvetica" w:hAnsi="Helvetica"/>
          <w:b w:val="0"/>
          <w:bCs w:val="0"/>
          <w:color w:val="555555"/>
          <w:sz w:val="45"/>
          <w:szCs w:val="45"/>
        </w:rPr>
        <w:t>Psychopraticien</w:t>
      </w:r>
      <w:proofErr w:type="spellEnd"/>
      <w:r w:rsidR="00533FDA">
        <w:rPr>
          <w:rFonts w:ascii="Helvetica" w:hAnsi="Helvetica"/>
          <w:b w:val="0"/>
          <w:bCs w:val="0"/>
          <w:color w:val="555555"/>
          <w:sz w:val="45"/>
          <w:szCs w:val="45"/>
        </w:rPr>
        <w:t xml:space="preserve"> </w:t>
      </w:r>
      <w:r w:rsidR="00533FDA">
        <w:rPr>
          <w:rStyle w:val="Accentuation"/>
          <w:rFonts w:ascii="Arial" w:hAnsi="Arial" w:cs="Arial"/>
          <w:b w:val="0"/>
          <w:bCs w:val="0"/>
          <w:i w:val="0"/>
          <w:iCs w:val="0"/>
          <w:color w:val="6A6A6A"/>
          <w:shd w:val="clear" w:color="auto" w:fill="FFFFFF"/>
        </w:rPr>
        <w:t>Psycho-praticien</w:t>
      </w:r>
      <w:r w:rsidR="00533FDA">
        <w:rPr>
          <w:rStyle w:val="apple-converted-space"/>
          <w:rFonts w:ascii="Arial" w:hAnsi="Arial" w:cs="Arial"/>
          <w:color w:val="545454"/>
          <w:shd w:val="clear" w:color="auto" w:fill="FFFFFF"/>
        </w:rPr>
        <w:t> </w:t>
      </w:r>
      <w:r w:rsidR="00533FDA">
        <w:rPr>
          <w:rFonts w:ascii="Arial" w:hAnsi="Arial" w:cs="Arial"/>
          <w:color w:val="545454"/>
          <w:shd w:val="clear" w:color="auto" w:fill="FFFFFF"/>
        </w:rPr>
        <w:t xml:space="preserve">en Techniques </w:t>
      </w:r>
      <w:proofErr w:type="spellStart"/>
      <w:r w:rsidR="00533FDA">
        <w:rPr>
          <w:rFonts w:ascii="Arial" w:hAnsi="Arial" w:cs="Arial"/>
          <w:color w:val="545454"/>
          <w:shd w:val="clear" w:color="auto" w:fill="FFFFFF"/>
        </w:rPr>
        <w:t>Cognitivo</w:t>
      </w:r>
      <w:proofErr w:type="spellEnd"/>
      <w:r w:rsidR="00533FDA">
        <w:rPr>
          <w:rFonts w:ascii="Arial" w:hAnsi="Arial" w:cs="Arial"/>
          <w:color w:val="545454"/>
          <w:shd w:val="clear" w:color="auto" w:fill="FFFFFF"/>
        </w:rPr>
        <w:t>-comportementales et Émotionnelles</w:t>
      </w:r>
    </w:p>
    <w:p w:rsidR="00BC011E" w:rsidRDefault="00BC011E" w:rsidP="00F1131E">
      <w:pPr>
        <w:pStyle w:val="Titre2"/>
        <w:shd w:val="clear" w:color="auto" w:fill="FFFFFF"/>
        <w:spacing w:before="300" w:beforeAutospacing="0" w:after="150" w:afterAutospacing="0"/>
        <w:rPr>
          <w:rFonts w:ascii="Arial" w:hAnsi="Arial" w:cs="Arial"/>
          <w:color w:val="545454"/>
          <w:shd w:val="clear" w:color="auto" w:fill="FFFFFF"/>
        </w:rPr>
      </w:pPr>
      <w:proofErr w:type="spellStart"/>
      <w:r>
        <w:rPr>
          <w:rFonts w:ascii="Arial" w:hAnsi="Arial" w:cs="Arial"/>
          <w:color w:val="545454"/>
          <w:shd w:val="clear" w:color="auto" w:fill="FFFFFF"/>
        </w:rPr>
        <w:t>Psychopraticien</w:t>
      </w:r>
      <w:proofErr w:type="spellEnd"/>
      <w:r>
        <w:rPr>
          <w:rFonts w:ascii="Arial" w:hAnsi="Arial" w:cs="Arial"/>
          <w:color w:val="545454"/>
          <w:shd w:val="clear" w:color="auto" w:fill="FFFFFF"/>
        </w:rPr>
        <w:t xml:space="preserve"> en psychothérapie</w:t>
      </w:r>
      <w:bookmarkStart w:id="0" w:name="_GoBack"/>
      <w:bookmarkEnd w:id="0"/>
    </w:p>
    <w:p w:rsidR="00FF105E" w:rsidRDefault="00FF105E" w:rsidP="00FF105E">
      <w:pPr>
        <w:pStyle w:val="Titre2"/>
        <w:shd w:val="clear" w:color="auto" w:fill="F4F4F4"/>
        <w:spacing w:before="0" w:beforeAutospacing="0" w:after="0" w:afterAutospacing="0" w:line="357" w:lineRule="atLeast"/>
        <w:rPr>
          <w:rFonts w:ascii="Comic Sans MS" w:hAnsi="Comic Sans MS" w:cs="Arial"/>
          <w:color w:val="333333"/>
          <w:sz w:val="26"/>
          <w:szCs w:val="26"/>
        </w:rPr>
      </w:pPr>
      <w:r>
        <w:rPr>
          <w:rFonts w:ascii="Comic Sans MS" w:hAnsi="Comic Sans MS" w:cs="Arial"/>
          <w:color w:val="333333"/>
          <w:sz w:val="26"/>
          <w:szCs w:val="26"/>
        </w:rPr>
        <w:t>Une approche intégrative</w:t>
      </w:r>
    </w:p>
    <w:p w:rsidR="00FF105E" w:rsidRDefault="00FF105E" w:rsidP="00FF105E">
      <w:pPr>
        <w:shd w:val="clear" w:color="auto" w:fill="F4F4F4"/>
        <w:spacing w:after="210" w:line="294" w:lineRule="atLeast"/>
        <w:rPr>
          <w:rFonts w:ascii="Arial" w:hAnsi="Arial" w:cs="Arial"/>
          <w:color w:val="666666"/>
          <w:sz w:val="21"/>
          <w:szCs w:val="21"/>
        </w:rPr>
      </w:pPr>
      <w:r>
        <w:rPr>
          <w:rFonts w:ascii="Arial" w:hAnsi="Arial" w:cs="Arial"/>
          <w:color w:val="666666"/>
          <w:sz w:val="21"/>
          <w:szCs w:val="21"/>
        </w:rPr>
        <w:t>L’IFPEC Formations vous propose une approche dite intégrative, c’est à dire que nous reconnaissons l’intérêt de la sémiologie du DSM-5, malgré ses limites et ses critiques, mais que nous complétons notre enseignement par une ouverture à la dynamique psychique et au sens du symptôme par d’autres approches : cognitiviste et comportementaliste, émotionnelle, psychanalytique, systémique, humaniste, énergétique, etc. En fonction de la situation du patient, de sa demande initiale, de ses souhaits et attentes et de sa réalité psychique, différents modèles du patient peuvent se compléter et apporter un éclairage juste et pertinent selon les situations rencontrées et les enjeux de la rencontre avec le praticien en relation d’aide.</w:t>
      </w:r>
    </w:p>
    <w:p w:rsidR="00FF105E" w:rsidRDefault="00FF105E" w:rsidP="00FF105E">
      <w:pPr>
        <w:pStyle w:val="Titre2"/>
        <w:shd w:val="clear" w:color="auto" w:fill="F4F4F4"/>
        <w:spacing w:before="0" w:beforeAutospacing="0" w:after="0" w:afterAutospacing="0" w:line="357" w:lineRule="atLeast"/>
        <w:rPr>
          <w:rFonts w:ascii="Comic Sans MS" w:hAnsi="Comic Sans MS" w:cs="Arial"/>
          <w:color w:val="333333"/>
          <w:sz w:val="26"/>
          <w:szCs w:val="26"/>
        </w:rPr>
      </w:pPr>
      <w:r>
        <w:rPr>
          <w:rFonts w:ascii="Comic Sans MS" w:hAnsi="Comic Sans MS" w:cs="Arial"/>
          <w:color w:val="333333"/>
          <w:sz w:val="26"/>
          <w:szCs w:val="26"/>
        </w:rPr>
        <w:t>Psycho-praticien, thérapeute ou psychothérapeute ?</w:t>
      </w:r>
    </w:p>
    <w:p w:rsidR="00FF105E" w:rsidRDefault="00FF105E" w:rsidP="00FF105E">
      <w:pPr>
        <w:pStyle w:val="NormalWeb"/>
        <w:shd w:val="clear" w:color="auto" w:fill="F4F4F4"/>
        <w:spacing w:before="0" w:beforeAutospacing="0" w:after="0" w:afterAutospacing="0" w:line="294" w:lineRule="atLeast"/>
        <w:rPr>
          <w:rFonts w:ascii="Arial" w:hAnsi="Arial" w:cs="Arial"/>
          <w:color w:val="666666"/>
          <w:sz w:val="21"/>
          <w:szCs w:val="21"/>
        </w:rPr>
      </w:pPr>
      <w:r>
        <w:rPr>
          <w:rFonts w:ascii="Arial" w:hAnsi="Arial" w:cs="Arial"/>
          <w:color w:val="666666"/>
          <w:sz w:val="21"/>
          <w:szCs w:val="21"/>
        </w:rPr>
        <w:t>« </w:t>
      </w:r>
      <w:proofErr w:type="spellStart"/>
      <w:r>
        <w:rPr>
          <w:rFonts w:ascii="Arial" w:hAnsi="Arial" w:cs="Arial"/>
          <w:color w:val="666666"/>
          <w:sz w:val="21"/>
          <w:szCs w:val="21"/>
        </w:rPr>
        <w:t>Psychopraticien</w:t>
      </w:r>
      <w:proofErr w:type="spellEnd"/>
      <w:r>
        <w:rPr>
          <w:rFonts w:ascii="Arial" w:hAnsi="Arial" w:cs="Arial"/>
          <w:color w:val="666666"/>
          <w:sz w:val="21"/>
          <w:szCs w:val="21"/>
        </w:rPr>
        <w:t> » est un nom de métier – et non un titre - qui remplace l’ancienne appellation « psychothérapeute » avant que celle-ci ne soit devenue un titre réservé depuis la loi de juillet 2010, dite loi Accoyer.</w:t>
      </w:r>
      <w:r>
        <w:rPr>
          <w:rFonts w:ascii="Arial" w:hAnsi="Arial" w:cs="Arial"/>
          <w:color w:val="666666"/>
          <w:sz w:val="21"/>
          <w:szCs w:val="21"/>
        </w:rPr>
        <w:br/>
        <w:t xml:space="preserve">Utilisé tout seul,  le mot « </w:t>
      </w:r>
      <w:proofErr w:type="spellStart"/>
      <w:r>
        <w:rPr>
          <w:rFonts w:ascii="Arial" w:hAnsi="Arial" w:cs="Arial"/>
          <w:color w:val="666666"/>
          <w:sz w:val="21"/>
          <w:szCs w:val="21"/>
        </w:rPr>
        <w:t>psychopraticien</w:t>
      </w:r>
      <w:proofErr w:type="spellEnd"/>
      <w:r>
        <w:rPr>
          <w:rFonts w:ascii="Arial" w:hAnsi="Arial" w:cs="Arial"/>
          <w:color w:val="666666"/>
          <w:sz w:val="21"/>
          <w:szCs w:val="21"/>
        </w:rPr>
        <w:t xml:space="preserve"> » est libre d’emploi, et tout un chacun peut y prétendre. Il désigne une activité professionnelle. Le psycho-praticien est un professionnel de l’accompagnement et de la relation d’aide.</w:t>
      </w:r>
    </w:p>
    <w:p w:rsidR="00FF105E" w:rsidRPr="00FF105E" w:rsidRDefault="00FF105E" w:rsidP="00FF105E">
      <w:pPr>
        <w:pStyle w:val="NormalWeb"/>
        <w:shd w:val="clear" w:color="auto" w:fill="F4F4F4"/>
        <w:spacing w:before="0" w:beforeAutospacing="0" w:after="0" w:afterAutospacing="0" w:line="294" w:lineRule="atLeast"/>
        <w:rPr>
          <w:rFonts w:ascii="Arial" w:hAnsi="Arial" w:cs="Arial"/>
          <w:color w:val="666666"/>
          <w:sz w:val="21"/>
          <w:szCs w:val="21"/>
        </w:rPr>
      </w:pPr>
    </w:p>
    <w:p w:rsidR="00F1131E" w:rsidRDefault="00F1131E" w:rsidP="00F1131E">
      <w:pPr>
        <w:pStyle w:val="NormalWeb"/>
        <w:shd w:val="clear" w:color="auto" w:fill="FFFFFF"/>
        <w:spacing w:before="0" w:beforeAutospacing="0" w:after="150" w:afterAutospacing="0" w:line="300" w:lineRule="atLeast"/>
        <w:rPr>
          <w:rFonts w:ascii="Helvetica" w:hAnsi="Helvetica"/>
          <w:color w:val="555555"/>
          <w:sz w:val="20"/>
          <w:szCs w:val="20"/>
        </w:rPr>
      </w:pPr>
      <w:r>
        <w:rPr>
          <w:rFonts w:ascii="Helvetica" w:hAnsi="Helvetica"/>
          <w:color w:val="555555"/>
          <w:sz w:val="20"/>
          <w:szCs w:val="20"/>
        </w:rPr>
        <w:t>Le terme choisi par nombre des « anciens psychothérapeutes » (personnes qui ont été formées par des écoles privées et qui se définissent surtout par leur travail sur eux-mêmes) est « </w:t>
      </w:r>
      <w:proofErr w:type="spellStart"/>
      <w:r>
        <w:rPr>
          <w:rFonts w:ascii="Helvetica" w:hAnsi="Helvetica"/>
          <w:color w:val="555555"/>
          <w:sz w:val="20"/>
          <w:szCs w:val="20"/>
        </w:rPr>
        <w:t>psychopraticiens</w:t>
      </w:r>
      <w:proofErr w:type="spellEnd"/>
      <w:r>
        <w:rPr>
          <w:rFonts w:ascii="Helvetica" w:hAnsi="Helvetica"/>
          <w:color w:val="555555"/>
          <w:sz w:val="20"/>
          <w:szCs w:val="20"/>
        </w:rPr>
        <w:t> ».</w:t>
      </w:r>
    </w:p>
    <w:p w:rsidR="00F1131E" w:rsidRDefault="00F1131E" w:rsidP="00F1131E">
      <w:pPr>
        <w:pStyle w:val="NormalWeb"/>
        <w:shd w:val="clear" w:color="auto" w:fill="FFFFFF"/>
        <w:spacing w:before="0" w:beforeAutospacing="0" w:after="150" w:afterAutospacing="0" w:line="300" w:lineRule="atLeast"/>
        <w:rPr>
          <w:rFonts w:ascii="Helvetica" w:hAnsi="Helvetica"/>
          <w:color w:val="555555"/>
          <w:sz w:val="20"/>
          <w:szCs w:val="20"/>
        </w:rPr>
      </w:pPr>
      <w:r>
        <w:rPr>
          <w:rFonts w:ascii="Helvetica" w:hAnsi="Helvetica"/>
          <w:color w:val="555555"/>
          <w:sz w:val="20"/>
          <w:szCs w:val="20"/>
        </w:rPr>
        <w:t>En effet, certains pratiquent donc des</w:t>
      </w:r>
      <w:r>
        <w:rPr>
          <w:rStyle w:val="apple-converted-space"/>
          <w:rFonts w:ascii="Helvetica" w:hAnsi="Helvetica"/>
          <w:color w:val="555555"/>
          <w:sz w:val="20"/>
          <w:szCs w:val="20"/>
        </w:rPr>
        <w:t> </w:t>
      </w:r>
      <w:r>
        <w:rPr>
          <w:rStyle w:val="lev"/>
          <w:rFonts w:ascii="Helvetica" w:hAnsi="Helvetica"/>
          <w:color w:val="555555"/>
          <w:sz w:val="20"/>
          <w:szCs w:val="20"/>
        </w:rPr>
        <w:t>psychothérapies</w:t>
      </w:r>
      <w:r>
        <w:rPr>
          <w:rStyle w:val="apple-converted-space"/>
          <w:rFonts w:ascii="Helvetica" w:hAnsi="Helvetica"/>
          <w:color w:val="555555"/>
          <w:sz w:val="20"/>
          <w:szCs w:val="20"/>
        </w:rPr>
        <w:t> </w:t>
      </w:r>
      <w:r>
        <w:rPr>
          <w:rFonts w:ascii="Helvetica" w:hAnsi="Helvetica"/>
          <w:color w:val="555555"/>
          <w:sz w:val="20"/>
          <w:szCs w:val="20"/>
        </w:rPr>
        <w:t>sans bénéficier du titre de</w:t>
      </w:r>
      <w:r>
        <w:rPr>
          <w:rStyle w:val="apple-converted-space"/>
          <w:rFonts w:ascii="Helvetica" w:hAnsi="Helvetica"/>
          <w:color w:val="555555"/>
          <w:sz w:val="20"/>
          <w:szCs w:val="20"/>
        </w:rPr>
        <w:t> </w:t>
      </w:r>
      <w:r>
        <w:rPr>
          <w:rStyle w:val="lev"/>
          <w:rFonts w:ascii="Helvetica" w:hAnsi="Helvetica"/>
          <w:color w:val="555555"/>
          <w:sz w:val="20"/>
          <w:szCs w:val="20"/>
        </w:rPr>
        <w:t>psychothérapeute</w:t>
      </w:r>
      <w:r>
        <w:rPr>
          <w:rStyle w:val="apple-converted-space"/>
          <w:rFonts w:ascii="Helvetica" w:hAnsi="Helvetica"/>
          <w:color w:val="555555"/>
          <w:sz w:val="20"/>
          <w:szCs w:val="20"/>
        </w:rPr>
        <w:t> </w:t>
      </w:r>
      <w:r>
        <w:rPr>
          <w:rFonts w:ascii="Helvetica" w:hAnsi="Helvetica"/>
          <w:color w:val="555555"/>
          <w:sz w:val="20"/>
          <w:szCs w:val="20"/>
        </w:rPr>
        <w:t xml:space="preserve">et utilisent un titre non règlementé généraliste comme celui de </w:t>
      </w:r>
      <w:proofErr w:type="spellStart"/>
      <w:r>
        <w:rPr>
          <w:rFonts w:ascii="Helvetica" w:hAnsi="Helvetica"/>
          <w:color w:val="555555"/>
          <w:sz w:val="20"/>
          <w:szCs w:val="20"/>
        </w:rPr>
        <w:t>psychopraticien</w:t>
      </w:r>
      <w:proofErr w:type="spellEnd"/>
      <w:r>
        <w:rPr>
          <w:rFonts w:ascii="Helvetica" w:hAnsi="Helvetica"/>
          <w:color w:val="555555"/>
          <w:sz w:val="20"/>
          <w:szCs w:val="20"/>
        </w:rPr>
        <w:t>.</w:t>
      </w:r>
    </w:p>
    <w:p w:rsidR="00F1131E" w:rsidRDefault="00F1131E" w:rsidP="00F1131E">
      <w:pPr>
        <w:numPr>
          <w:ilvl w:val="0"/>
          <w:numId w:val="2"/>
        </w:numPr>
        <w:shd w:val="clear" w:color="auto" w:fill="FFFFFF"/>
        <w:spacing w:before="100" w:beforeAutospacing="1" w:after="100" w:afterAutospacing="1" w:line="300" w:lineRule="atLeast"/>
        <w:rPr>
          <w:rFonts w:ascii="Helvetica" w:hAnsi="Helvetica"/>
          <w:color w:val="555555"/>
          <w:sz w:val="20"/>
          <w:szCs w:val="20"/>
        </w:rPr>
      </w:pPr>
      <w:r>
        <w:rPr>
          <w:rFonts w:ascii="Helvetica" w:hAnsi="Helvetica"/>
          <w:color w:val="555555"/>
          <w:sz w:val="20"/>
          <w:szCs w:val="20"/>
        </w:rPr>
        <w:t>L’usage de titres non règlementés est parfois autorégulé par des associations professionnelles.</w:t>
      </w:r>
    </w:p>
    <w:p w:rsidR="00F1131E" w:rsidRDefault="00F1131E" w:rsidP="00F1131E">
      <w:pPr>
        <w:numPr>
          <w:ilvl w:val="0"/>
          <w:numId w:val="2"/>
        </w:numPr>
        <w:shd w:val="clear" w:color="auto" w:fill="FFFFFF"/>
        <w:spacing w:before="100" w:beforeAutospacing="1" w:after="100" w:afterAutospacing="1" w:line="300" w:lineRule="atLeast"/>
        <w:rPr>
          <w:rFonts w:ascii="Helvetica" w:hAnsi="Helvetica"/>
          <w:color w:val="555555"/>
          <w:sz w:val="20"/>
          <w:szCs w:val="20"/>
        </w:rPr>
      </w:pPr>
      <w:r>
        <w:rPr>
          <w:rFonts w:ascii="Helvetica" w:hAnsi="Helvetica"/>
          <w:color w:val="555555"/>
          <w:sz w:val="20"/>
          <w:szCs w:val="20"/>
        </w:rPr>
        <w:t>L’</w:t>
      </w:r>
      <w:hyperlink r:id="rId6" w:history="1">
        <w:r>
          <w:rPr>
            <w:rStyle w:val="Lienhypertexte"/>
            <w:rFonts w:ascii="Helvetica" w:hAnsi="Helvetica"/>
            <w:color w:val="C10707"/>
            <w:sz w:val="20"/>
            <w:szCs w:val="20"/>
          </w:rPr>
          <w:t>article 433-17 du code pénal</w:t>
        </w:r>
      </w:hyperlink>
      <w:r>
        <w:rPr>
          <w:rStyle w:val="apple-converted-space"/>
          <w:rFonts w:ascii="Helvetica" w:hAnsi="Helvetica"/>
          <w:color w:val="555555"/>
          <w:sz w:val="20"/>
          <w:szCs w:val="20"/>
        </w:rPr>
        <w:t> </w:t>
      </w:r>
      <w:r>
        <w:rPr>
          <w:rFonts w:ascii="Helvetica" w:hAnsi="Helvetica"/>
          <w:color w:val="555555"/>
          <w:sz w:val="20"/>
          <w:szCs w:val="20"/>
        </w:rPr>
        <w:t>énonce la protection de certains titres professionnels et la sanction.</w:t>
      </w:r>
    </w:p>
    <w:p w:rsidR="00F1131E" w:rsidRDefault="00F1131E" w:rsidP="00F1131E">
      <w:pPr>
        <w:numPr>
          <w:ilvl w:val="0"/>
          <w:numId w:val="2"/>
        </w:numPr>
        <w:shd w:val="clear" w:color="auto" w:fill="FFFFFF"/>
        <w:spacing w:before="100" w:beforeAutospacing="1" w:after="100" w:afterAutospacing="1" w:line="300" w:lineRule="atLeast"/>
        <w:rPr>
          <w:rFonts w:ascii="Helvetica" w:hAnsi="Helvetica"/>
          <w:color w:val="555555"/>
          <w:sz w:val="20"/>
          <w:szCs w:val="20"/>
        </w:rPr>
      </w:pPr>
      <w:r>
        <w:rPr>
          <w:rFonts w:ascii="Helvetica" w:hAnsi="Helvetica"/>
          <w:color w:val="555555"/>
          <w:sz w:val="20"/>
          <w:szCs w:val="20"/>
        </w:rPr>
        <w:t>Le titre de psychothérapeute est protégé, mais la pratique des psychothérapies n’est pas réservée aux seuls psychothérapeutes (d’où une forme d’absurdité de la loi !)</w:t>
      </w:r>
    </w:p>
    <w:p w:rsidR="00F1131E" w:rsidRDefault="00F1131E" w:rsidP="00F1131E">
      <w:pPr>
        <w:pStyle w:val="NormalWeb"/>
        <w:shd w:val="clear" w:color="auto" w:fill="FFFFFF"/>
        <w:spacing w:before="0" w:beforeAutospacing="0" w:after="150" w:afterAutospacing="0" w:line="300" w:lineRule="atLeast"/>
        <w:rPr>
          <w:rFonts w:ascii="Helvetica" w:hAnsi="Helvetica"/>
          <w:color w:val="555555"/>
          <w:sz w:val="20"/>
          <w:szCs w:val="20"/>
        </w:rPr>
      </w:pPr>
      <w:r>
        <w:rPr>
          <w:rFonts w:ascii="Helvetica" w:hAnsi="Helvetica"/>
          <w:color w:val="555555"/>
          <w:sz w:val="20"/>
          <w:szCs w:val="20"/>
        </w:rPr>
        <w:t>Il n’existe pas de délit d’exercice illégal de la psychothérapie.</w:t>
      </w:r>
    </w:p>
    <w:p w:rsidR="00F1131E" w:rsidRDefault="00F1131E" w:rsidP="00F1131E">
      <w:pPr>
        <w:pStyle w:val="NormalWeb"/>
        <w:shd w:val="clear" w:color="auto" w:fill="FFFFFF"/>
        <w:spacing w:before="0" w:beforeAutospacing="0" w:after="150" w:afterAutospacing="0" w:line="300" w:lineRule="atLeast"/>
        <w:rPr>
          <w:rFonts w:ascii="Helvetica" w:hAnsi="Helvetica"/>
          <w:color w:val="555555"/>
          <w:sz w:val="20"/>
          <w:szCs w:val="20"/>
        </w:rPr>
      </w:pPr>
      <w:r>
        <w:rPr>
          <w:rFonts w:ascii="Helvetica" w:hAnsi="Helvetica"/>
          <w:color w:val="555555"/>
          <w:sz w:val="20"/>
          <w:szCs w:val="20"/>
        </w:rPr>
        <w:t>Dans le champ de la psychologie et des</w:t>
      </w:r>
      <w:r>
        <w:rPr>
          <w:rStyle w:val="apple-converted-space"/>
          <w:rFonts w:ascii="Helvetica" w:hAnsi="Helvetica"/>
          <w:color w:val="555555"/>
          <w:sz w:val="20"/>
          <w:szCs w:val="20"/>
        </w:rPr>
        <w:t> </w:t>
      </w:r>
      <w:hyperlink r:id="rId7" w:tooltip="Ma démarche en psychothérapie : le tapping !" w:history="1">
        <w:r>
          <w:rPr>
            <w:rStyle w:val="Lienhypertexte"/>
            <w:rFonts w:ascii="Helvetica" w:hAnsi="Helvetica"/>
            <w:color w:val="C10707"/>
            <w:sz w:val="20"/>
            <w:szCs w:val="20"/>
          </w:rPr>
          <w:t>psychothérapies</w:t>
        </w:r>
      </w:hyperlink>
      <w:r>
        <w:rPr>
          <w:rFonts w:ascii="Helvetica" w:hAnsi="Helvetica"/>
          <w:color w:val="555555"/>
          <w:sz w:val="20"/>
          <w:szCs w:val="20"/>
        </w:rPr>
        <w:t>, seuls les titres suivants sont des titres professionnels protégés :</w:t>
      </w:r>
    </w:p>
    <w:p w:rsidR="00F1131E" w:rsidRDefault="00F1131E" w:rsidP="00F1131E">
      <w:pPr>
        <w:numPr>
          <w:ilvl w:val="0"/>
          <w:numId w:val="3"/>
        </w:numPr>
        <w:shd w:val="clear" w:color="auto" w:fill="FFFFFF"/>
        <w:spacing w:before="100" w:beforeAutospacing="1" w:after="100" w:afterAutospacing="1" w:line="300" w:lineRule="atLeast"/>
        <w:rPr>
          <w:rFonts w:ascii="Helvetica" w:hAnsi="Helvetica"/>
          <w:color w:val="555555"/>
          <w:sz w:val="20"/>
          <w:szCs w:val="20"/>
        </w:rPr>
      </w:pPr>
      <w:r>
        <w:rPr>
          <w:rFonts w:ascii="Helvetica" w:hAnsi="Helvetica"/>
          <w:color w:val="555555"/>
          <w:sz w:val="20"/>
          <w:szCs w:val="20"/>
        </w:rPr>
        <w:t>psychothérapeute</w:t>
      </w:r>
    </w:p>
    <w:p w:rsidR="00F1131E" w:rsidRDefault="00F1131E" w:rsidP="00F1131E">
      <w:pPr>
        <w:numPr>
          <w:ilvl w:val="0"/>
          <w:numId w:val="3"/>
        </w:numPr>
        <w:shd w:val="clear" w:color="auto" w:fill="FFFFFF"/>
        <w:spacing w:before="100" w:beforeAutospacing="1" w:after="100" w:afterAutospacing="1" w:line="300" w:lineRule="atLeast"/>
        <w:rPr>
          <w:rFonts w:ascii="Helvetica" w:hAnsi="Helvetica"/>
          <w:color w:val="555555"/>
          <w:sz w:val="20"/>
          <w:szCs w:val="20"/>
        </w:rPr>
      </w:pPr>
      <w:r>
        <w:rPr>
          <w:rFonts w:ascii="Helvetica" w:hAnsi="Helvetica"/>
          <w:color w:val="555555"/>
          <w:sz w:val="20"/>
          <w:szCs w:val="20"/>
        </w:rPr>
        <w:t>psychiatre</w:t>
      </w:r>
    </w:p>
    <w:p w:rsidR="00F1131E" w:rsidRPr="00F1131E" w:rsidRDefault="00F1131E" w:rsidP="001C3023">
      <w:pPr>
        <w:numPr>
          <w:ilvl w:val="0"/>
          <w:numId w:val="3"/>
        </w:numPr>
        <w:shd w:val="clear" w:color="auto" w:fill="FFFFFF"/>
        <w:spacing w:before="100" w:beforeAutospacing="1" w:after="100" w:afterAutospacing="1" w:line="300" w:lineRule="atLeast"/>
        <w:rPr>
          <w:rFonts w:ascii="Helvetica" w:hAnsi="Helvetica"/>
          <w:color w:val="555555"/>
          <w:sz w:val="20"/>
          <w:szCs w:val="20"/>
        </w:rPr>
      </w:pPr>
      <w:r>
        <w:rPr>
          <w:rFonts w:ascii="Helvetica" w:hAnsi="Helvetica"/>
          <w:color w:val="555555"/>
          <w:sz w:val="20"/>
          <w:szCs w:val="20"/>
        </w:rPr>
        <w:t>psychologue</w:t>
      </w:r>
    </w:p>
    <w:p w:rsidR="0028574F" w:rsidRDefault="0028574F" w:rsidP="001C3023">
      <w:pPr>
        <w:rPr>
          <w:color w:val="1F497D" w:themeColor="dark2"/>
        </w:rPr>
      </w:pPr>
      <w:r>
        <w:rPr>
          <w:rFonts w:ascii="Arial" w:hAnsi="Arial" w:cs="Arial"/>
          <w:color w:val="555555"/>
          <w:sz w:val="20"/>
          <w:szCs w:val="20"/>
          <w:shd w:val="clear" w:color="auto" w:fill="FFFFFF"/>
        </w:rPr>
        <w:lastRenderedPageBreak/>
        <w:t>Praticienne en thérapies brèves, Sophrologie, Neuro-Thérapie, Hypnose, Thérapies Energétiques j'accompagne dans la gestion du stress, l’être, le bien-être, apporté du bonheur, accompagné dans le positif.</w:t>
      </w:r>
    </w:p>
    <w:p w:rsidR="001C3023" w:rsidRDefault="001C3023" w:rsidP="001C3023">
      <w:pPr>
        <w:pStyle w:val="Paragraphedeliste"/>
        <w:numPr>
          <w:ilvl w:val="0"/>
          <w:numId w:val="1"/>
        </w:numPr>
        <w:rPr>
          <w:rFonts w:asciiTheme="minorHAnsi" w:hAnsiTheme="minorHAnsi" w:cstheme="minorBidi"/>
          <w:color w:val="1F497D" w:themeColor="dark2"/>
        </w:rPr>
      </w:pPr>
      <w:r>
        <w:rPr>
          <w:rFonts w:asciiTheme="minorHAnsi" w:hAnsiTheme="minorHAnsi" w:cstheme="minorBidi"/>
          <w:color w:val="1F497D" w:themeColor="dark2"/>
        </w:rPr>
        <w:t>Pour les adultes :</w:t>
      </w:r>
    </w:p>
    <w:p w:rsidR="001C3023" w:rsidRDefault="001C3023" w:rsidP="001C3023">
      <w:pPr>
        <w:pStyle w:val="Paragraphedeliste"/>
        <w:shd w:val="clear" w:color="auto" w:fill="FFFFFF"/>
        <w:spacing w:line="300" w:lineRule="atLeast"/>
        <w:rPr>
          <w:rFonts w:ascii="Helvetica" w:hAnsi="Helvetica" w:cs="Helvetica"/>
          <w:color w:val="333333"/>
          <w:sz w:val="21"/>
          <w:szCs w:val="21"/>
        </w:rPr>
      </w:pPr>
      <w:r>
        <w:rPr>
          <w:rFonts w:ascii="Helvetica" w:hAnsi="Helvetica" w:cs="Helvetica"/>
          <w:b/>
          <w:color w:val="333333"/>
          <w:sz w:val="21"/>
          <w:szCs w:val="21"/>
        </w:rPr>
        <w:t>Initiation à l’EFT</w:t>
      </w:r>
      <w:r>
        <w:rPr>
          <w:rFonts w:ascii="Helvetica" w:hAnsi="Helvetica" w:cs="Helvetica"/>
          <w:color w:val="333333"/>
          <w:sz w:val="21"/>
          <w:szCs w:val="21"/>
        </w:rPr>
        <w:t xml:space="preserve"> (techniques de déblocage émotionnel) - Cycle de 8 séances à partir du jeudi 17 mars </w:t>
      </w:r>
    </w:p>
    <w:p w:rsidR="001C3023" w:rsidRDefault="001C3023" w:rsidP="001C3023">
      <w:pPr>
        <w:pStyle w:val="Paragraphedeliste"/>
        <w:shd w:val="clear" w:color="auto" w:fill="FFFFFF"/>
        <w:spacing w:line="300" w:lineRule="atLeast"/>
        <w:rPr>
          <w:rFonts w:ascii="Helvetica" w:hAnsi="Helvetica" w:cs="Helvetica"/>
          <w:b/>
          <w:bCs/>
          <w:color w:val="333333"/>
          <w:sz w:val="21"/>
          <w:szCs w:val="21"/>
        </w:rPr>
      </w:pPr>
      <w:r>
        <w:rPr>
          <w:rFonts w:ascii="Helvetica" w:hAnsi="Helvetica" w:cs="Helvetica"/>
          <w:b/>
          <w:color w:val="333333"/>
          <w:sz w:val="21"/>
          <w:szCs w:val="21"/>
        </w:rPr>
        <w:t xml:space="preserve">4 jeudi </w:t>
      </w:r>
      <w:r>
        <w:rPr>
          <w:rFonts w:ascii="Helvetica" w:hAnsi="Helvetica" w:cs="Helvetica"/>
          <w:color w:val="333333"/>
          <w:sz w:val="21"/>
          <w:szCs w:val="21"/>
        </w:rPr>
        <w:t xml:space="preserve">de 18 h 30 à 20 h 00 (1 H 30 heure) dates : 17-03, 24-03, 31-03, 7-04, </w:t>
      </w:r>
      <w:r>
        <w:rPr>
          <w:rFonts w:ascii="Helvetica" w:hAnsi="Helvetica" w:cs="Helvetica"/>
          <w:b/>
          <w:color w:val="333333"/>
          <w:sz w:val="21"/>
          <w:szCs w:val="21"/>
        </w:rPr>
        <w:t xml:space="preserve">et 4 samedi </w:t>
      </w:r>
      <w:r>
        <w:rPr>
          <w:rFonts w:ascii="Helvetica" w:hAnsi="Helvetica" w:cs="Helvetica"/>
          <w:color w:val="333333"/>
          <w:sz w:val="21"/>
          <w:szCs w:val="21"/>
        </w:rPr>
        <w:t xml:space="preserve">de 10h à 11 h 30 dates : 19-03, 26-03, 9-04, </w:t>
      </w:r>
    </w:p>
    <w:p w:rsidR="001C3023" w:rsidRDefault="001C3023" w:rsidP="001C3023">
      <w:pPr>
        <w:pStyle w:val="Paragraphedeliste"/>
        <w:shd w:val="clear" w:color="auto" w:fill="FFFFFF"/>
        <w:spacing w:line="300" w:lineRule="atLeast"/>
        <w:rPr>
          <w:rFonts w:ascii="Helvetica" w:hAnsi="Helvetica" w:cs="Helvetica"/>
          <w:color w:val="333333"/>
          <w:sz w:val="21"/>
          <w:szCs w:val="21"/>
        </w:rPr>
      </w:pPr>
      <w:r>
        <w:rPr>
          <w:rFonts w:ascii="Helvetica" w:hAnsi="Helvetica" w:cs="Helvetica"/>
          <w:color w:val="333333"/>
          <w:sz w:val="21"/>
          <w:szCs w:val="21"/>
        </w:rPr>
        <w:t>Programme pour Adultes cherchant une façon plus zen de gérer les émotions au sein de la famille en s’appropriant une méthode simple et efficace.</w:t>
      </w:r>
    </w:p>
    <w:p w:rsidR="001C3023" w:rsidRDefault="001C3023" w:rsidP="001C3023">
      <w:pPr>
        <w:pStyle w:val="Paragraphedeliste"/>
        <w:shd w:val="clear" w:color="auto" w:fill="FFFFFF"/>
        <w:spacing w:line="300" w:lineRule="atLeast"/>
        <w:rPr>
          <w:rFonts w:ascii="Helvetica" w:hAnsi="Helvetica" w:cs="Helvetica"/>
          <w:color w:val="333333"/>
          <w:sz w:val="21"/>
          <w:szCs w:val="21"/>
        </w:rPr>
      </w:pPr>
    </w:p>
    <w:p w:rsidR="001C3023" w:rsidRDefault="001C3023" w:rsidP="001C3023">
      <w:pPr>
        <w:pStyle w:val="Paragraphedeliste"/>
        <w:shd w:val="clear" w:color="auto" w:fill="FFFFFF"/>
        <w:spacing w:line="300" w:lineRule="atLeast"/>
        <w:rPr>
          <w:rFonts w:ascii="Helvetica" w:hAnsi="Helvetica" w:cs="Helvetica"/>
          <w:color w:val="333333"/>
          <w:sz w:val="21"/>
          <w:szCs w:val="21"/>
        </w:rPr>
      </w:pPr>
      <w:r>
        <w:rPr>
          <w:rFonts w:ascii="Helvetica" w:hAnsi="Helvetica" w:cs="Helvetica"/>
          <w:color w:val="333333"/>
          <w:sz w:val="21"/>
          <w:szCs w:val="21"/>
        </w:rPr>
        <w:t>Dates :</w:t>
      </w:r>
      <w:proofErr w:type="gramStart"/>
      <w:r>
        <w:rPr>
          <w:rFonts w:ascii="Helvetica" w:hAnsi="Helvetica" w:cs="Helvetica"/>
          <w:color w:val="333333"/>
          <w:sz w:val="21"/>
          <w:szCs w:val="21"/>
        </w:rPr>
        <w:t>  8</w:t>
      </w:r>
      <w:proofErr w:type="gramEnd"/>
    </w:p>
    <w:p w:rsidR="001C3023" w:rsidRDefault="001C3023" w:rsidP="001C3023">
      <w:pPr>
        <w:pStyle w:val="Paragraphedeliste"/>
        <w:shd w:val="clear" w:color="auto" w:fill="FFFFFF"/>
        <w:spacing w:line="300" w:lineRule="atLeast"/>
        <w:rPr>
          <w:rFonts w:ascii="Helvetica" w:hAnsi="Helvetica" w:cs="Helvetica"/>
          <w:color w:val="333333"/>
          <w:sz w:val="21"/>
          <w:szCs w:val="21"/>
        </w:rPr>
      </w:pPr>
      <w:r>
        <w:rPr>
          <w:rFonts w:ascii="Helvetica" w:hAnsi="Helvetica" w:cs="Helvetica"/>
          <w:color w:val="333333"/>
          <w:sz w:val="21"/>
          <w:szCs w:val="21"/>
        </w:rPr>
        <w:t>L’EFT (Technique de gestion du stress, de l’anxiété et de déblocage émotionnel)</w:t>
      </w:r>
    </w:p>
    <w:p w:rsidR="001C3023" w:rsidRDefault="001C3023" w:rsidP="001C3023">
      <w:pPr>
        <w:pStyle w:val="Paragraphedeliste"/>
        <w:shd w:val="clear" w:color="auto" w:fill="FFFFFF"/>
        <w:spacing w:line="300" w:lineRule="atLeast"/>
        <w:rPr>
          <w:rFonts w:ascii="Helvetica" w:hAnsi="Helvetica" w:cs="Helvetica"/>
          <w:color w:val="333333"/>
          <w:sz w:val="21"/>
          <w:szCs w:val="21"/>
        </w:rPr>
      </w:pPr>
      <w:r>
        <w:rPr>
          <w:rFonts w:ascii="Helvetica" w:hAnsi="Helvetica" w:cs="Helvetica"/>
          <w:color w:val="333333"/>
          <w:sz w:val="21"/>
          <w:szCs w:val="21"/>
        </w:rPr>
        <w:t>Entre votre stress, celui de vos enfants... et votre travail… Vous aimeriez éviter les épisodes de débordement émotionnels et apprendre à votre enfant à être plus à l’aise dans ses relations,  avoir un meilleur sommeil, être moins émotif à l’école…</w:t>
      </w:r>
    </w:p>
    <w:p w:rsidR="002F266D" w:rsidRDefault="002F266D" w:rsidP="001C3023">
      <w:pPr>
        <w:pStyle w:val="Paragraphedeliste"/>
        <w:shd w:val="clear" w:color="auto" w:fill="FFFFFF"/>
        <w:spacing w:line="300" w:lineRule="atLeast"/>
        <w:rPr>
          <w:rFonts w:ascii="Helvetica" w:hAnsi="Helvetica" w:cs="Helvetica"/>
          <w:color w:val="333333"/>
          <w:sz w:val="21"/>
          <w:szCs w:val="21"/>
        </w:rPr>
      </w:pPr>
    </w:p>
    <w:p w:rsidR="00624064" w:rsidRPr="00F36593" w:rsidRDefault="00624064" w:rsidP="00F36593">
      <w:pPr>
        <w:shd w:val="clear" w:color="auto" w:fill="FFFFFF"/>
        <w:spacing w:line="300" w:lineRule="atLeast"/>
        <w:rPr>
          <w:b/>
          <w:color w:val="1F497D" w:themeColor="dark2"/>
          <w:sz w:val="24"/>
          <w:szCs w:val="24"/>
        </w:rPr>
      </w:pPr>
      <w:r w:rsidRPr="00F36593">
        <w:rPr>
          <w:rFonts w:ascii="Helvetica" w:hAnsi="Helvetica"/>
          <w:color w:val="4E5665"/>
          <w:sz w:val="21"/>
          <w:szCs w:val="21"/>
          <w:shd w:val="clear" w:color="auto" w:fill="FFFFFF"/>
        </w:rPr>
        <w:t>L'EFT est une pratique de gestion des traumas et des émotions associant la stimulation de points méridiens et la verbalisation des émotions négatives.</w:t>
      </w:r>
      <w:r w:rsidRPr="00F36593">
        <w:rPr>
          <w:rFonts w:ascii="Helvetica" w:hAnsi="Helvetica"/>
          <w:color w:val="4E5665"/>
          <w:sz w:val="21"/>
          <w:szCs w:val="21"/>
        </w:rPr>
        <w:br/>
      </w:r>
      <w:r w:rsidRPr="00F36593">
        <w:rPr>
          <w:rFonts w:ascii="Helvetica" w:hAnsi="Helvetica"/>
          <w:color w:val="4E5665"/>
          <w:sz w:val="21"/>
          <w:szCs w:val="21"/>
        </w:rPr>
        <w:br/>
      </w:r>
      <w:r w:rsidRPr="00F36593">
        <w:rPr>
          <w:rFonts w:ascii="Helvetica" w:hAnsi="Helvetica"/>
          <w:color w:val="4E5665"/>
          <w:sz w:val="21"/>
          <w:szCs w:val="21"/>
          <w:shd w:val="clear" w:color="auto" w:fill="FFFFFF"/>
        </w:rPr>
        <w:t>J'ai conçu la formation "EFT pour les sophrologues et praticiens en hypnose" d'une manière qu'elle soit logiquement et rapidement assimilable et insérable dans les protocoles habituels sans changer profondément ses habitudes de travail.</w:t>
      </w:r>
      <w:r w:rsidRPr="00F36593">
        <w:rPr>
          <w:rFonts w:ascii="Helvetica" w:hAnsi="Helvetica"/>
          <w:color w:val="4E5665"/>
          <w:sz w:val="21"/>
          <w:szCs w:val="21"/>
        </w:rPr>
        <w:br/>
      </w:r>
      <w:r w:rsidRPr="00F36593">
        <w:rPr>
          <w:rFonts w:ascii="Helvetica" w:hAnsi="Helvetica"/>
          <w:color w:val="4E5665"/>
          <w:sz w:val="21"/>
          <w:szCs w:val="21"/>
        </w:rPr>
        <w:br/>
      </w:r>
      <w:r w:rsidRPr="00F36593">
        <w:rPr>
          <w:rFonts w:ascii="Helvetica" w:hAnsi="Helvetica"/>
          <w:color w:val="4E5665"/>
          <w:sz w:val="21"/>
          <w:szCs w:val="21"/>
          <w:shd w:val="clear" w:color="auto" w:fill="FFFFFF"/>
        </w:rPr>
        <w:t>L'EFT utilisée en sophrologie et en hypnose permet de mieux gérer les débordements émotionnels et sert d'outil complémentaire et rapidement efficace dans l'approche de certaines problématiques.</w:t>
      </w:r>
      <w:r w:rsidRPr="00F36593">
        <w:rPr>
          <w:rStyle w:val="apple-converted-space"/>
          <w:rFonts w:ascii="Helvetica" w:hAnsi="Helvetica"/>
          <w:color w:val="4E5665"/>
          <w:sz w:val="21"/>
          <w:szCs w:val="21"/>
          <w:shd w:val="clear" w:color="auto" w:fill="FFFFFF"/>
        </w:rPr>
        <w:t> </w:t>
      </w:r>
      <w:r w:rsidRPr="00F36593">
        <w:rPr>
          <w:rFonts w:ascii="Helvetica" w:hAnsi="Helvetica"/>
          <w:color w:val="4E5665"/>
          <w:sz w:val="21"/>
          <w:szCs w:val="21"/>
        </w:rPr>
        <w:br/>
      </w:r>
      <w:r w:rsidRPr="00F36593">
        <w:rPr>
          <w:rFonts w:ascii="Helvetica" w:hAnsi="Helvetica"/>
          <w:color w:val="4E5665"/>
          <w:sz w:val="21"/>
          <w:szCs w:val="21"/>
        </w:rPr>
        <w:br/>
      </w:r>
      <w:r w:rsidRPr="00F36593">
        <w:rPr>
          <w:rFonts w:ascii="Helvetica" w:hAnsi="Helvetica"/>
          <w:color w:val="4E5665"/>
          <w:sz w:val="21"/>
          <w:szCs w:val="21"/>
          <w:shd w:val="clear" w:color="auto" w:fill="FFFFFF"/>
        </w:rPr>
        <w:t>2 niveaux pour cette formation, soit 4 jours d'apprentissage et la part belle aux exercices pratiques.</w:t>
      </w:r>
      <w:r w:rsidRPr="00F36593">
        <w:rPr>
          <w:rFonts w:ascii="Helvetica" w:hAnsi="Helvetica"/>
          <w:color w:val="4E5665"/>
          <w:sz w:val="21"/>
          <w:szCs w:val="21"/>
        </w:rPr>
        <w:br/>
      </w:r>
      <w:r w:rsidRPr="00F36593">
        <w:rPr>
          <w:rFonts w:ascii="Helvetica" w:hAnsi="Helvetica"/>
          <w:color w:val="4E5665"/>
          <w:sz w:val="21"/>
          <w:szCs w:val="21"/>
        </w:rPr>
        <w:br/>
      </w:r>
      <w:r w:rsidRPr="00F36593">
        <w:rPr>
          <w:rFonts w:ascii="Helvetica" w:hAnsi="Helvetica"/>
          <w:color w:val="4E5665"/>
          <w:sz w:val="21"/>
          <w:szCs w:val="21"/>
          <w:shd w:val="clear" w:color="auto" w:fill="FFFFFF"/>
        </w:rPr>
        <w:t>Niveau 1 : 05 et 06 mars 2016</w:t>
      </w:r>
      <w:r w:rsidRPr="00F36593">
        <w:rPr>
          <w:rStyle w:val="apple-converted-space"/>
          <w:rFonts w:ascii="Helvetica" w:hAnsi="Helvetica"/>
          <w:color w:val="4E5665"/>
          <w:sz w:val="21"/>
          <w:szCs w:val="21"/>
          <w:shd w:val="clear" w:color="auto" w:fill="FFFFFF"/>
        </w:rPr>
        <w:t> </w:t>
      </w:r>
      <w:r w:rsidRPr="00F36593">
        <w:rPr>
          <w:rFonts w:ascii="Helvetica" w:hAnsi="Helvetica"/>
          <w:color w:val="4E5665"/>
          <w:sz w:val="21"/>
          <w:szCs w:val="21"/>
          <w:shd w:val="clear" w:color="auto" w:fill="FFFFFF"/>
        </w:rPr>
        <w:br/>
      </w:r>
      <w:r w:rsidRPr="00F36593">
        <w:rPr>
          <w:rStyle w:val="textexposedshow"/>
          <w:rFonts w:ascii="Helvetica" w:hAnsi="Helvetica"/>
          <w:color w:val="4E5665"/>
          <w:sz w:val="21"/>
          <w:szCs w:val="21"/>
          <w:shd w:val="clear" w:color="auto" w:fill="FFFFFF"/>
        </w:rPr>
        <w:t>Niveau 2 : 02 et 03 avril</w:t>
      </w:r>
      <w:r w:rsidRPr="00F36593">
        <w:rPr>
          <w:rFonts w:ascii="Helvetica" w:hAnsi="Helvetica"/>
          <w:color w:val="4E5665"/>
          <w:sz w:val="21"/>
          <w:szCs w:val="21"/>
          <w:shd w:val="clear" w:color="auto" w:fill="FFFFFF"/>
        </w:rPr>
        <w:br/>
      </w:r>
      <w:r w:rsidRPr="00F36593">
        <w:rPr>
          <w:rFonts w:ascii="Helvetica" w:hAnsi="Helvetica"/>
          <w:color w:val="4E5665"/>
          <w:sz w:val="21"/>
          <w:szCs w:val="21"/>
          <w:shd w:val="clear" w:color="auto" w:fill="FFFFFF"/>
        </w:rPr>
        <w:br/>
      </w:r>
      <w:r w:rsidRPr="00F36593">
        <w:rPr>
          <w:rStyle w:val="textexposedshow"/>
          <w:rFonts w:ascii="Helvetica" w:hAnsi="Helvetica"/>
          <w:color w:val="4E5665"/>
          <w:sz w:val="21"/>
          <w:szCs w:val="21"/>
          <w:shd w:val="clear" w:color="auto" w:fill="FFFFFF"/>
        </w:rPr>
        <w:t>Le programme de la formation et les tarifs sont accessibles ici :</w:t>
      </w:r>
      <w:r w:rsidRPr="00F36593">
        <w:rPr>
          <w:rStyle w:val="apple-converted-space"/>
          <w:rFonts w:ascii="Helvetica" w:hAnsi="Helvetica"/>
          <w:color w:val="4E5665"/>
          <w:sz w:val="21"/>
          <w:szCs w:val="21"/>
          <w:shd w:val="clear" w:color="auto" w:fill="FFFFFF"/>
        </w:rPr>
        <w:t> </w:t>
      </w:r>
      <w:hyperlink r:id="rId8" w:tgtFrame="_blank" w:history="1">
        <w:r w:rsidRPr="00F36593">
          <w:rPr>
            <w:rStyle w:val="Lienhypertexte"/>
            <w:rFonts w:ascii="Helvetica" w:hAnsi="Helvetica"/>
            <w:color w:val="3B5998"/>
            <w:sz w:val="21"/>
            <w:szCs w:val="21"/>
            <w:shd w:val="clear" w:color="auto" w:fill="FFFFFF"/>
          </w:rPr>
          <w:t>http://www.instant-sophro.fr/index.html</w:t>
        </w:r>
      </w:hyperlink>
      <w:r w:rsidRPr="00F36593">
        <w:rPr>
          <w:rStyle w:val="textexposedshow"/>
          <w:rFonts w:ascii="Helvetica" w:hAnsi="Helvetica"/>
          <w:color w:val="4E5665"/>
          <w:sz w:val="21"/>
          <w:szCs w:val="21"/>
          <w:shd w:val="clear" w:color="auto" w:fill="FFFFFF"/>
        </w:rPr>
        <w:t>#</w:t>
      </w:r>
      <w:r w:rsidRPr="00F36593">
        <w:rPr>
          <w:rFonts w:ascii="Helvetica" w:hAnsi="Helvetica"/>
          <w:color w:val="4E5665"/>
          <w:sz w:val="21"/>
          <w:szCs w:val="21"/>
          <w:shd w:val="clear" w:color="auto" w:fill="FFFFFF"/>
        </w:rPr>
        <w:br/>
      </w:r>
      <w:r w:rsidRPr="00F36593">
        <w:rPr>
          <w:rFonts w:ascii="Helvetica" w:hAnsi="Helvetica"/>
          <w:color w:val="4E5665"/>
          <w:sz w:val="21"/>
          <w:szCs w:val="21"/>
          <w:shd w:val="clear" w:color="auto" w:fill="FFFFFF"/>
        </w:rPr>
        <w:br/>
      </w:r>
      <w:r w:rsidRPr="00F36593">
        <w:rPr>
          <w:rStyle w:val="textexposedshow"/>
          <w:rFonts w:ascii="Helvetica" w:hAnsi="Helvetica"/>
          <w:color w:val="4E5665"/>
          <w:sz w:val="21"/>
          <w:szCs w:val="21"/>
          <w:shd w:val="clear" w:color="auto" w:fill="FFFFFF"/>
        </w:rPr>
        <w:t>Tous renseignements complémentaire via mon mail : instant-sophro@orange.fr ou au 06 60 47 71 64</w:t>
      </w:r>
      <w:r w:rsidRPr="00F36593">
        <w:rPr>
          <w:rFonts w:ascii="Helvetica" w:hAnsi="Helvetica"/>
          <w:color w:val="4E5665"/>
          <w:sz w:val="21"/>
          <w:szCs w:val="21"/>
          <w:shd w:val="clear" w:color="auto" w:fill="FFFFFF"/>
        </w:rPr>
        <w:br/>
      </w:r>
      <w:r w:rsidRPr="00F36593">
        <w:rPr>
          <w:rFonts w:ascii="Helvetica" w:hAnsi="Helvetica"/>
          <w:color w:val="4E5665"/>
          <w:sz w:val="21"/>
          <w:szCs w:val="21"/>
          <w:shd w:val="clear" w:color="auto" w:fill="FFFFFF"/>
        </w:rPr>
        <w:br/>
      </w:r>
      <w:r w:rsidRPr="00F36593">
        <w:rPr>
          <w:rStyle w:val="textexposedshow"/>
          <w:rFonts w:ascii="Helvetica" w:hAnsi="Helvetica"/>
          <w:color w:val="4E5665"/>
          <w:sz w:val="21"/>
          <w:szCs w:val="21"/>
          <w:shd w:val="clear" w:color="auto" w:fill="FFFFFF"/>
        </w:rPr>
        <w:t>Inscription obligatoire.</w:t>
      </w:r>
    </w:p>
    <w:p w:rsidR="00624064" w:rsidRPr="00624064" w:rsidRDefault="00624064" w:rsidP="00624064">
      <w:pPr>
        <w:shd w:val="clear" w:color="auto" w:fill="DDDDDD"/>
        <w:spacing w:after="0" w:line="312" w:lineRule="atLeast"/>
        <w:jc w:val="both"/>
        <w:rPr>
          <w:rFonts w:ascii="Tahoma" w:eastAsia="Times New Roman" w:hAnsi="Tahoma" w:cs="Tahoma"/>
          <w:b/>
          <w:bCs/>
          <w:color w:val="686868"/>
          <w:sz w:val="23"/>
          <w:szCs w:val="23"/>
          <w:u w:val="single"/>
          <w:lang w:eastAsia="fr-FR"/>
        </w:rPr>
      </w:pPr>
      <w:r w:rsidRPr="00624064">
        <w:rPr>
          <w:rFonts w:ascii="Tahoma" w:eastAsia="Times New Roman" w:hAnsi="Tahoma" w:cs="Tahoma"/>
          <w:b/>
          <w:bCs/>
          <w:color w:val="686868"/>
          <w:sz w:val="23"/>
          <w:szCs w:val="23"/>
          <w:u w:val="single"/>
          <w:lang w:eastAsia="fr-FR"/>
        </w:rPr>
        <w:t>Tarifs EFT au 1er septembre 2015</w:t>
      </w:r>
    </w:p>
    <w:tbl>
      <w:tblPr>
        <w:tblW w:w="11400" w:type="dxa"/>
        <w:tblCellSpacing w:w="15" w:type="dxa"/>
        <w:shd w:val="clear" w:color="auto" w:fill="DDDDDD"/>
        <w:tblCellMar>
          <w:left w:w="0" w:type="dxa"/>
          <w:right w:w="0" w:type="dxa"/>
        </w:tblCellMar>
        <w:tblLook w:val="04A0" w:firstRow="1" w:lastRow="0" w:firstColumn="1" w:lastColumn="0" w:noHBand="0" w:noVBand="1"/>
      </w:tblPr>
      <w:tblGrid>
        <w:gridCol w:w="495"/>
        <w:gridCol w:w="10905"/>
      </w:tblGrid>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4" name="Image 4"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Séance 45 à 60 minutes : 46 euros</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3" name="Image 3"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Séance jusqu'à 90 minutes : 68 euros</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lastRenderedPageBreak/>
              <w:drawing>
                <wp:inline distT="0" distB="0" distL="0" distR="0">
                  <wp:extent cx="146685" cy="146685"/>
                  <wp:effectExtent l="0" t="0" r="5715" b="5715"/>
                  <wp:docPr id="2" name="Image 2"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Séance enfant (jusqu'à 12 ans) 30 minutes : 33 euros</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 name="Image 1"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Séance adolescent (jusqu'à 19 ans) 45 minutes : 39 euros</w:t>
            </w:r>
          </w:p>
        </w:tc>
      </w:tr>
      <w:tr w:rsidR="00624064" w:rsidRPr="00624064" w:rsidTr="00624064">
        <w:trPr>
          <w:tblCellSpacing w:w="15" w:type="dxa"/>
        </w:trPr>
        <w:tc>
          <w:tcPr>
            <w:tcW w:w="0" w:type="auto"/>
            <w:shd w:val="clear" w:color="auto" w:fill="DDDDDD"/>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r>
    </w:tbl>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Pour tout rendez-vous par Skype ou téléphone, la confirmation du rendez-vous se fait à réception du règlement par chèque.</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Tout rendez-vous annulé moins de 24 heures à l'avance est dû.</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b/>
          <w:bCs/>
          <w:color w:val="686868"/>
          <w:sz w:val="21"/>
          <w:szCs w:val="21"/>
          <w:lang w:eastAsia="fr-FR"/>
        </w:rPr>
        <w:t>L'atelier d'initiation</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Tarif : 43 euros (durée 3 heures).</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Réservation obligatoire au moyen du </w:t>
      </w:r>
      <w:hyperlink r:id="rId10" w:tgtFrame="_blank" w:history="1">
        <w:r w:rsidRPr="00624064">
          <w:rPr>
            <w:rFonts w:ascii="Tahoma" w:eastAsia="Times New Roman" w:hAnsi="Tahoma" w:cs="Tahoma"/>
            <w:color w:val="96B926"/>
            <w:sz w:val="21"/>
            <w:szCs w:val="21"/>
            <w:u w:val="single"/>
            <w:lang w:eastAsia="fr-FR"/>
          </w:rPr>
          <w:t>bulletin de réservation</w:t>
        </w:r>
      </w:hyperlink>
      <w:r w:rsidRPr="00624064">
        <w:rPr>
          <w:rFonts w:ascii="Tahoma" w:eastAsia="Times New Roman" w:hAnsi="Tahoma" w:cs="Tahoma"/>
          <w:color w:val="686868"/>
          <w:sz w:val="21"/>
          <w:szCs w:val="21"/>
          <w:lang w:eastAsia="fr-FR"/>
        </w:rPr>
        <w:t>.</w:t>
      </w:r>
    </w:p>
    <w:p w:rsidR="00624064" w:rsidRPr="00624064" w:rsidRDefault="00BC011E" w:rsidP="00624064">
      <w:pPr>
        <w:shd w:val="clear" w:color="auto" w:fill="DDDDDD"/>
        <w:spacing w:after="0" w:line="312" w:lineRule="atLeast"/>
        <w:jc w:val="both"/>
        <w:rPr>
          <w:rFonts w:ascii="Tahoma" w:eastAsia="Times New Roman" w:hAnsi="Tahoma" w:cs="Tahoma"/>
          <w:color w:val="686868"/>
          <w:sz w:val="21"/>
          <w:szCs w:val="21"/>
          <w:lang w:eastAsia="fr-FR"/>
        </w:rPr>
      </w:pPr>
      <w:hyperlink r:id="rId11" w:history="1">
        <w:r w:rsidR="00624064" w:rsidRPr="00624064">
          <w:rPr>
            <w:rFonts w:ascii="Tahoma" w:eastAsia="Times New Roman" w:hAnsi="Tahoma" w:cs="Tahoma"/>
            <w:color w:val="96B926"/>
            <w:sz w:val="21"/>
            <w:szCs w:val="21"/>
            <w:u w:val="single"/>
            <w:lang w:eastAsia="fr-FR"/>
          </w:rPr>
          <w:t>Planning des ateliers</w:t>
        </w:r>
      </w:hyperlink>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b/>
          <w:bCs/>
          <w:color w:val="686868"/>
          <w:sz w:val="21"/>
          <w:szCs w:val="21"/>
          <w:lang w:eastAsia="fr-FR"/>
        </w:rPr>
        <w:t>Les ateliers à thèmes</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Tarif : 70 euros (durée 6 heures).</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Réservation obligatoire au moyen du </w:t>
      </w:r>
      <w:hyperlink r:id="rId12" w:tgtFrame="_blank" w:history="1">
        <w:r w:rsidRPr="00624064">
          <w:rPr>
            <w:rFonts w:ascii="Tahoma" w:eastAsia="Times New Roman" w:hAnsi="Tahoma" w:cs="Tahoma"/>
            <w:color w:val="96B926"/>
            <w:sz w:val="21"/>
            <w:szCs w:val="21"/>
            <w:u w:val="single"/>
            <w:lang w:eastAsia="fr-FR"/>
          </w:rPr>
          <w:t>bulletin de réservation</w:t>
        </w:r>
      </w:hyperlink>
      <w:r w:rsidRPr="00624064">
        <w:rPr>
          <w:rFonts w:ascii="Tahoma" w:eastAsia="Times New Roman" w:hAnsi="Tahoma" w:cs="Tahoma"/>
          <w:color w:val="686868"/>
          <w:sz w:val="21"/>
          <w:szCs w:val="21"/>
          <w:lang w:eastAsia="fr-FR"/>
        </w:rPr>
        <w:t>.</w:t>
      </w:r>
    </w:p>
    <w:p w:rsidR="00624064" w:rsidRPr="00624064" w:rsidRDefault="00BC011E" w:rsidP="00624064">
      <w:pPr>
        <w:shd w:val="clear" w:color="auto" w:fill="DDDDDD"/>
        <w:spacing w:after="0" w:line="312" w:lineRule="atLeast"/>
        <w:jc w:val="both"/>
        <w:rPr>
          <w:rFonts w:ascii="Tahoma" w:eastAsia="Times New Roman" w:hAnsi="Tahoma" w:cs="Tahoma"/>
          <w:color w:val="686868"/>
          <w:sz w:val="21"/>
          <w:szCs w:val="21"/>
          <w:lang w:eastAsia="fr-FR"/>
        </w:rPr>
      </w:pPr>
      <w:hyperlink r:id="rId13" w:history="1">
        <w:r w:rsidR="00624064" w:rsidRPr="00624064">
          <w:rPr>
            <w:rFonts w:ascii="Tahoma" w:eastAsia="Times New Roman" w:hAnsi="Tahoma" w:cs="Tahoma"/>
            <w:color w:val="96B926"/>
            <w:sz w:val="21"/>
            <w:szCs w:val="21"/>
            <w:u w:val="single"/>
            <w:lang w:eastAsia="fr-FR"/>
          </w:rPr>
          <w:t>Planning des ateliers</w:t>
        </w:r>
      </w:hyperlink>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b/>
          <w:bCs/>
          <w:color w:val="686868"/>
          <w:sz w:val="21"/>
          <w:szCs w:val="21"/>
          <w:lang w:eastAsia="fr-FR"/>
        </w:rPr>
        <w:t>Les ateliers à thèmes professionnels</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Tarif : 70 euros (durée 6 heures).</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Réservation obligatoire au moyen du </w:t>
      </w:r>
      <w:hyperlink r:id="rId14" w:tgtFrame="_blank" w:history="1">
        <w:r w:rsidRPr="00624064">
          <w:rPr>
            <w:rFonts w:ascii="Tahoma" w:eastAsia="Times New Roman" w:hAnsi="Tahoma" w:cs="Tahoma"/>
            <w:color w:val="96B926"/>
            <w:sz w:val="21"/>
            <w:szCs w:val="21"/>
            <w:u w:val="single"/>
            <w:lang w:eastAsia="fr-FR"/>
          </w:rPr>
          <w:t>bulletin de réservation</w:t>
        </w:r>
      </w:hyperlink>
      <w:r w:rsidRPr="00624064">
        <w:rPr>
          <w:rFonts w:ascii="Tahoma" w:eastAsia="Times New Roman" w:hAnsi="Tahoma" w:cs="Tahoma"/>
          <w:color w:val="686868"/>
          <w:sz w:val="21"/>
          <w:szCs w:val="21"/>
          <w:lang w:eastAsia="fr-FR"/>
        </w:rPr>
        <w:t>.</w:t>
      </w:r>
    </w:p>
    <w:p w:rsidR="00624064" w:rsidRPr="00624064" w:rsidRDefault="00BC011E" w:rsidP="00624064">
      <w:pPr>
        <w:shd w:val="clear" w:color="auto" w:fill="DDDDDD"/>
        <w:spacing w:after="0" w:line="312" w:lineRule="atLeast"/>
        <w:jc w:val="both"/>
        <w:rPr>
          <w:rFonts w:ascii="Tahoma" w:eastAsia="Times New Roman" w:hAnsi="Tahoma" w:cs="Tahoma"/>
          <w:color w:val="686868"/>
          <w:sz w:val="21"/>
          <w:szCs w:val="21"/>
          <w:lang w:eastAsia="fr-FR"/>
        </w:rPr>
      </w:pPr>
      <w:hyperlink r:id="rId15" w:history="1">
        <w:r w:rsidR="00624064" w:rsidRPr="00624064">
          <w:rPr>
            <w:rFonts w:ascii="Tahoma" w:eastAsia="Times New Roman" w:hAnsi="Tahoma" w:cs="Tahoma"/>
            <w:color w:val="96B926"/>
            <w:sz w:val="21"/>
            <w:szCs w:val="21"/>
            <w:u w:val="single"/>
            <w:lang w:eastAsia="fr-FR"/>
          </w:rPr>
          <w:t>Planning des ateliers</w:t>
        </w:r>
      </w:hyperlink>
    </w:p>
    <w:p w:rsidR="00624064" w:rsidRPr="00F36593" w:rsidRDefault="00624064" w:rsidP="00F36593">
      <w:r w:rsidRPr="00624064">
        <w:rPr>
          <w:rFonts w:ascii="Tahoma" w:eastAsia="Times New Roman" w:hAnsi="Tahoma" w:cs="Tahoma"/>
          <w:b/>
          <w:bCs/>
          <w:color w:val="686868"/>
          <w:sz w:val="21"/>
          <w:szCs w:val="21"/>
          <w:shd w:val="clear" w:color="auto" w:fill="DDDDDD"/>
          <w:lang w:eastAsia="fr-FR"/>
        </w:rPr>
        <w:t>Les ateliers à thèmes Sophrologie</w:t>
      </w:r>
      <w:r w:rsidRPr="00624064">
        <w:rPr>
          <w:rFonts w:ascii="Tahoma" w:eastAsia="Times New Roman" w:hAnsi="Tahoma" w:cs="Tahoma"/>
          <w:color w:val="686868"/>
          <w:sz w:val="21"/>
          <w:szCs w:val="21"/>
          <w:shd w:val="clear" w:color="auto" w:fill="DDDDDD"/>
          <w:lang w:eastAsia="fr-FR"/>
        </w:rPr>
        <w:t> (de 09h30 à 12h30)</w:t>
      </w:r>
    </w:p>
    <w:tbl>
      <w:tblPr>
        <w:tblW w:w="12000" w:type="dxa"/>
        <w:tblCellSpacing w:w="15" w:type="dxa"/>
        <w:shd w:val="clear" w:color="auto" w:fill="DDDDDD"/>
        <w:tblCellMar>
          <w:left w:w="0" w:type="dxa"/>
          <w:right w:w="0" w:type="dxa"/>
        </w:tblCellMar>
        <w:tblLook w:val="04A0" w:firstRow="1" w:lastRow="0" w:firstColumn="1" w:lastColumn="0" w:noHBand="0" w:noVBand="1"/>
      </w:tblPr>
      <w:tblGrid>
        <w:gridCol w:w="496"/>
        <w:gridCol w:w="3489"/>
        <w:gridCol w:w="8015"/>
      </w:tblGrid>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32" name="Image 32"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3450"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Mieux dormir</w:t>
            </w:r>
          </w:p>
        </w:tc>
        <w:tc>
          <w:tcPr>
            <w:tcW w:w="7950"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12 mars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31" name="Image 31"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Gérer son stress</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28 mai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30" name="Image 30"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Accompagner le changement</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08 octobre 2016</w:t>
            </w:r>
          </w:p>
        </w:tc>
      </w:tr>
      <w:tr w:rsidR="00624064" w:rsidRPr="00624064" w:rsidTr="00624064">
        <w:trPr>
          <w:tblCellSpacing w:w="15" w:type="dxa"/>
        </w:trPr>
        <w:tc>
          <w:tcPr>
            <w:tcW w:w="0" w:type="auto"/>
            <w:shd w:val="clear" w:color="auto" w:fill="DDDDDD"/>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r>
    </w:tbl>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b/>
          <w:bCs/>
          <w:color w:val="686868"/>
          <w:sz w:val="21"/>
          <w:szCs w:val="21"/>
          <w:lang w:eastAsia="fr-FR"/>
        </w:rPr>
        <w:t>Les soirées à thèmes Fleurs de Bach</w:t>
      </w:r>
      <w:r w:rsidRPr="00624064">
        <w:rPr>
          <w:rFonts w:ascii="Tahoma" w:eastAsia="Times New Roman" w:hAnsi="Tahoma" w:cs="Tahoma"/>
          <w:color w:val="686868"/>
          <w:sz w:val="21"/>
          <w:szCs w:val="21"/>
          <w:lang w:eastAsia="fr-FR"/>
        </w:rPr>
        <w:t> (de 18h à 21h)</w:t>
      </w:r>
    </w:p>
    <w:tbl>
      <w:tblPr>
        <w:tblW w:w="12000" w:type="dxa"/>
        <w:tblCellSpacing w:w="15" w:type="dxa"/>
        <w:shd w:val="clear" w:color="auto" w:fill="DDDDDD"/>
        <w:tblCellMar>
          <w:left w:w="0" w:type="dxa"/>
          <w:right w:w="0" w:type="dxa"/>
        </w:tblCellMar>
        <w:tblLook w:val="04A0" w:firstRow="1" w:lastRow="0" w:firstColumn="1" w:lastColumn="0" w:noHBand="0" w:noVBand="1"/>
      </w:tblPr>
      <w:tblGrid>
        <w:gridCol w:w="464"/>
        <w:gridCol w:w="3471"/>
        <w:gridCol w:w="8065"/>
      </w:tblGrid>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9" name="Image 29"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Divorce / séparation</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20 janvier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8" name="Image 28"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Confiance en soi</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10 février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7" name="Image 27"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Tabac</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16 mars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6" name="Image 26"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Poids</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27 avril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5" name="Image 25"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Deuil</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18 mai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4" name="Image 24"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Aidants / Accompagnants</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15 juin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3" name="Image 23"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3780"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Ménopause</w:t>
            </w:r>
          </w:p>
        </w:tc>
        <w:tc>
          <w:tcPr>
            <w:tcW w:w="9225"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28 septembre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2" name="Image 22"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Sommeil</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26 octobre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1" name="Image 21"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Douleur</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23 novembre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20" name="Image 20"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Peur</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14 décembre 2016</w:t>
            </w:r>
          </w:p>
        </w:tc>
      </w:tr>
      <w:tr w:rsidR="00624064" w:rsidRPr="00624064" w:rsidTr="00624064">
        <w:trPr>
          <w:tblCellSpacing w:w="15" w:type="dxa"/>
        </w:trPr>
        <w:tc>
          <w:tcPr>
            <w:tcW w:w="0" w:type="auto"/>
            <w:shd w:val="clear" w:color="auto" w:fill="DDDDDD"/>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r>
    </w:tbl>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b/>
          <w:bCs/>
          <w:color w:val="686868"/>
          <w:sz w:val="21"/>
          <w:szCs w:val="21"/>
          <w:lang w:eastAsia="fr-FR"/>
        </w:rPr>
        <w:t>Les ateliers à thèmes EFT</w:t>
      </w:r>
      <w:r w:rsidRPr="00624064">
        <w:rPr>
          <w:rFonts w:ascii="Tahoma" w:eastAsia="Times New Roman" w:hAnsi="Tahoma" w:cs="Tahoma"/>
          <w:color w:val="686868"/>
          <w:sz w:val="21"/>
          <w:szCs w:val="21"/>
          <w:lang w:eastAsia="fr-FR"/>
        </w:rPr>
        <w:t> (de 09h30 à 17h)</w:t>
      </w:r>
    </w:p>
    <w:tbl>
      <w:tblPr>
        <w:tblW w:w="12000" w:type="dxa"/>
        <w:tblCellSpacing w:w="15" w:type="dxa"/>
        <w:shd w:val="clear" w:color="auto" w:fill="DDDDDD"/>
        <w:tblCellMar>
          <w:left w:w="0" w:type="dxa"/>
          <w:right w:w="0" w:type="dxa"/>
        </w:tblCellMar>
        <w:tblLook w:val="04A0" w:firstRow="1" w:lastRow="0" w:firstColumn="1" w:lastColumn="0" w:noHBand="0" w:noVBand="1"/>
      </w:tblPr>
      <w:tblGrid>
        <w:gridCol w:w="464"/>
        <w:gridCol w:w="3471"/>
        <w:gridCol w:w="8065"/>
      </w:tblGrid>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9" name="Image 19"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Se libérer du tabac</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23 janvier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8" name="Image 18"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Marketing de réseau</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06 février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7" name="Image 17"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Aidants / Accompagnants</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19 mars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6" name="Image 16"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Se libérer du tabac</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21 mars 2016 (lundi)</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5" name="Image 15"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3780"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Gérer ses crises d'angoisse</w:t>
            </w:r>
          </w:p>
        </w:tc>
        <w:tc>
          <w:tcPr>
            <w:tcW w:w="9225"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30 avril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lastRenderedPageBreak/>
              <w:drawing>
                <wp:inline distT="0" distB="0" distL="0" distR="0">
                  <wp:extent cx="146685" cy="146685"/>
                  <wp:effectExtent l="0" t="0" r="5715" b="5715"/>
                  <wp:docPr id="14" name="Image 14"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Gestion du poids</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21 mai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3" name="Image 13"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Gestion du poids</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27 juin 2016 (lundi)</w:t>
            </w:r>
          </w:p>
        </w:tc>
      </w:tr>
      <w:tr w:rsidR="00624064" w:rsidRPr="00624064" w:rsidTr="00624064">
        <w:trPr>
          <w:tblCellSpacing w:w="15" w:type="dxa"/>
        </w:trPr>
        <w:tc>
          <w:tcPr>
            <w:tcW w:w="0" w:type="auto"/>
            <w:shd w:val="clear" w:color="auto" w:fill="DDDDDD"/>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2" name="Image 12"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Se libérer du tabac</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24 septembre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1" name="Image 11"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Gérer ses peurs</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15 octobre 2016</w:t>
            </w:r>
          </w:p>
        </w:tc>
      </w:tr>
      <w:tr w:rsidR="00624064" w:rsidRPr="00624064" w:rsidTr="00624064">
        <w:trPr>
          <w:tblCellSpacing w:w="15" w:type="dxa"/>
        </w:trPr>
        <w:tc>
          <w:tcPr>
            <w:tcW w:w="0" w:type="auto"/>
            <w:shd w:val="clear" w:color="auto" w:fill="DDDDDD"/>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10" name="Image 10"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3780"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Gérer ses crises d'angoisse</w:t>
            </w:r>
          </w:p>
        </w:tc>
        <w:tc>
          <w:tcPr>
            <w:tcW w:w="9225"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17 octobre 2016 (lundi)</w:t>
            </w:r>
          </w:p>
        </w:tc>
      </w:tr>
      <w:tr w:rsidR="00624064" w:rsidRPr="00624064" w:rsidTr="00624064">
        <w:trPr>
          <w:tblCellSpacing w:w="15" w:type="dxa"/>
        </w:trPr>
        <w:tc>
          <w:tcPr>
            <w:tcW w:w="0" w:type="auto"/>
            <w:shd w:val="clear" w:color="auto" w:fill="DDDDDD"/>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r>
    </w:tbl>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b/>
          <w:bCs/>
          <w:color w:val="686868"/>
          <w:sz w:val="21"/>
          <w:szCs w:val="21"/>
          <w:lang w:eastAsia="fr-FR"/>
        </w:rPr>
        <w:t>Les ateliers à thèmes professionnels EFT</w:t>
      </w:r>
      <w:r w:rsidRPr="00624064">
        <w:rPr>
          <w:rFonts w:ascii="Tahoma" w:eastAsia="Times New Roman" w:hAnsi="Tahoma" w:cs="Tahoma"/>
          <w:color w:val="686868"/>
          <w:sz w:val="21"/>
          <w:szCs w:val="21"/>
          <w:lang w:eastAsia="fr-FR"/>
        </w:rPr>
        <w:t> (de 09h30 à 17h)</w:t>
      </w:r>
    </w:p>
    <w:tbl>
      <w:tblPr>
        <w:tblW w:w="12000" w:type="dxa"/>
        <w:tblCellSpacing w:w="15" w:type="dxa"/>
        <w:shd w:val="clear" w:color="auto" w:fill="DDDDDD"/>
        <w:tblCellMar>
          <w:left w:w="0" w:type="dxa"/>
          <w:right w:w="0" w:type="dxa"/>
        </w:tblCellMar>
        <w:tblLook w:val="04A0" w:firstRow="1" w:lastRow="0" w:firstColumn="1" w:lastColumn="0" w:noHBand="0" w:noVBand="1"/>
      </w:tblPr>
      <w:tblGrid>
        <w:gridCol w:w="466"/>
        <w:gridCol w:w="3428"/>
        <w:gridCol w:w="8106"/>
      </w:tblGrid>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9" name="Image 9"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Prise de parole en public</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18 janvier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8" name="Image 8"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Gérer l'agressivité</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08 février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7" name="Image 7"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3780"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Marketing de réseau</w:t>
            </w:r>
          </w:p>
        </w:tc>
        <w:tc>
          <w:tcPr>
            <w:tcW w:w="9225" w:type="dxa"/>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25 avril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6" name="Image 6"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EFT en milieu de santé</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23 mai 2016</w:t>
            </w:r>
          </w:p>
        </w:tc>
      </w:tr>
      <w:tr w:rsidR="00624064" w:rsidRPr="00624064" w:rsidTr="00624064">
        <w:trPr>
          <w:tblCellSpacing w:w="15" w:type="dxa"/>
        </w:trPr>
        <w:tc>
          <w:tcPr>
            <w:tcW w:w="450" w:type="dxa"/>
            <w:shd w:val="clear" w:color="auto" w:fill="DDDDDD"/>
            <w:tcMar>
              <w:top w:w="0" w:type="dxa"/>
              <w:left w:w="0" w:type="dxa"/>
              <w:bottom w:w="105" w:type="dxa"/>
              <w:right w:w="0" w:type="dxa"/>
            </w:tcMar>
            <w:hideMark/>
          </w:tcPr>
          <w:p w:rsidR="00624064" w:rsidRPr="00624064" w:rsidRDefault="00624064" w:rsidP="00624064">
            <w:pPr>
              <w:spacing w:after="0" w:line="210" w:lineRule="atLeast"/>
              <w:jc w:val="center"/>
              <w:rPr>
                <w:rFonts w:ascii="Tahoma" w:eastAsia="Times New Roman" w:hAnsi="Tahoma" w:cs="Tahoma"/>
                <w:color w:val="686868"/>
                <w:sz w:val="21"/>
                <w:szCs w:val="21"/>
                <w:lang w:eastAsia="fr-FR"/>
              </w:rPr>
            </w:pPr>
            <w:r>
              <w:rPr>
                <w:rFonts w:ascii="Tahoma" w:eastAsia="Times New Roman" w:hAnsi="Tahoma" w:cs="Tahoma"/>
                <w:noProof/>
                <w:color w:val="686868"/>
                <w:sz w:val="21"/>
                <w:szCs w:val="21"/>
                <w:lang w:eastAsia="fr-FR"/>
              </w:rPr>
              <w:drawing>
                <wp:inline distT="0" distB="0" distL="0" distR="0">
                  <wp:extent cx="146685" cy="146685"/>
                  <wp:effectExtent l="0" t="0" r="5715" b="5715"/>
                  <wp:docPr id="5" name="Image 5" descr="http://www.instant-sophro.fr/i/bullet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nstant-sophro.fr/i/bullet5.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85" cy="146685"/>
                          </a:xfrm>
                          <a:prstGeom prst="rect">
                            <a:avLst/>
                          </a:prstGeom>
                          <a:noFill/>
                          <a:ln>
                            <a:noFill/>
                          </a:ln>
                        </pic:spPr>
                      </pic:pic>
                    </a:graphicData>
                  </a:graphic>
                </wp:inline>
              </w:drawing>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Objectif vendre</w:t>
            </w:r>
          </w:p>
        </w:tc>
        <w:tc>
          <w:tcPr>
            <w:tcW w:w="0" w:type="auto"/>
            <w:shd w:val="clear" w:color="auto" w:fill="DDDDDD"/>
            <w:tcMar>
              <w:top w:w="0" w:type="dxa"/>
              <w:left w:w="0" w:type="dxa"/>
              <w:bottom w:w="105" w:type="dxa"/>
              <w:right w:w="0" w:type="dxa"/>
            </w:tcMar>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r w:rsidRPr="00624064">
              <w:rPr>
                <w:rFonts w:ascii="Tahoma" w:eastAsia="Times New Roman" w:hAnsi="Tahoma" w:cs="Tahoma"/>
                <w:color w:val="686868"/>
                <w:sz w:val="21"/>
                <w:szCs w:val="21"/>
                <w:lang w:eastAsia="fr-FR"/>
              </w:rPr>
              <w:t>26 septembre 2016</w:t>
            </w:r>
          </w:p>
        </w:tc>
      </w:tr>
      <w:tr w:rsidR="00624064" w:rsidRPr="00624064" w:rsidTr="00624064">
        <w:trPr>
          <w:tblCellSpacing w:w="15" w:type="dxa"/>
        </w:trPr>
        <w:tc>
          <w:tcPr>
            <w:tcW w:w="0" w:type="auto"/>
            <w:shd w:val="clear" w:color="auto" w:fill="DDDDDD"/>
            <w:vAlign w:val="center"/>
            <w:hideMark/>
          </w:tcPr>
          <w:p w:rsidR="00624064" w:rsidRPr="00624064" w:rsidRDefault="00624064" w:rsidP="00624064">
            <w:pPr>
              <w:spacing w:after="0" w:line="210" w:lineRule="atLeast"/>
              <w:jc w:val="both"/>
              <w:rPr>
                <w:rFonts w:ascii="Tahoma" w:eastAsia="Times New Roman" w:hAnsi="Tahoma" w:cs="Tahoma"/>
                <w:color w:val="686868"/>
                <w:sz w:val="21"/>
                <w:szCs w:val="21"/>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c>
          <w:tcPr>
            <w:tcW w:w="0" w:type="auto"/>
            <w:shd w:val="clear" w:color="auto" w:fill="DDDDDD"/>
            <w:vAlign w:val="center"/>
            <w:hideMark/>
          </w:tcPr>
          <w:p w:rsidR="00624064" w:rsidRPr="00624064" w:rsidRDefault="00624064" w:rsidP="00624064">
            <w:pPr>
              <w:spacing w:after="0" w:line="240" w:lineRule="auto"/>
              <w:rPr>
                <w:rFonts w:ascii="Times New Roman" w:eastAsia="Times New Roman" w:hAnsi="Times New Roman" w:cs="Times New Roman"/>
                <w:sz w:val="20"/>
                <w:szCs w:val="20"/>
                <w:lang w:eastAsia="fr-FR"/>
              </w:rPr>
            </w:pPr>
          </w:p>
        </w:tc>
      </w:tr>
    </w:tbl>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b/>
          <w:bCs/>
          <w:color w:val="686868"/>
          <w:sz w:val="21"/>
          <w:szCs w:val="21"/>
          <w:lang w:eastAsia="fr-FR"/>
        </w:rPr>
        <w:t>Initiation à l'EFT :</w:t>
      </w:r>
      <w:r w:rsidRPr="00624064">
        <w:rPr>
          <w:rFonts w:ascii="Tahoma" w:eastAsia="Times New Roman" w:hAnsi="Tahoma" w:cs="Tahoma"/>
          <w:color w:val="686868"/>
          <w:sz w:val="21"/>
          <w:szCs w:val="21"/>
          <w:lang w:eastAsia="fr-FR"/>
        </w:rPr>
        <w:t> 19 novembre 2016 (de 09h30 à 12h30)</w:t>
      </w:r>
    </w:p>
    <w:p w:rsidR="00624064" w:rsidRPr="00624064" w:rsidRDefault="00624064" w:rsidP="00624064">
      <w:pPr>
        <w:shd w:val="clear" w:color="auto" w:fill="DDDDDD"/>
        <w:spacing w:after="0" w:line="312" w:lineRule="atLeast"/>
        <w:jc w:val="both"/>
        <w:rPr>
          <w:rFonts w:ascii="Tahoma" w:eastAsia="Times New Roman" w:hAnsi="Tahoma" w:cs="Tahoma"/>
          <w:color w:val="686868"/>
          <w:sz w:val="21"/>
          <w:szCs w:val="21"/>
          <w:lang w:eastAsia="fr-FR"/>
        </w:rPr>
      </w:pPr>
      <w:r w:rsidRPr="00624064">
        <w:rPr>
          <w:rFonts w:ascii="Tahoma" w:eastAsia="Times New Roman" w:hAnsi="Tahoma" w:cs="Tahoma"/>
          <w:b/>
          <w:bCs/>
          <w:color w:val="686868"/>
          <w:sz w:val="21"/>
          <w:szCs w:val="21"/>
          <w:lang w:eastAsia="fr-FR"/>
        </w:rPr>
        <w:t>Initiation aux Fleurs de Bach :</w:t>
      </w:r>
      <w:r w:rsidRPr="00624064">
        <w:rPr>
          <w:rFonts w:ascii="Tahoma" w:eastAsia="Times New Roman" w:hAnsi="Tahoma" w:cs="Tahoma"/>
          <w:color w:val="686868"/>
          <w:sz w:val="21"/>
          <w:szCs w:val="21"/>
          <w:lang w:eastAsia="fr-FR"/>
        </w:rPr>
        <w:t> 26 novembre 2016 (de 09h30 à 12h30)</w:t>
      </w:r>
    </w:p>
    <w:p w:rsidR="00624064" w:rsidRDefault="00624064"/>
    <w:p w:rsidR="00624064" w:rsidRDefault="00624064"/>
    <w:sectPr w:rsidR="006240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0EE"/>
    <w:multiLevelType w:val="multilevel"/>
    <w:tmpl w:val="BAFE2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146ABB"/>
    <w:multiLevelType w:val="hybridMultilevel"/>
    <w:tmpl w:val="FFA634C6"/>
    <w:lvl w:ilvl="0" w:tplc="F7A04888">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nsid w:val="733451DD"/>
    <w:multiLevelType w:val="multilevel"/>
    <w:tmpl w:val="8E82B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023"/>
    <w:rsid w:val="001C3023"/>
    <w:rsid w:val="0028574F"/>
    <w:rsid w:val="002F266D"/>
    <w:rsid w:val="00533FDA"/>
    <w:rsid w:val="00624064"/>
    <w:rsid w:val="00866B30"/>
    <w:rsid w:val="00BC011E"/>
    <w:rsid w:val="00BD5BD1"/>
    <w:rsid w:val="00F1131E"/>
    <w:rsid w:val="00F36593"/>
    <w:rsid w:val="00FE507E"/>
    <w:rsid w:val="00FF10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113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3023"/>
    <w:pPr>
      <w:spacing w:after="0" w:line="240" w:lineRule="auto"/>
      <w:ind w:left="720"/>
    </w:pPr>
    <w:rPr>
      <w:rFonts w:ascii="Calibri" w:hAnsi="Calibri" w:cs="Times New Roman"/>
    </w:rPr>
  </w:style>
  <w:style w:type="character" w:customStyle="1" w:styleId="apple-converted-space">
    <w:name w:val="apple-converted-space"/>
    <w:basedOn w:val="Policepardfaut"/>
    <w:rsid w:val="00624064"/>
  </w:style>
  <w:style w:type="character" w:customStyle="1" w:styleId="textexposedshow">
    <w:name w:val="text_exposed_show"/>
    <w:basedOn w:val="Policepardfaut"/>
    <w:rsid w:val="00624064"/>
  </w:style>
  <w:style w:type="character" w:styleId="Lienhypertexte">
    <w:name w:val="Hyperlink"/>
    <w:basedOn w:val="Policepardfaut"/>
    <w:uiPriority w:val="99"/>
    <w:semiHidden/>
    <w:unhideWhenUsed/>
    <w:rsid w:val="00624064"/>
    <w:rPr>
      <w:color w:val="0000FF"/>
      <w:u w:val="single"/>
    </w:rPr>
  </w:style>
  <w:style w:type="paragraph" w:styleId="NormalWeb">
    <w:name w:val="Normal (Web)"/>
    <w:basedOn w:val="Normal"/>
    <w:uiPriority w:val="99"/>
    <w:unhideWhenUsed/>
    <w:rsid w:val="006240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head">
    <w:name w:val="mhead"/>
    <w:basedOn w:val="Policepardfaut"/>
    <w:rsid w:val="00624064"/>
  </w:style>
  <w:style w:type="paragraph" w:styleId="Textedebulles">
    <w:name w:val="Balloon Text"/>
    <w:basedOn w:val="Normal"/>
    <w:link w:val="TextedebullesCar"/>
    <w:uiPriority w:val="99"/>
    <w:semiHidden/>
    <w:unhideWhenUsed/>
    <w:rsid w:val="006240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064"/>
    <w:rPr>
      <w:rFonts w:ascii="Tahoma" w:hAnsi="Tahoma" w:cs="Tahoma"/>
      <w:sz w:val="16"/>
      <w:szCs w:val="16"/>
    </w:rPr>
  </w:style>
  <w:style w:type="character" w:customStyle="1" w:styleId="Titre2Car">
    <w:name w:val="Titre 2 Car"/>
    <w:basedOn w:val="Policepardfaut"/>
    <w:link w:val="Titre2"/>
    <w:uiPriority w:val="9"/>
    <w:rsid w:val="00F1131E"/>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F1131E"/>
    <w:rPr>
      <w:b/>
      <w:bCs/>
    </w:rPr>
  </w:style>
  <w:style w:type="character" w:styleId="Accentuation">
    <w:name w:val="Emphasis"/>
    <w:basedOn w:val="Policepardfaut"/>
    <w:uiPriority w:val="20"/>
    <w:qFormat/>
    <w:rsid w:val="00533FD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F1131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3023"/>
    <w:pPr>
      <w:spacing w:after="0" w:line="240" w:lineRule="auto"/>
      <w:ind w:left="720"/>
    </w:pPr>
    <w:rPr>
      <w:rFonts w:ascii="Calibri" w:hAnsi="Calibri" w:cs="Times New Roman"/>
    </w:rPr>
  </w:style>
  <w:style w:type="character" w:customStyle="1" w:styleId="apple-converted-space">
    <w:name w:val="apple-converted-space"/>
    <w:basedOn w:val="Policepardfaut"/>
    <w:rsid w:val="00624064"/>
  </w:style>
  <w:style w:type="character" w:customStyle="1" w:styleId="textexposedshow">
    <w:name w:val="text_exposed_show"/>
    <w:basedOn w:val="Policepardfaut"/>
    <w:rsid w:val="00624064"/>
  </w:style>
  <w:style w:type="character" w:styleId="Lienhypertexte">
    <w:name w:val="Hyperlink"/>
    <w:basedOn w:val="Policepardfaut"/>
    <w:uiPriority w:val="99"/>
    <w:semiHidden/>
    <w:unhideWhenUsed/>
    <w:rsid w:val="00624064"/>
    <w:rPr>
      <w:color w:val="0000FF"/>
      <w:u w:val="single"/>
    </w:rPr>
  </w:style>
  <w:style w:type="paragraph" w:styleId="NormalWeb">
    <w:name w:val="Normal (Web)"/>
    <w:basedOn w:val="Normal"/>
    <w:uiPriority w:val="99"/>
    <w:unhideWhenUsed/>
    <w:rsid w:val="006240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head">
    <w:name w:val="mhead"/>
    <w:basedOn w:val="Policepardfaut"/>
    <w:rsid w:val="00624064"/>
  </w:style>
  <w:style w:type="paragraph" w:styleId="Textedebulles">
    <w:name w:val="Balloon Text"/>
    <w:basedOn w:val="Normal"/>
    <w:link w:val="TextedebullesCar"/>
    <w:uiPriority w:val="99"/>
    <w:semiHidden/>
    <w:unhideWhenUsed/>
    <w:rsid w:val="0062406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4064"/>
    <w:rPr>
      <w:rFonts w:ascii="Tahoma" w:hAnsi="Tahoma" w:cs="Tahoma"/>
      <w:sz w:val="16"/>
      <w:szCs w:val="16"/>
    </w:rPr>
  </w:style>
  <w:style w:type="character" w:customStyle="1" w:styleId="Titre2Car">
    <w:name w:val="Titre 2 Car"/>
    <w:basedOn w:val="Policepardfaut"/>
    <w:link w:val="Titre2"/>
    <w:uiPriority w:val="9"/>
    <w:rsid w:val="00F1131E"/>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F1131E"/>
    <w:rPr>
      <w:b/>
      <w:bCs/>
    </w:rPr>
  </w:style>
  <w:style w:type="character" w:styleId="Accentuation">
    <w:name w:val="Emphasis"/>
    <w:basedOn w:val="Policepardfaut"/>
    <w:uiPriority w:val="20"/>
    <w:qFormat/>
    <w:rsid w:val="00533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7981">
      <w:bodyDiv w:val="1"/>
      <w:marLeft w:val="0"/>
      <w:marRight w:val="0"/>
      <w:marTop w:val="0"/>
      <w:marBottom w:val="0"/>
      <w:divBdr>
        <w:top w:val="none" w:sz="0" w:space="0" w:color="auto"/>
        <w:left w:val="none" w:sz="0" w:space="0" w:color="auto"/>
        <w:bottom w:val="none" w:sz="0" w:space="0" w:color="auto"/>
        <w:right w:val="none" w:sz="0" w:space="0" w:color="auto"/>
      </w:divBdr>
    </w:div>
    <w:div w:id="344598585">
      <w:bodyDiv w:val="1"/>
      <w:marLeft w:val="0"/>
      <w:marRight w:val="0"/>
      <w:marTop w:val="0"/>
      <w:marBottom w:val="0"/>
      <w:divBdr>
        <w:top w:val="none" w:sz="0" w:space="0" w:color="auto"/>
        <w:left w:val="none" w:sz="0" w:space="0" w:color="auto"/>
        <w:bottom w:val="none" w:sz="0" w:space="0" w:color="auto"/>
        <w:right w:val="none" w:sz="0" w:space="0" w:color="auto"/>
      </w:divBdr>
      <w:divsChild>
        <w:div w:id="69741608">
          <w:marLeft w:val="0"/>
          <w:marRight w:val="0"/>
          <w:marTop w:val="0"/>
          <w:marBottom w:val="0"/>
          <w:divBdr>
            <w:top w:val="none" w:sz="0" w:space="0" w:color="auto"/>
            <w:left w:val="none" w:sz="0" w:space="0" w:color="auto"/>
            <w:bottom w:val="none" w:sz="0" w:space="0" w:color="auto"/>
            <w:right w:val="none" w:sz="0" w:space="0" w:color="auto"/>
          </w:divBdr>
        </w:div>
        <w:div w:id="427388099">
          <w:marLeft w:val="0"/>
          <w:marRight w:val="0"/>
          <w:marTop w:val="0"/>
          <w:marBottom w:val="0"/>
          <w:divBdr>
            <w:top w:val="none" w:sz="0" w:space="0" w:color="auto"/>
            <w:left w:val="none" w:sz="0" w:space="0" w:color="auto"/>
            <w:bottom w:val="none" w:sz="0" w:space="0" w:color="auto"/>
            <w:right w:val="none" w:sz="0" w:space="0" w:color="auto"/>
          </w:divBdr>
        </w:div>
        <w:div w:id="310254365">
          <w:marLeft w:val="0"/>
          <w:marRight w:val="0"/>
          <w:marTop w:val="0"/>
          <w:marBottom w:val="0"/>
          <w:divBdr>
            <w:top w:val="none" w:sz="0" w:space="0" w:color="auto"/>
            <w:left w:val="none" w:sz="0" w:space="0" w:color="auto"/>
            <w:bottom w:val="none" w:sz="0" w:space="0" w:color="auto"/>
            <w:right w:val="none" w:sz="0" w:space="0" w:color="auto"/>
          </w:divBdr>
        </w:div>
        <w:div w:id="915944292">
          <w:marLeft w:val="0"/>
          <w:marRight w:val="0"/>
          <w:marTop w:val="0"/>
          <w:marBottom w:val="0"/>
          <w:divBdr>
            <w:top w:val="none" w:sz="0" w:space="0" w:color="auto"/>
            <w:left w:val="none" w:sz="0" w:space="0" w:color="auto"/>
            <w:bottom w:val="none" w:sz="0" w:space="0" w:color="auto"/>
            <w:right w:val="none" w:sz="0" w:space="0" w:color="auto"/>
          </w:divBdr>
        </w:div>
      </w:divsChild>
    </w:div>
    <w:div w:id="1236815086">
      <w:bodyDiv w:val="1"/>
      <w:marLeft w:val="0"/>
      <w:marRight w:val="0"/>
      <w:marTop w:val="0"/>
      <w:marBottom w:val="0"/>
      <w:divBdr>
        <w:top w:val="none" w:sz="0" w:space="0" w:color="auto"/>
        <w:left w:val="none" w:sz="0" w:space="0" w:color="auto"/>
        <w:bottom w:val="none" w:sz="0" w:space="0" w:color="auto"/>
        <w:right w:val="none" w:sz="0" w:space="0" w:color="auto"/>
      </w:divBdr>
    </w:div>
    <w:div w:id="1325016496">
      <w:bodyDiv w:val="1"/>
      <w:marLeft w:val="0"/>
      <w:marRight w:val="0"/>
      <w:marTop w:val="0"/>
      <w:marBottom w:val="0"/>
      <w:divBdr>
        <w:top w:val="none" w:sz="0" w:space="0" w:color="auto"/>
        <w:left w:val="none" w:sz="0" w:space="0" w:color="auto"/>
        <w:bottom w:val="none" w:sz="0" w:space="0" w:color="auto"/>
        <w:right w:val="none" w:sz="0" w:space="0" w:color="auto"/>
      </w:divBdr>
    </w:div>
    <w:div w:id="1615818726">
      <w:bodyDiv w:val="1"/>
      <w:marLeft w:val="0"/>
      <w:marRight w:val="0"/>
      <w:marTop w:val="0"/>
      <w:marBottom w:val="0"/>
      <w:divBdr>
        <w:top w:val="none" w:sz="0" w:space="0" w:color="auto"/>
        <w:left w:val="none" w:sz="0" w:space="0" w:color="auto"/>
        <w:bottom w:val="none" w:sz="0" w:space="0" w:color="auto"/>
        <w:right w:val="none" w:sz="0" w:space="0" w:color="auto"/>
      </w:divBdr>
    </w:div>
    <w:div w:id="171796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nt-sophro.fr/index.html" TargetMode="External"/><Relationship Id="rId13" Type="http://schemas.openxmlformats.org/officeDocument/2006/relationships/hyperlink" Target="http://www.instant-sophro.fr/Ateliers%20et%20evenements.html" TargetMode="External"/><Relationship Id="rId3" Type="http://schemas.microsoft.com/office/2007/relationships/stylesWithEffects" Target="stylesWithEffects.xml"/><Relationship Id="rId7" Type="http://schemas.openxmlformats.org/officeDocument/2006/relationships/hyperlink" Target="http://psy-en-ligne.info/ma-demarche-en-spychotherapie/" TargetMode="External"/><Relationship Id="rId12" Type="http://schemas.openxmlformats.org/officeDocument/2006/relationships/hyperlink" Target="http://www.instant-sophro.fr/Articles/inscription-atelier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egifrance.gouv.fr/affichCodeArticle.do?cidTexte=LEGITEXT000006070719&amp;idArticle=LEGIARTI000006418581&amp;dateTexte=&amp;categorieLien=cid" TargetMode="External"/><Relationship Id="rId11" Type="http://schemas.openxmlformats.org/officeDocument/2006/relationships/hyperlink" Target="http://www.instant-sophro.fr/Ateliers%20et%20evenements.html" TargetMode="External"/><Relationship Id="rId5" Type="http://schemas.openxmlformats.org/officeDocument/2006/relationships/webSettings" Target="webSettings.xml"/><Relationship Id="rId15" Type="http://schemas.openxmlformats.org/officeDocument/2006/relationships/hyperlink" Target="http://www.instant-sophro.fr/Ateliers%20et%20evenements.html" TargetMode="External"/><Relationship Id="rId10" Type="http://schemas.openxmlformats.org/officeDocument/2006/relationships/hyperlink" Target="http://www.instant-sophro.fr/Articles/inscription-atelier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instant-sophro.fr/Articles/inscription-atelier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4</Pages>
  <Words>1131</Words>
  <Characters>6223</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7</cp:revision>
  <dcterms:created xsi:type="dcterms:W3CDTF">2016-05-02T17:28:00Z</dcterms:created>
  <dcterms:modified xsi:type="dcterms:W3CDTF">2016-06-30T13:41:00Z</dcterms:modified>
</cp:coreProperties>
</file>