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50" w:rsidRDefault="00494B8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68F1004" wp14:editId="79664A55">
            <wp:simplePos x="0" y="0"/>
            <wp:positionH relativeFrom="column">
              <wp:posOffset>4770120</wp:posOffset>
            </wp:positionH>
            <wp:positionV relativeFrom="paragraph">
              <wp:posOffset>-367030</wp:posOffset>
            </wp:positionV>
            <wp:extent cx="1577975" cy="542925"/>
            <wp:effectExtent l="0" t="0" r="0" b="0"/>
            <wp:wrapTight wrapText="bothSides">
              <wp:wrapPolygon edited="0">
                <wp:start x="2347" y="0"/>
                <wp:lineTo x="1043" y="2274"/>
                <wp:lineTo x="0" y="7579"/>
                <wp:lineTo x="0" y="15916"/>
                <wp:lineTo x="1825" y="21221"/>
                <wp:lineTo x="2868" y="21221"/>
                <wp:lineTo x="4172" y="21221"/>
                <wp:lineTo x="4955" y="21221"/>
                <wp:lineTo x="7301" y="14400"/>
                <wp:lineTo x="7562" y="9853"/>
                <wp:lineTo x="5998" y="2274"/>
                <wp:lineTo x="4694" y="0"/>
                <wp:lineTo x="2347" y="0"/>
              </wp:wrapPolygon>
            </wp:wrapTight>
            <wp:docPr id="1" name="Image 1" descr="C:\Users\Dell\Dropbox\Sophrokhépri\site web\Textes Site\textes V2 SIMPLEBO\Logo-charte Sophrokhepri-juillet\sophrocouleurs\logo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ropbox\Sophrokhépri\site web\Textes Site\textes V2 SIMPLEBO\Logo-charte Sophrokhepri-juillet\sophrocouleurs\logoVe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50">
        <w:t>Texte emailing :</w:t>
      </w:r>
    </w:p>
    <w:p w:rsidR="005D1673" w:rsidRDefault="00870750">
      <w:r>
        <w:t>Cible : thérapeutes</w:t>
      </w:r>
      <w:r w:rsidR="00494B89">
        <w:t xml:space="preserve"> </w:t>
      </w:r>
    </w:p>
    <w:p w:rsidR="005D1673" w:rsidRDefault="005D1673">
      <w:r>
        <w:t xml:space="preserve">Bandeau </w:t>
      </w:r>
      <w:proofErr w:type="spellStart"/>
      <w:r>
        <w:t>Sophrokhepri</w:t>
      </w:r>
      <w:proofErr w:type="spellEnd"/>
    </w:p>
    <w:p w:rsidR="00D85970" w:rsidRPr="00D85970" w:rsidRDefault="005D1673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Madame, Monsieur,</w:t>
      </w:r>
    </w:p>
    <w:p w:rsidR="00BC75FA" w:rsidRDefault="004C3BF6" w:rsidP="00BC75FA">
      <w:pPr>
        <w:jc w:val="both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SophroK</w:t>
      </w:r>
      <w:r w:rsidRPr="007419FE">
        <w:rPr>
          <w:rFonts w:ascii="Trebuchet MS" w:hAnsi="Trebuchet MS"/>
          <w:sz w:val="28"/>
          <w:szCs w:val="28"/>
        </w:rPr>
        <w:t>hepri</w:t>
      </w:r>
      <w:proofErr w:type="spellEnd"/>
      <w:r>
        <w:rPr>
          <w:rFonts w:ascii="Trebuchet MS" w:hAnsi="Trebuchet MS"/>
          <w:sz w:val="28"/>
          <w:szCs w:val="28"/>
        </w:rPr>
        <w:t xml:space="preserve">, Centre </w:t>
      </w:r>
      <w:r w:rsidRPr="007419FE">
        <w:rPr>
          <w:rFonts w:ascii="Trebuchet MS" w:hAnsi="Trebuchet MS"/>
          <w:sz w:val="28"/>
          <w:szCs w:val="28"/>
        </w:rPr>
        <w:t xml:space="preserve">de santé et de mieux-être, </w:t>
      </w:r>
      <w:r w:rsidRPr="005E18EA">
        <w:rPr>
          <w:rFonts w:ascii="Trebuchet MS" w:hAnsi="Trebuchet MS"/>
          <w:sz w:val="28"/>
          <w:szCs w:val="28"/>
        </w:rPr>
        <w:t>plateforme collaborative de thérapeutes</w:t>
      </w:r>
      <w:r>
        <w:rPr>
          <w:rFonts w:ascii="Trebuchet MS" w:hAnsi="Trebuchet MS"/>
          <w:sz w:val="28"/>
          <w:szCs w:val="28"/>
        </w:rPr>
        <w:t>,</w:t>
      </w:r>
      <w:r w:rsidRPr="005E18EA">
        <w:rPr>
          <w:rFonts w:ascii="Trebuchet MS" w:hAnsi="Trebuchet MS"/>
          <w:sz w:val="28"/>
          <w:szCs w:val="28"/>
        </w:rPr>
        <w:t> </w:t>
      </w:r>
      <w:r>
        <w:rPr>
          <w:rFonts w:ascii="Trebuchet MS" w:hAnsi="Trebuchet MS"/>
          <w:sz w:val="28"/>
          <w:szCs w:val="28"/>
        </w:rPr>
        <w:t xml:space="preserve">a ouvert ses portes </w:t>
      </w:r>
      <w:r w:rsidRPr="007419FE">
        <w:rPr>
          <w:rFonts w:ascii="Trebuchet MS" w:hAnsi="Trebuchet MS"/>
          <w:sz w:val="28"/>
          <w:szCs w:val="28"/>
        </w:rPr>
        <w:t xml:space="preserve">en juin dernier à Nogent sur Marne (94). </w:t>
      </w:r>
      <w:r>
        <w:rPr>
          <w:rFonts w:ascii="Trebuchet MS" w:hAnsi="Trebuchet MS"/>
          <w:sz w:val="28"/>
          <w:szCs w:val="28"/>
        </w:rPr>
        <w:t xml:space="preserve">Notre objectif est de </w:t>
      </w:r>
      <w:r w:rsidRPr="00664694">
        <w:rPr>
          <w:rFonts w:ascii="Trebuchet MS" w:hAnsi="Trebuchet MS" w:cs="TitilliumText22L-Regular"/>
          <w:sz w:val="28"/>
          <w:szCs w:val="28"/>
        </w:rPr>
        <w:t>promouvoir les professions libérales du secteur de la santé.</w:t>
      </w:r>
    </w:p>
    <w:p w:rsidR="00BC75FA" w:rsidRDefault="00BC75F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A cette occasion, nous vous invitons à notre Journée Portes Ouvertes le </w:t>
      </w:r>
      <w:r w:rsidRPr="00E56409">
        <w:rPr>
          <w:rFonts w:ascii="Trebuchet MS" w:hAnsi="Trebuchet MS"/>
          <w:sz w:val="28"/>
          <w:szCs w:val="28"/>
          <w:u w:val="single"/>
        </w:rPr>
        <w:t>d</w:t>
      </w:r>
      <w:r w:rsidRPr="0092162E">
        <w:rPr>
          <w:rFonts w:ascii="Trebuchet MS" w:hAnsi="Trebuchet MS"/>
          <w:sz w:val="28"/>
          <w:szCs w:val="28"/>
          <w:u w:val="single"/>
        </w:rPr>
        <w:t>imanche 29 novembre de 13H30 à 19H</w:t>
      </w:r>
      <w:r>
        <w:rPr>
          <w:rFonts w:ascii="Trebuchet MS" w:hAnsi="Trebuchet MS"/>
          <w:sz w:val="28"/>
          <w:szCs w:val="28"/>
        </w:rPr>
        <w:t xml:space="preserve"> pour découvrir cet espace</w:t>
      </w:r>
      <w:r w:rsidRPr="00614722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 xml:space="preserve">de 180m²,  comptant 12 salles dédiées aux thérapeutes permettant de travailler en cabinets partagés et en </w:t>
      </w:r>
      <w:proofErr w:type="spellStart"/>
      <w:r>
        <w:rPr>
          <w:rFonts w:ascii="Trebuchet MS" w:hAnsi="Trebuchet MS"/>
          <w:sz w:val="28"/>
          <w:szCs w:val="28"/>
        </w:rPr>
        <w:t>coworking</w:t>
      </w:r>
      <w:proofErr w:type="spellEnd"/>
      <w:r>
        <w:rPr>
          <w:rFonts w:ascii="Trebuchet MS" w:hAnsi="Trebuchet MS"/>
          <w:sz w:val="28"/>
          <w:szCs w:val="28"/>
        </w:rPr>
        <w:t>.</w:t>
      </w:r>
    </w:p>
    <w:p w:rsidR="00CD1613" w:rsidRDefault="00BC75F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Nous vous </w:t>
      </w:r>
      <w:r w:rsidR="004109B0" w:rsidRPr="007419FE">
        <w:rPr>
          <w:rFonts w:ascii="Trebuchet MS" w:hAnsi="Trebuchet MS"/>
          <w:sz w:val="28"/>
          <w:szCs w:val="28"/>
        </w:rPr>
        <w:t xml:space="preserve">proposons </w:t>
      </w:r>
      <w:r>
        <w:rPr>
          <w:rFonts w:ascii="Trebuchet MS" w:hAnsi="Trebuchet MS"/>
          <w:sz w:val="28"/>
          <w:szCs w:val="28"/>
        </w:rPr>
        <w:t xml:space="preserve">des réservations </w:t>
      </w:r>
      <w:r w:rsidR="004109B0" w:rsidRPr="007419FE">
        <w:rPr>
          <w:rFonts w:ascii="Trebuchet MS" w:hAnsi="Trebuchet MS"/>
          <w:sz w:val="28"/>
          <w:szCs w:val="28"/>
        </w:rPr>
        <w:t>à l’heure, à la journée, à la semaine, au mois, à l’année sans engagement sur le long terme</w:t>
      </w:r>
      <w:r w:rsidR="003E1410" w:rsidRPr="007419FE">
        <w:rPr>
          <w:rFonts w:ascii="Trebuchet MS" w:hAnsi="Trebuchet MS"/>
          <w:sz w:val="28"/>
          <w:szCs w:val="28"/>
        </w:rPr>
        <w:t xml:space="preserve"> de 8H30 à 22H00</w:t>
      </w:r>
      <w:r w:rsidR="00ED6DCA">
        <w:rPr>
          <w:rFonts w:ascii="Trebuchet MS" w:hAnsi="Trebuchet MS"/>
          <w:sz w:val="28"/>
          <w:szCs w:val="28"/>
        </w:rPr>
        <w:t xml:space="preserve"> sur une surface de 180m².</w:t>
      </w:r>
      <w:r w:rsidR="0066339D">
        <w:rPr>
          <w:rFonts w:ascii="Trebuchet MS" w:hAnsi="Trebuchet MS"/>
          <w:sz w:val="28"/>
          <w:szCs w:val="28"/>
        </w:rPr>
        <w:t xml:space="preserve"> </w:t>
      </w:r>
    </w:p>
    <w:p w:rsidR="00B76F1A" w:rsidRDefault="00B76F1A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En cas d’indisponibilité, contactez-nous </w:t>
      </w:r>
      <w:hyperlink r:id="rId6" w:history="1">
        <w:r w:rsidRPr="001A6FE9">
          <w:rPr>
            <w:rStyle w:val="Lienhypertexte"/>
            <w:rFonts w:ascii="Trebuchet MS" w:hAnsi="Trebuchet MS"/>
            <w:sz w:val="28"/>
            <w:szCs w:val="28"/>
          </w:rPr>
          <w:t>contact@sophrokhepri.fr</w:t>
        </w:r>
      </w:hyperlink>
      <w:r>
        <w:rPr>
          <w:rFonts w:ascii="Trebuchet MS" w:hAnsi="Trebuchet MS"/>
          <w:sz w:val="28"/>
          <w:szCs w:val="28"/>
        </w:rPr>
        <w:t xml:space="preserve"> </w:t>
      </w:r>
    </w:p>
    <w:p w:rsidR="007419FE" w:rsidRPr="007419FE" w:rsidRDefault="007419FE" w:rsidP="00741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Je veux visiter le centre</w:t>
      </w:r>
    </w:p>
    <w:p w:rsidR="0066339D" w:rsidRDefault="007419FE" w:rsidP="00B76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Je veux être recontacté</w:t>
      </w:r>
    </w:p>
    <w:p w:rsidR="007419FE" w:rsidRDefault="003E1410" w:rsidP="00227F2B">
      <w:pPr>
        <w:rPr>
          <w:rFonts w:ascii="Trebuchet MS" w:hAnsi="Trebuchet MS"/>
          <w:sz w:val="28"/>
          <w:szCs w:val="28"/>
        </w:rPr>
      </w:pPr>
      <w:r w:rsidRPr="007419FE">
        <w:rPr>
          <w:rFonts w:ascii="Trebuchet MS" w:hAnsi="Trebuchet MS"/>
          <w:sz w:val="28"/>
          <w:szCs w:val="28"/>
        </w:rPr>
        <w:t>Accessible par tous les moyens de transport</w:t>
      </w:r>
      <w:r w:rsidR="007419FE">
        <w:rPr>
          <w:rFonts w:ascii="Trebuchet MS" w:hAnsi="Trebuchet MS"/>
          <w:sz w:val="28"/>
          <w:szCs w:val="28"/>
        </w:rPr>
        <w:t xml:space="preserve"> à 10mn de Paris en RER E</w:t>
      </w:r>
    </w:p>
    <w:p w:rsidR="00BD4B56" w:rsidRDefault="0066339D" w:rsidP="00BD4B56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Centre </w:t>
      </w:r>
      <w:r w:rsidR="00664694">
        <w:rPr>
          <w:rFonts w:ascii="Trebuchet MS" w:hAnsi="Trebuchet MS"/>
          <w:sz w:val="28"/>
          <w:szCs w:val="28"/>
        </w:rPr>
        <w:t xml:space="preserve">de cabinets partagés et de </w:t>
      </w:r>
      <w:proofErr w:type="spellStart"/>
      <w:r w:rsidR="00664694">
        <w:rPr>
          <w:rFonts w:ascii="Trebuchet MS" w:hAnsi="Trebuchet MS"/>
          <w:sz w:val="28"/>
          <w:szCs w:val="28"/>
        </w:rPr>
        <w:t>coworking</w:t>
      </w:r>
      <w:proofErr w:type="spellEnd"/>
      <w:r w:rsidR="00BD4B56">
        <w:rPr>
          <w:rFonts w:ascii="Trebuchet MS" w:hAnsi="Trebuchet MS"/>
          <w:sz w:val="28"/>
          <w:szCs w:val="28"/>
        </w:rPr>
        <w:t xml:space="preserve"> </w:t>
      </w:r>
      <w:r w:rsidR="000A1451">
        <w:rPr>
          <w:rFonts w:ascii="Trebuchet MS" w:hAnsi="Trebuchet MS"/>
          <w:sz w:val="28"/>
          <w:szCs w:val="28"/>
        </w:rPr>
        <w:t>créé</w:t>
      </w:r>
      <w:r w:rsidR="00664694">
        <w:rPr>
          <w:rFonts w:ascii="Trebuchet MS" w:hAnsi="Trebuchet MS"/>
          <w:sz w:val="28"/>
          <w:szCs w:val="28"/>
        </w:rPr>
        <w:t xml:space="preserve"> par et </w:t>
      </w:r>
    </w:p>
    <w:p w:rsidR="00664694" w:rsidRPr="00664694" w:rsidRDefault="00664694" w:rsidP="00BD4B56">
      <w:pPr>
        <w:jc w:val="center"/>
        <w:rPr>
          <w:rFonts w:ascii="Trebuchet MS" w:hAnsi="Trebuchet MS"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sz w:val="28"/>
          <w:szCs w:val="28"/>
        </w:rPr>
        <w:t>pour des thérapeutes</w:t>
      </w:r>
    </w:p>
    <w:p w:rsidR="00D85970" w:rsidRPr="00D85970" w:rsidRDefault="00D85970" w:rsidP="00D85970">
      <w:pPr>
        <w:rPr>
          <w:rFonts w:ascii="Trebuchet MS" w:hAnsi="Trebuchet MS"/>
          <w:sz w:val="28"/>
          <w:szCs w:val="28"/>
        </w:rPr>
      </w:pPr>
      <w:r w:rsidRPr="00D85970">
        <w:rPr>
          <w:rFonts w:ascii="Trebuchet MS" w:hAnsi="Trebuchet MS"/>
          <w:sz w:val="28"/>
          <w:szCs w:val="28"/>
        </w:rPr>
        <w:t>Nous restons à votre écoute</w:t>
      </w:r>
    </w:p>
    <w:p w:rsidR="00870750" w:rsidRPr="006867CD" w:rsidRDefault="006867CD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Equipe </w:t>
      </w:r>
      <w:proofErr w:type="spellStart"/>
      <w:r>
        <w:rPr>
          <w:rFonts w:ascii="Trebuchet MS" w:hAnsi="Trebuchet MS"/>
          <w:sz w:val="28"/>
          <w:szCs w:val="28"/>
        </w:rPr>
        <w:t>SophroK</w:t>
      </w:r>
      <w:r w:rsidR="00D85970" w:rsidRPr="00D85970">
        <w:rPr>
          <w:rFonts w:ascii="Trebuchet MS" w:hAnsi="Trebuchet MS"/>
          <w:sz w:val="28"/>
          <w:szCs w:val="28"/>
        </w:rPr>
        <w:t>hepri</w:t>
      </w:r>
      <w:proofErr w:type="spellEnd"/>
    </w:p>
    <w:sectPr w:rsidR="00870750" w:rsidRPr="006867CD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tilliumText22L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0750"/>
    <w:rsid w:val="000A1451"/>
    <w:rsid w:val="001F52A8"/>
    <w:rsid w:val="00227F2B"/>
    <w:rsid w:val="003E1410"/>
    <w:rsid w:val="004109B0"/>
    <w:rsid w:val="00494B89"/>
    <w:rsid w:val="004C3BF6"/>
    <w:rsid w:val="005D1673"/>
    <w:rsid w:val="0066339D"/>
    <w:rsid w:val="00664694"/>
    <w:rsid w:val="006867CD"/>
    <w:rsid w:val="007419FE"/>
    <w:rsid w:val="007641F5"/>
    <w:rsid w:val="00870750"/>
    <w:rsid w:val="00953FCD"/>
    <w:rsid w:val="00B76F1A"/>
    <w:rsid w:val="00BC75FA"/>
    <w:rsid w:val="00BD4B56"/>
    <w:rsid w:val="00CD1613"/>
    <w:rsid w:val="00D2638C"/>
    <w:rsid w:val="00D85970"/>
    <w:rsid w:val="00EB1048"/>
    <w:rsid w:val="00ED6DCA"/>
    <w:rsid w:val="00F01AE7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161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sophrokhepri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22</cp:revision>
  <dcterms:created xsi:type="dcterms:W3CDTF">2015-08-10T08:21:00Z</dcterms:created>
  <dcterms:modified xsi:type="dcterms:W3CDTF">2015-11-02T16:58:00Z</dcterms:modified>
</cp:coreProperties>
</file>