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94D" w:rsidRDefault="00EB412F">
      <w:r>
        <w:t xml:space="preserve">Instant break </w:t>
      </w:r>
      <w:r w:rsidR="00B55B95">
        <w:t>(commercial</w:t>
      </w:r>
      <w:r>
        <w:t>)</w:t>
      </w:r>
    </w:p>
    <w:p w:rsidR="00EB412F" w:rsidRDefault="00EB412F"/>
    <w:p w:rsidR="00EB412F" w:rsidRDefault="00EB412F">
      <w:r>
        <w:t>Vitrine pédagogique pour voir les pratiques que chacun peut s’approprier dans le cadre de la gestion du stress.</w:t>
      </w:r>
    </w:p>
    <w:p w:rsidR="00EB412F" w:rsidRDefault="00EB412F">
      <w:r>
        <w:t>Cela permet aux entreprises de tester nos compétences et de les mettre en place au sein de leur locaux.</w:t>
      </w:r>
    </w:p>
    <w:p w:rsidR="00EB412F" w:rsidRDefault="00EB412F">
      <w:r>
        <w:t xml:space="preserve">Nous construisons l’offre ensemble selon les besoins de l’entreprise et la volonté de prévenir les risques psycho sociaux de tous les collaborateurs, puis </w:t>
      </w:r>
      <w:r w:rsidR="00B55B95">
        <w:t>un contrat est</w:t>
      </w:r>
      <w:r>
        <w:t xml:space="preserve"> mis en place.</w:t>
      </w:r>
    </w:p>
    <w:p w:rsidR="00EB412F" w:rsidRDefault="00EB412F">
      <w:r>
        <w:t xml:space="preserve">Plusieurs solutions de paiement peuvent se mettre en place </w:t>
      </w:r>
    </w:p>
    <w:p w:rsidR="00EB412F" w:rsidRDefault="00EB412F">
      <w:r>
        <w:t xml:space="preserve">Soit l’entreprise prend en charge la totalité du paiement </w:t>
      </w:r>
    </w:p>
    <w:p w:rsidR="00EB412F" w:rsidRDefault="00EB412F">
      <w:r>
        <w:t xml:space="preserve">Soit l’entreprise prend en charge une partie du paiement et le collaborateur s’acquitte du complément.   </w:t>
      </w:r>
    </w:p>
    <w:p w:rsidR="00EB412F" w:rsidRDefault="00EB412F">
      <w:r>
        <w:t>Soit le collaborateur paie la totalité de la prestation.</w:t>
      </w:r>
    </w:p>
    <w:p w:rsidR="00EB412F" w:rsidRDefault="00EB412F">
      <w:r>
        <w:t>Le contrat peut s’</w:t>
      </w:r>
      <w:r w:rsidR="00B55B95">
        <w:t>établir</w:t>
      </w:r>
      <w:r>
        <w:t xml:space="preserve"> de </w:t>
      </w:r>
      <w:r w:rsidR="00B55B95">
        <w:t>plusieurs</w:t>
      </w:r>
      <w:r>
        <w:t xml:space="preserve"> </w:t>
      </w:r>
      <w:r w:rsidR="00B55B95">
        <w:t>façons et comprendre différents éléments.</w:t>
      </w:r>
    </w:p>
    <w:p w:rsidR="00B55B95" w:rsidRDefault="00B55B95">
      <w:r>
        <w:t xml:space="preserve">Le lieu à définir (dans les locaux de l’entreprise, dans un lieu de proximité défini ou au centre </w:t>
      </w:r>
      <w:proofErr w:type="spellStart"/>
      <w:r w:rsidR="00327D67">
        <w:t>K</w:t>
      </w:r>
      <w:r>
        <w:t>hepri</w:t>
      </w:r>
      <w:r w:rsidR="00327D67">
        <w:t>Santé</w:t>
      </w:r>
      <w:proofErr w:type="spellEnd"/>
      <w:r>
        <w:t>)</w:t>
      </w:r>
    </w:p>
    <w:p w:rsidR="00B55B95" w:rsidRDefault="00B55B95">
      <w:r>
        <w:t>La façon (collectif ou individuel)</w:t>
      </w:r>
    </w:p>
    <w:p w:rsidR="00B55B95" w:rsidRDefault="00B55B95">
      <w:r>
        <w:t>La fréquence (toute les semaine /tous les mois/ tous les trimestres, ou autre)</w:t>
      </w:r>
    </w:p>
    <w:p w:rsidR="00B55B95" w:rsidRDefault="00B55B95">
      <w:r>
        <w:t xml:space="preserve">A quel moment (la pause </w:t>
      </w:r>
      <w:proofErr w:type="spellStart"/>
      <w:r>
        <w:t>dèj</w:t>
      </w:r>
      <w:r w:rsidR="00327D67">
        <w:t>euner</w:t>
      </w:r>
      <w:proofErr w:type="spellEnd"/>
      <w:r>
        <w:t>, en soirée ou autre)</w:t>
      </w:r>
    </w:p>
    <w:p w:rsidR="00B55B95" w:rsidRDefault="00B55B95">
      <w:r>
        <w:t>La dive</w:t>
      </w:r>
      <w:r w:rsidR="00327D67">
        <w:t>rsité (quelle pratique serait la</w:t>
      </w:r>
      <w:bookmarkStart w:id="0" w:name="_GoBack"/>
      <w:bookmarkEnd w:id="0"/>
      <w:r>
        <w:t xml:space="preserve"> plus adaptée et combien de </w:t>
      </w:r>
      <w:r w:rsidR="00714F8C">
        <w:t>thérapeute)</w:t>
      </w:r>
      <w:r>
        <w:t xml:space="preserve"> </w:t>
      </w:r>
    </w:p>
    <w:p w:rsidR="00B55B95" w:rsidRDefault="00B55B95">
      <w:r>
        <w:t>Tout cela à définir ensemble selon les besoins</w:t>
      </w:r>
    </w:p>
    <w:p w:rsidR="00B55B95" w:rsidRDefault="00B55B95">
      <w:r>
        <w:t xml:space="preserve">  </w:t>
      </w:r>
    </w:p>
    <w:p w:rsidR="00B55B95" w:rsidRDefault="00B55B95"/>
    <w:p w:rsidR="00B55B95" w:rsidRDefault="00B55B95"/>
    <w:sectPr w:rsidR="00B55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2F"/>
    <w:rsid w:val="00315F2D"/>
    <w:rsid w:val="00327D67"/>
    <w:rsid w:val="005D794D"/>
    <w:rsid w:val="00714F8C"/>
    <w:rsid w:val="00B55B95"/>
    <w:rsid w:val="00EB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locatelli</dc:creator>
  <cp:lastModifiedBy>Dell</cp:lastModifiedBy>
  <cp:revision>2</cp:revision>
  <dcterms:created xsi:type="dcterms:W3CDTF">2017-03-12T09:17:00Z</dcterms:created>
  <dcterms:modified xsi:type="dcterms:W3CDTF">2017-03-12T09:17:00Z</dcterms:modified>
</cp:coreProperties>
</file>