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3D" w:rsidRPr="001E383D" w:rsidRDefault="001E383D" w:rsidP="001E383D">
      <w:pPr>
        <w:shd w:val="clear" w:color="auto" w:fill="E6F4FF"/>
        <w:spacing w:after="0" w:line="240" w:lineRule="auto"/>
        <w:jc w:val="both"/>
        <w:outlineLvl w:val="0"/>
        <w:rPr>
          <w:rFonts w:ascii="Verdana" w:eastAsia="Times New Roman" w:hAnsi="Verdana" w:cs="Times New Roman"/>
          <w:b/>
          <w:bCs/>
          <w:color w:val="FFAF00"/>
          <w:kern w:val="36"/>
          <w:sz w:val="30"/>
          <w:szCs w:val="30"/>
          <w:lang w:eastAsia="fr-FR"/>
        </w:rPr>
      </w:pPr>
      <w:r w:rsidRPr="001E383D">
        <w:rPr>
          <w:rFonts w:ascii="Verdana" w:eastAsia="Times New Roman" w:hAnsi="Verdana" w:cs="Times New Roman"/>
          <w:b/>
          <w:bCs/>
          <w:color w:val="FFAF00"/>
          <w:kern w:val="36"/>
          <w:sz w:val="30"/>
          <w:szCs w:val="30"/>
          <w:lang w:eastAsia="fr-FR"/>
        </w:rPr>
        <w:t>Le Neuro-feedback : La santé par l’autorégulation du cerveau</w:t>
      </w:r>
    </w:p>
    <w:p w:rsidR="001E383D" w:rsidRPr="001E383D" w:rsidRDefault="001E383D" w:rsidP="001E383D">
      <w:pPr>
        <w:shd w:val="clear" w:color="auto" w:fill="E6F4FF"/>
        <w:spacing w:after="0" w:line="240" w:lineRule="auto"/>
        <w:jc w:val="both"/>
        <w:rPr>
          <w:rFonts w:ascii="Verdana" w:eastAsia="Times New Roman" w:hAnsi="Verdana" w:cs="Times New Roman"/>
          <w:color w:val="000000"/>
          <w:sz w:val="18"/>
          <w:szCs w:val="18"/>
          <w:lang w:eastAsia="fr-FR"/>
        </w:rPr>
      </w:pP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r>
    </w:p>
    <w:p w:rsidR="001E383D" w:rsidRPr="001E383D" w:rsidRDefault="001E383D" w:rsidP="001E383D">
      <w:pPr>
        <w:shd w:val="clear" w:color="auto" w:fill="E6F4FF"/>
        <w:spacing w:after="240" w:line="240" w:lineRule="auto"/>
        <w:jc w:val="both"/>
        <w:outlineLvl w:val="1"/>
        <w:rPr>
          <w:rFonts w:ascii="Verdana" w:eastAsia="Times New Roman" w:hAnsi="Verdana" w:cs="Times New Roman"/>
          <w:b/>
          <w:bCs/>
          <w:color w:val="000000"/>
          <w:sz w:val="18"/>
          <w:szCs w:val="18"/>
          <w:lang w:eastAsia="fr-FR"/>
        </w:rPr>
      </w:pPr>
      <w:r w:rsidRPr="001E383D">
        <w:rPr>
          <w:rFonts w:ascii="Verdana" w:eastAsia="Times New Roman" w:hAnsi="Verdana" w:cs="Times New Roman"/>
          <w:b/>
          <w:bCs/>
          <w:color w:val="000000"/>
          <w:sz w:val="18"/>
          <w:szCs w:val="18"/>
          <w:lang w:eastAsia="fr-FR"/>
        </w:rPr>
        <w:t xml:space="preserve">Des troubles variés peuvent affecter notre cerveau et donc notre santé. Le </w:t>
      </w:r>
      <w:proofErr w:type="spellStart"/>
      <w:r w:rsidRPr="001E383D">
        <w:rPr>
          <w:rFonts w:ascii="Verdana" w:eastAsia="Times New Roman" w:hAnsi="Verdana" w:cs="Times New Roman"/>
          <w:b/>
          <w:bCs/>
          <w:color w:val="000000"/>
          <w:sz w:val="18"/>
          <w:szCs w:val="18"/>
          <w:lang w:eastAsia="fr-FR"/>
        </w:rPr>
        <w:t>Neurofeedback</w:t>
      </w:r>
      <w:proofErr w:type="spellEnd"/>
      <w:r w:rsidRPr="001E383D">
        <w:rPr>
          <w:rFonts w:ascii="Verdana" w:eastAsia="Times New Roman" w:hAnsi="Verdana" w:cs="Times New Roman"/>
          <w:b/>
          <w:bCs/>
          <w:color w:val="000000"/>
          <w:sz w:val="18"/>
          <w:szCs w:val="18"/>
          <w:lang w:eastAsia="fr-FR"/>
        </w:rPr>
        <w:t xml:space="preserve"> détecte les dysfonctionnements, en informe le cerveau et lui permet de s’</w:t>
      </w:r>
      <w:proofErr w:type="spellStart"/>
      <w:r w:rsidRPr="001E383D">
        <w:rPr>
          <w:rFonts w:ascii="Verdana" w:eastAsia="Times New Roman" w:hAnsi="Verdana" w:cs="Times New Roman"/>
          <w:b/>
          <w:bCs/>
          <w:color w:val="000000"/>
          <w:sz w:val="18"/>
          <w:szCs w:val="18"/>
          <w:lang w:eastAsia="fr-FR"/>
        </w:rPr>
        <w:t>autoréparer</w:t>
      </w:r>
      <w:proofErr w:type="spellEnd"/>
      <w:r w:rsidRPr="001E383D">
        <w:rPr>
          <w:rFonts w:ascii="Verdana" w:eastAsia="Times New Roman" w:hAnsi="Verdana" w:cs="Times New Roman"/>
          <w:b/>
          <w:bCs/>
          <w:color w:val="000000"/>
          <w:sz w:val="18"/>
          <w:szCs w:val="18"/>
          <w:lang w:eastAsia="fr-FR"/>
        </w:rPr>
        <w:t>.</w:t>
      </w:r>
    </w:p>
    <w:p w:rsidR="001E383D" w:rsidRPr="001E383D" w:rsidRDefault="001E383D" w:rsidP="001E383D">
      <w:pPr>
        <w:shd w:val="clear" w:color="auto" w:fill="E6F4FF"/>
        <w:spacing w:after="0" w:line="240" w:lineRule="auto"/>
        <w:jc w:val="both"/>
        <w:rPr>
          <w:rFonts w:ascii="Verdana" w:eastAsia="Times New Roman" w:hAnsi="Verdana" w:cs="Times New Roman"/>
          <w:color w:val="000000"/>
          <w:sz w:val="18"/>
          <w:szCs w:val="18"/>
          <w:lang w:eastAsia="fr-FR"/>
        </w:rPr>
      </w:pP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r>
    </w:p>
    <w:p w:rsidR="001E383D" w:rsidRPr="001E383D" w:rsidRDefault="001E383D" w:rsidP="001E383D">
      <w:pPr>
        <w:shd w:val="clear" w:color="auto" w:fill="E6F4FF"/>
        <w:spacing w:after="0" w:line="240" w:lineRule="auto"/>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2838450" cy="2838450"/>
            <wp:effectExtent l="0" t="0" r="0" b="0"/>
            <wp:docPr id="2" name="Image 2" descr="http://www.agendaplus.be/public/images/stories/236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endaplus.be/public/images/stories/236_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2838450"/>
                    </a:xfrm>
                    <a:prstGeom prst="rect">
                      <a:avLst/>
                    </a:prstGeom>
                    <a:noFill/>
                    <a:ln>
                      <a:noFill/>
                    </a:ln>
                  </pic:spPr>
                </pic:pic>
              </a:graphicData>
            </a:graphic>
          </wp:inline>
        </w:drawing>
      </w:r>
    </w:p>
    <w:p w:rsidR="001E383D" w:rsidRPr="001E383D" w:rsidRDefault="001E383D" w:rsidP="00956A20">
      <w:pPr>
        <w:shd w:val="clear" w:color="auto" w:fill="E6F4FF"/>
        <w:spacing w:after="240" w:line="240" w:lineRule="auto"/>
        <w:rPr>
          <w:rFonts w:ascii="Verdana" w:eastAsia="Times New Roman" w:hAnsi="Verdana" w:cs="Times New Roman"/>
          <w:color w:val="000000"/>
          <w:sz w:val="18"/>
          <w:szCs w:val="18"/>
          <w:lang w:eastAsia="fr-FR"/>
        </w:rPr>
      </w:pP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t>Notre cerveau possède des cellules particulières appelées «neurones» qui propagent l’activité électrique. Ces cellules peuvent communiquer avec des voisins proches mais également avec d’autres cellules très éloignées [par exemple pour remuer un pied]. Certains neurones sont excitateurs, d’autres sont inhibiteurs. Ce mécanisme de régulation existe dans tout le corps humain. Lorsqu’un muscle se contracte, par exemple pour prendre un verre, le muscle opposé se contracte également pour limiter le mouvement. Dans le cerveau, lorsqu’il y a trop d’excitation, les neurones inhibiteurs entrent en action pour réguler et empêcher la turbulence de se propager. Dans l’épilepsie, par exemple, une propagation excessive est due à un dysfonctionnement des mécanismes régulateurs.</w:t>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b/>
          <w:bCs/>
          <w:color w:val="000000"/>
          <w:sz w:val="18"/>
          <w:szCs w:val="18"/>
          <w:lang w:eastAsia="fr-FR"/>
        </w:rPr>
        <w:t xml:space="preserve">Le cerveau et la </w:t>
      </w:r>
      <w:proofErr w:type="spellStart"/>
      <w:r w:rsidRPr="001E383D">
        <w:rPr>
          <w:rFonts w:ascii="Verdana" w:eastAsia="Times New Roman" w:hAnsi="Verdana" w:cs="Times New Roman"/>
          <w:b/>
          <w:bCs/>
          <w:color w:val="000000"/>
          <w:sz w:val="18"/>
          <w:szCs w:val="18"/>
          <w:lang w:eastAsia="fr-FR"/>
        </w:rPr>
        <w:t>neuroplasticité</w:t>
      </w:r>
      <w:proofErr w:type="spellEnd"/>
      <w:r w:rsidRPr="001E383D">
        <w:rPr>
          <w:rFonts w:ascii="Verdana" w:eastAsia="Times New Roman" w:hAnsi="Verdana" w:cs="Times New Roman"/>
          <w:color w:val="000000"/>
          <w:sz w:val="18"/>
          <w:szCs w:val="18"/>
          <w:lang w:eastAsia="fr-FR"/>
        </w:rPr>
        <w:br/>
        <w:t xml:space="preserve">La </w:t>
      </w:r>
      <w:proofErr w:type="spellStart"/>
      <w:r w:rsidRPr="001E383D">
        <w:rPr>
          <w:rFonts w:ascii="Verdana" w:eastAsia="Times New Roman" w:hAnsi="Verdana" w:cs="Times New Roman"/>
          <w:color w:val="000000"/>
          <w:sz w:val="18"/>
          <w:szCs w:val="18"/>
          <w:lang w:eastAsia="fr-FR"/>
        </w:rPr>
        <w:t>neuroplasticité</w:t>
      </w:r>
      <w:proofErr w:type="spellEnd"/>
      <w:r w:rsidRPr="001E383D">
        <w:rPr>
          <w:rFonts w:ascii="Verdana" w:eastAsia="Times New Roman" w:hAnsi="Verdana" w:cs="Times New Roman"/>
          <w:color w:val="000000"/>
          <w:sz w:val="18"/>
          <w:szCs w:val="18"/>
          <w:lang w:eastAsia="fr-FR"/>
        </w:rPr>
        <w:t xml:space="preserve"> est une notion récente qui constitue une révolution dans le domaine des neurosciences. Il y a une dizaine d’année encore, on pensait que le cerveau se développait pendant les premières années de la vie pour ensuite décliner inéluctablement. Les neurones ne faisaient que mourir et les capacités se dégrader, de façon irréversible. Nous savons maintenant que le cerveau est «plastique ». Des connexions existantes peuvent se modifier, changer de force. De nouvelles connexions peuvent apparaître, et pas seulement chez les jeunes. Une personne âgée ou quelqu’un qui a fait un AVC peut toujours apprendre et changer. De nouveaux neurones peuvent même pousser dans certaines zones du cerveau.</w:t>
      </w:r>
      <w:r w:rsidRPr="001E383D">
        <w:rPr>
          <w:rFonts w:ascii="Verdana" w:eastAsia="Times New Roman" w:hAnsi="Verdana" w:cs="Times New Roman"/>
          <w:color w:val="000000"/>
          <w:sz w:val="18"/>
          <w:szCs w:val="18"/>
          <w:lang w:eastAsia="fr-FR"/>
        </w:rPr>
        <w:br/>
        <w:t xml:space="preserve">Une perturbation de la </w:t>
      </w:r>
      <w:proofErr w:type="spellStart"/>
      <w:r w:rsidRPr="001E383D">
        <w:rPr>
          <w:rFonts w:ascii="Verdana" w:eastAsia="Times New Roman" w:hAnsi="Verdana" w:cs="Times New Roman"/>
          <w:color w:val="000000"/>
          <w:sz w:val="18"/>
          <w:szCs w:val="18"/>
          <w:lang w:eastAsia="fr-FR"/>
        </w:rPr>
        <w:t>neuroplasticité</w:t>
      </w:r>
      <w:proofErr w:type="spellEnd"/>
      <w:r w:rsidRPr="001E383D">
        <w:rPr>
          <w:rFonts w:ascii="Verdana" w:eastAsia="Times New Roman" w:hAnsi="Verdana" w:cs="Times New Roman"/>
          <w:color w:val="000000"/>
          <w:sz w:val="18"/>
          <w:szCs w:val="18"/>
          <w:lang w:eastAsia="fr-FR"/>
        </w:rPr>
        <w:t xml:space="preserve"> ou de la régulation des neurones peut entraîner des conséquences mentales mais également physiques. </w:t>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b/>
          <w:bCs/>
          <w:color w:val="000000"/>
          <w:sz w:val="18"/>
          <w:szCs w:val="18"/>
          <w:lang w:eastAsia="fr-FR"/>
        </w:rPr>
        <w:t xml:space="preserve">Le </w:t>
      </w:r>
      <w:proofErr w:type="spellStart"/>
      <w:r w:rsidRPr="001E383D">
        <w:rPr>
          <w:rFonts w:ascii="Verdana" w:eastAsia="Times New Roman" w:hAnsi="Verdana" w:cs="Times New Roman"/>
          <w:b/>
          <w:bCs/>
          <w:color w:val="000000"/>
          <w:sz w:val="18"/>
          <w:szCs w:val="18"/>
          <w:lang w:eastAsia="fr-FR"/>
        </w:rPr>
        <w:t>Neurofeedbacket</w:t>
      </w:r>
      <w:proofErr w:type="spellEnd"/>
      <w:r w:rsidRPr="001E383D">
        <w:rPr>
          <w:rFonts w:ascii="Verdana" w:eastAsia="Times New Roman" w:hAnsi="Verdana" w:cs="Times New Roman"/>
          <w:b/>
          <w:bCs/>
          <w:color w:val="000000"/>
          <w:sz w:val="18"/>
          <w:szCs w:val="18"/>
          <w:lang w:eastAsia="fr-FR"/>
        </w:rPr>
        <w:t xml:space="preserve"> la méthode </w:t>
      </w:r>
      <w:proofErr w:type="spellStart"/>
      <w:r w:rsidRPr="001E383D">
        <w:rPr>
          <w:rFonts w:ascii="Verdana" w:eastAsia="Times New Roman" w:hAnsi="Verdana" w:cs="Times New Roman"/>
          <w:b/>
          <w:bCs/>
          <w:color w:val="000000"/>
          <w:sz w:val="18"/>
          <w:szCs w:val="18"/>
          <w:lang w:eastAsia="fr-FR"/>
        </w:rPr>
        <w:t>Neuroptimal</w:t>
      </w:r>
      <w:proofErr w:type="spellEnd"/>
      <w:r w:rsidRPr="001E383D">
        <w:rPr>
          <w:rFonts w:ascii="Verdana" w:eastAsia="Times New Roman" w:hAnsi="Verdana" w:cs="Times New Roman"/>
          <w:b/>
          <w:bCs/>
          <w:color w:val="000000"/>
          <w:sz w:val="18"/>
          <w:szCs w:val="18"/>
          <w:lang w:eastAsia="fr-FR"/>
        </w:rPr>
        <w:t>®</w:t>
      </w:r>
      <w:r w:rsidRPr="001E383D">
        <w:rPr>
          <w:rFonts w:ascii="Verdana" w:eastAsia="Times New Roman" w:hAnsi="Verdana" w:cs="Times New Roman"/>
          <w:color w:val="000000"/>
          <w:sz w:val="18"/>
          <w:szCs w:val="18"/>
          <w:lang w:eastAsia="fr-FR"/>
        </w:rPr>
        <w:br/>
        <w:t xml:space="preserve">Le </w:t>
      </w:r>
      <w:proofErr w:type="spellStart"/>
      <w:r w:rsidRPr="001E383D">
        <w:rPr>
          <w:rFonts w:ascii="Verdana" w:eastAsia="Times New Roman" w:hAnsi="Verdana" w:cs="Times New Roman"/>
          <w:color w:val="000000"/>
          <w:sz w:val="18"/>
          <w:szCs w:val="18"/>
          <w:lang w:eastAsia="fr-FR"/>
        </w:rPr>
        <w:t>Neurofeedback</w:t>
      </w:r>
      <w:proofErr w:type="spellEnd"/>
      <w:r w:rsidRPr="001E383D">
        <w:rPr>
          <w:rFonts w:ascii="Verdana" w:eastAsia="Times New Roman" w:hAnsi="Verdana" w:cs="Times New Roman"/>
          <w:color w:val="000000"/>
          <w:sz w:val="18"/>
          <w:szCs w:val="18"/>
          <w:lang w:eastAsia="fr-FR"/>
        </w:rPr>
        <w:t xml:space="preserve"> est une méthode indolore et non invasive basée sur le principe de la </w:t>
      </w:r>
      <w:proofErr w:type="spellStart"/>
      <w:r w:rsidRPr="001E383D">
        <w:rPr>
          <w:rFonts w:ascii="Verdana" w:eastAsia="Times New Roman" w:hAnsi="Verdana" w:cs="Times New Roman"/>
          <w:color w:val="000000"/>
          <w:sz w:val="18"/>
          <w:szCs w:val="18"/>
          <w:lang w:eastAsia="fr-FR"/>
        </w:rPr>
        <w:t>neuroplasticité</w:t>
      </w:r>
      <w:proofErr w:type="spellEnd"/>
      <w:r w:rsidRPr="001E383D">
        <w:rPr>
          <w:rFonts w:ascii="Verdana" w:eastAsia="Times New Roman" w:hAnsi="Verdana" w:cs="Times New Roman"/>
          <w:color w:val="000000"/>
          <w:sz w:val="18"/>
          <w:szCs w:val="18"/>
          <w:lang w:eastAsia="fr-FR"/>
        </w:rPr>
        <w:t xml:space="preserve">. Le </w:t>
      </w:r>
      <w:proofErr w:type="spellStart"/>
      <w:r w:rsidRPr="001E383D">
        <w:rPr>
          <w:rFonts w:ascii="Verdana" w:eastAsia="Times New Roman" w:hAnsi="Verdana" w:cs="Times New Roman"/>
          <w:color w:val="000000"/>
          <w:sz w:val="18"/>
          <w:szCs w:val="18"/>
          <w:lang w:eastAsia="fr-FR"/>
        </w:rPr>
        <w:t>Neurofeedback</w:t>
      </w:r>
      <w:proofErr w:type="spellEnd"/>
      <w:r w:rsidRPr="001E383D">
        <w:rPr>
          <w:rFonts w:ascii="Verdana" w:eastAsia="Times New Roman" w:hAnsi="Verdana" w:cs="Times New Roman"/>
          <w:color w:val="000000"/>
          <w:sz w:val="18"/>
          <w:szCs w:val="18"/>
          <w:lang w:eastAsia="fr-FR"/>
        </w:rPr>
        <w:t xml:space="preserve"> a pour fonction d’aider le cerveau à se réorganiser. Au moyen de capteurs posés sur le crâne, un ordinateur analyse l’activité électrique du cerveau et lui renvoie en retour des informations sur son propre fonctionnement : c’est le «feedback». </w:t>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lastRenderedPageBreak/>
        <w:t xml:space="preserve">Contrairement à d’autres approches de </w:t>
      </w:r>
      <w:proofErr w:type="spellStart"/>
      <w:r w:rsidRPr="001E383D">
        <w:rPr>
          <w:rFonts w:ascii="Verdana" w:eastAsia="Times New Roman" w:hAnsi="Verdana" w:cs="Times New Roman"/>
          <w:color w:val="000000"/>
          <w:sz w:val="18"/>
          <w:szCs w:val="18"/>
          <w:lang w:eastAsia="fr-FR"/>
        </w:rPr>
        <w:t>Neurofeedback</w:t>
      </w:r>
      <w:proofErr w:type="spellEnd"/>
      <w:r w:rsidRPr="001E383D">
        <w:rPr>
          <w:rFonts w:ascii="Verdana" w:eastAsia="Times New Roman" w:hAnsi="Verdana" w:cs="Times New Roman"/>
          <w:color w:val="000000"/>
          <w:sz w:val="18"/>
          <w:szCs w:val="18"/>
          <w:lang w:eastAsia="fr-FR"/>
        </w:rPr>
        <w:t>, </w:t>
      </w:r>
      <w:proofErr w:type="spellStart"/>
      <w:r w:rsidRPr="001E383D">
        <w:rPr>
          <w:rFonts w:ascii="Verdana" w:eastAsia="Times New Roman" w:hAnsi="Verdana" w:cs="Times New Roman"/>
          <w:i/>
          <w:iCs/>
          <w:color w:val="000000"/>
          <w:sz w:val="18"/>
          <w:szCs w:val="18"/>
          <w:lang w:eastAsia="fr-FR"/>
        </w:rPr>
        <w:t>Neuroptimal</w:t>
      </w:r>
      <w:proofErr w:type="spellEnd"/>
      <w:r w:rsidRPr="001E383D">
        <w:rPr>
          <w:rFonts w:ascii="Verdana" w:eastAsia="Times New Roman" w:hAnsi="Verdana" w:cs="Times New Roman"/>
          <w:i/>
          <w:iCs/>
          <w:color w:val="000000"/>
          <w:sz w:val="18"/>
          <w:szCs w:val="18"/>
          <w:lang w:eastAsia="fr-FR"/>
        </w:rPr>
        <w:t>® </w:t>
      </w:r>
      <w:r w:rsidRPr="001E383D">
        <w:rPr>
          <w:rFonts w:ascii="Verdana" w:eastAsia="Times New Roman" w:hAnsi="Verdana" w:cs="Times New Roman"/>
          <w:color w:val="000000"/>
          <w:sz w:val="18"/>
          <w:szCs w:val="18"/>
          <w:lang w:eastAsia="fr-FR"/>
        </w:rPr>
        <w:t>ne compare pas le cerveau d’une personne à une norme de référence. On ne cherche pas à savoir si un cerveau est normal, mais plutôt la façon dont l’activité électrique du cerveau varie dans le temps et aux turbulences qui peuvent apparaître.</w:t>
      </w:r>
      <w:r w:rsidRPr="001E383D">
        <w:rPr>
          <w:rFonts w:ascii="Verdana" w:eastAsia="Times New Roman" w:hAnsi="Verdana" w:cs="Times New Roman"/>
          <w:color w:val="000000"/>
          <w:sz w:val="18"/>
          <w:szCs w:val="18"/>
          <w:lang w:eastAsia="fr-FR"/>
        </w:rPr>
        <w:br/>
        <w:t>La </w:t>
      </w:r>
      <w:r w:rsidRPr="001E383D">
        <w:rPr>
          <w:rFonts w:ascii="Verdana" w:eastAsia="Times New Roman" w:hAnsi="Verdana" w:cs="Times New Roman"/>
          <w:i/>
          <w:iCs/>
          <w:color w:val="000000"/>
          <w:sz w:val="18"/>
          <w:szCs w:val="18"/>
          <w:lang w:eastAsia="fr-FR"/>
        </w:rPr>
        <w:t xml:space="preserve">Méthode </w:t>
      </w:r>
      <w:proofErr w:type="spellStart"/>
      <w:r w:rsidRPr="001E383D">
        <w:rPr>
          <w:rFonts w:ascii="Verdana" w:eastAsia="Times New Roman" w:hAnsi="Verdana" w:cs="Times New Roman"/>
          <w:i/>
          <w:iCs/>
          <w:color w:val="000000"/>
          <w:sz w:val="18"/>
          <w:szCs w:val="18"/>
          <w:lang w:eastAsia="fr-FR"/>
        </w:rPr>
        <w:t>Neuroptimal</w:t>
      </w:r>
      <w:proofErr w:type="spellEnd"/>
      <w:r w:rsidRPr="001E383D">
        <w:rPr>
          <w:rFonts w:ascii="Verdana" w:eastAsia="Times New Roman" w:hAnsi="Verdana" w:cs="Times New Roman"/>
          <w:i/>
          <w:iCs/>
          <w:color w:val="000000"/>
          <w:sz w:val="18"/>
          <w:szCs w:val="18"/>
          <w:lang w:eastAsia="fr-FR"/>
        </w:rPr>
        <w:t>®</w:t>
      </w:r>
      <w:r w:rsidRPr="001E383D">
        <w:rPr>
          <w:rFonts w:ascii="Verdana" w:eastAsia="Times New Roman" w:hAnsi="Verdana" w:cs="Times New Roman"/>
          <w:color w:val="000000"/>
          <w:sz w:val="18"/>
          <w:szCs w:val="18"/>
          <w:lang w:eastAsia="fr-FR"/>
        </w:rPr>
        <w:t xml:space="preserve"> n’est pas une approche médicale en ce sens qu’elle ne nécessite aucun diagnostic et ne met en </w:t>
      </w:r>
      <w:proofErr w:type="spellStart"/>
      <w:r w:rsidRPr="001E383D">
        <w:rPr>
          <w:rFonts w:ascii="Verdana" w:eastAsia="Times New Roman" w:hAnsi="Verdana" w:cs="Times New Roman"/>
          <w:color w:val="000000"/>
          <w:sz w:val="18"/>
          <w:szCs w:val="18"/>
          <w:lang w:eastAsia="fr-FR"/>
        </w:rPr>
        <w:t>oeuvre</w:t>
      </w:r>
      <w:proofErr w:type="spellEnd"/>
      <w:r w:rsidRPr="001E383D">
        <w:rPr>
          <w:rFonts w:ascii="Verdana" w:eastAsia="Times New Roman" w:hAnsi="Verdana" w:cs="Times New Roman"/>
          <w:color w:val="000000"/>
          <w:sz w:val="18"/>
          <w:szCs w:val="18"/>
          <w:lang w:eastAsia="fr-FR"/>
        </w:rPr>
        <w:t xml:space="preserve"> aucun traitement spécifique. L’approche est générique. Ce n’est pas non plus de la stimulation car rien n’est prescrit au cerveau, c’est lui qui se réorganise.</w:t>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b/>
          <w:bCs/>
          <w:color w:val="000000"/>
          <w:sz w:val="18"/>
          <w:szCs w:val="18"/>
          <w:lang w:eastAsia="fr-FR"/>
        </w:rPr>
        <w:t>Les indications</w:t>
      </w:r>
      <w:r w:rsidRPr="001E383D">
        <w:rPr>
          <w:rFonts w:ascii="Verdana" w:eastAsia="Times New Roman" w:hAnsi="Verdana" w:cs="Times New Roman"/>
          <w:color w:val="000000"/>
          <w:sz w:val="18"/>
          <w:szCs w:val="18"/>
          <w:lang w:eastAsia="fr-FR"/>
        </w:rPr>
        <w:br/>
        <w:t>Des effets bénéfiques ont déjà été constatés pour les troubles suivants : </w:t>
      </w:r>
      <w:r w:rsidRPr="001E383D">
        <w:rPr>
          <w:rFonts w:ascii="Verdana" w:eastAsia="Times New Roman" w:hAnsi="Verdana" w:cs="Times New Roman"/>
          <w:i/>
          <w:iCs/>
          <w:color w:val="000000"/>
          <w:sz w:val="18"/>
          <w:szCs w:val="18"/>
          <w:lang w:eastAsia="fr-FR"/>
        </w:rPr>
        <w:t>Stress, anxiété, peurs, dépressions - Agressivité, impulsivité, TOC, phobies - Mémoire, concentration, TDAH - Dysphasie, dyslexie, dyscalculie - IMC, AVC, épilepsie, Parkinson, autisme, - Acouphènes, fibromyalgie, douleurs chroniques - Insomnie, fatigue chronique...</w:t>
      </w:r>
    </w:p>
    <w:p w:rsidR="001E383D" w:rsidRPr="001E383D" w:rsidRDefault="001E383D" w:rsidP="001E383D">
      <w:pPr>
        <w:shd w:val="clear" w:color="auto" w:fill="E6F4FF"/>
        <w:spacing w:after="0" w:line="240" w:lineRule="auto"/>
        <w:jc w:val="center"/>
        <w:rPr>
          <w:rFonts w:ascii="Verdana" w:eastAsia="Times New Roman" w:hAnsi="Verdana" w:cs="Times New Roman"/>
          <w:color w:val="000000"/>
          <w:sz w:val="18"/>
          <w:szCs w:val="18"/>
          <w:lang w:eastAsia="fr-FR"/>
        </w:rPr>
      </w:pPr>
      <w:r>
        <w:rPr>
          <w:rFonts w:ascii="Verdana" w:eastAsia="Times New Roman" w:hAnsi="Verdana" w:cs="Times New Roman"/>
          <w:noProof/>
          <w:color w:val="000000"/>
          <w:sz w:val="18"/>
          <w:szCs w:val="18"/>
          <w:lang w:eastAsia="fr-FR"/>
        </w:rPr>
        <w:drawing>
          <wp:inline distT="0" distB="0" distL="0" distR="0">
            <wp:extent cx="1714500" cy="1314450"/>
            <wp:effectExtent l="0" t="0" r="0" b="0"/>
            <wp:docPr id="1" name="Image 1" descr="http://www.agendaplus.be/public/images/stories/236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endaplus.be/public/images/stories/236_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314450"/>
                    </a:xfrm>
                    <a:prstGeom prst="rect">
                      <a:avLst/>
                    </a:prstGeom>
                    <a:noFill/>
                    <a:ln>
                      <a:noFill/>
                    </a:ln>
                  </pic:spPr>
                </pic:pic>
              </a:graphicData>
            </a:graphic>
          </wp:inline>
        </w:drawing>
      </w:r>
    </w:p>
    <w:p w:rsidR="001E383D" w:rsidRPr="001E383D" w:rsidRDefault="001E383D" w:rsidP="00413C25">
      <w:pPr>
        <w:shd w:val="clear" w:color="auto" w:fill="E6F4FF"/>
        <w:spacing w:after="0" w:line="240" w:lineRule="auto"/>
        <w:rPr>
          <w:rFonts w:ascii="Verdana" w:eastAsia="Times New Roman" w:hAnsi="Verdana" w:cs="Times New Roman"/>
          <w:color w:val="000000"/>
          <w:sz w:val="18"/>
          <w:szCs w:val="18"/>
          <w:lang w:eastAsia="fr-FR"/>
        </w:rPr>
      </w:pP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b/>
          <w:bCs/>
          <w:color w:val="000000"/>
          <w:sz w:val="18"/>
          <w:szCs w:val="18"/>
          <w:lang w:eastAsia="fr-FR"/>
        </w:rPr>
        <w:t>Le déroulement d’une séance</w:t>
      </w:r>
      <w:r w:rsidRPr="001E383D">
        <w:rPr>
          <w:rFonts w:ascii="Verdana" w:eastAsia="Times New Roman" w:hAnsi="Verdana" w:cs="Times New Roman"/>
          <w:color w:val="000000"/>
          <w:sz w:val="18"/>
          <w:szCs w:val="18"/>
          <w:lang w:eastAsia="fr-FR"/>
        </w:rPr>
        <w:br/>
        <w:t>Pour que le cerveau se régule au mieux pendant une séance, la personne ne doit réaliser aucune tâche cognitive orientée, comme la lecture ou la résolution de problèmes.</w:t>
      </w:r>
      <w:r w:rsidRPr="001E383D">
        <w:rPr>
          <w:rFonts w:ascii="Verdana" w:eastAsia="Times New Roman" w:hAnsi="Verdana" w:cs="Times New Roman"/>
          <w:color w:val="000000"/>
          <w:sz w:val="18"/>
          <w:szCs w:val="18"/>
          <w:lang w:eastAsia="fr-FR"/>
        </w:rPr>
        <w:br/>
        <w:t xml:space="preserve">Confortablement assise dans un fauteuil, la personne écoute de la musique pendant environ trente minutes. Tout au long de la séance, l’activité électrique de son cerveau est mesurée. De temps à autre des petites coupures se produisent dans la musique, comme des poussières sur un disque </w:t>
      </w:r>
      <w:bookmarkStart w:id="0" w:name="_GoBack"/>
      <w:bookmarkEnd w:id="0"/>
      <w:r w:rsidRPr="001E383D">
        <w:rPr>
          <w:rFonts w:ascii="Verdana" w:eastAsia="Times New Roman" w:hAnsi="Verdana" w:cs="Times New Roman"/>
          <w:color w:val="000000"/>
          <w:sz w:val="18"/>
          <w:szCs w:val="18"/>
          <w:lang w:eastAsia="fr-FR"/>
        </w:rPr>
        <w:t>vinyle. Ces interruptions ne surviennent pas au hasard, mais à un moment bien précis : au moment où le logiciel a détecté dans l’électroencéphalogramme un changement brutal d’activité qui est l’indicateur d’un fonctionnement mal régulé.</w:t>
      </w:r>
      <w:r w:rsidRPr="001E383D">
        <w:rPr>
          <w:rFonts w:ascii="Verdana" w:eastAsia="Times New Roman" w:hAnsi="Verdana" w:cs="Times New Roman"/>
          <w:color w:val="000000"/>
          <w:sz w:val="18"/>
          <w:szCs w:val="18"/>
          <w:lang w:eastAsia="fr-FR"/>
        </w:rPr>
        <w:br/>
        <w:t>Le cerveau, qui attendait une suite continue de sons, est surpris par cet événement qu’il n’avait pas anticipé.</w:t>
      </w:r>
      <w:r w:rsidRPr="001E383D">
        <w:rPr>
          <w:rFonts w:ascii="Verdana" w:eastAsia="Times New Roman" w:hAnsi="Verdana" w:cs="Times New Roman"/>
          <w:color w:val="000000"/>
          <w:sz w:val="18"/>
          <w:szCs w:val="18"/>
          <w:lang w:eastAsia="fr-FR"/>
        </w:rPr>
        <w:br/>
        <w:t>Imaginons une gazelle buvant paisiblement au bord d’une mare. Soudain, elle entend un bruit ou perçoit une odeur. Cet événement qu’elle n’attendait pas, la surprend. Un mécanisme inconscient, qui fait partie de notre système de défense, se met en marche : la gazelle arrête de boire, tourne la tête vers l’origine du bruit et, en fonction de situations similaires déjà rencontrées, prend une décision. L’animal pourra fuir, s’immobiliser ou attaquer. Si la réponse est appropriée, l’apprentissage neuronal peut se faire et le cerveau va modifier ses connexions synaptiques.</w:t>
      </w:r>
      <w:r w:rsidRPr="001E383D">
        <w:rPr>
          <w:rFonts w:ascii="Verdana" w:eastAsia="Times New Roman" w:hAnsi="Verdana" w:cs="Times New Roman"/>
          <w:color w:val="000000"/>
          <w:sz w:val="18"/>
          <w:szCs w:val="18"/>
          <w:lang w:eastAsia="fr-FR"/>
        </w:rPr>
        <w:br/>
        <w:t>Le feedback via l’interruption du son active les mêmes mécanismes réflexes inconscients. Suite à l’effet de surprise, la turbulence cesse. Le cerveau va alors se réorganiser et cela tout au long des séances. A force de répétitions, les turbulences vont s’estomper ainsi que les troubles associés. Le nouvel état est durable dans le temps grâce aux mécanismes d’apprentissage neuronal.</w:t>
      </w:r>
      <w:r w:rsidRPr="001E383D">
        <w:rPr>
          <w:rFonts w:ascii="Verdana" w:eastAsia="Times New Roman" w:hAnsi="Verdana" w:cs="Times New Roman"/>
          <w:color w:val="000000"/>
          <w:sz w:val="18"/>
          <w:szCs w:val="18"/>
          <w:lang w:eastAsia="fr-FR"/>
        </w:rPr>
        <w:br/>
        <w:t>En raison de la complexité de l’architecture des réseaux neuronaux, il n’est pas possible de prédire quelles connexions vont être modifiées, à quel endroit et à quel moment. Aucun praticien ne peut donc prévoir quels changements vont s’opérer ni dans quel ordre. Mais il est par contre très rare que rien ne se passe. Ne rien attendre de particulier facilitera le processus de transformation.</w:t>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t>Cette technique unique et sans effet secondaire s’adresse à toute personne qui souffre et espère une meilleure qualité de vie ou à ceux qui sont intéressés par le développement personnel, aux sportifs et aux artistes voulant accroître leur potentiel.</w:t>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color w:val="000000"/>
          <w:sz w:val="18"/>
          <w:szCs w:val="18"/>
          <w:lang w:eastAsia="fr-FR"/>
        </w:rPr>
        <w:br/>
      </w:r>
      <w:r w:rsidRPr="001E383D">
        <w:rPr>
          <w:rFonts w:ascii="Verdana" w:eastAsia="Times New Roman" w:hAnsi="Verdana" w:cs="Times New Roman"/>
          <w:b/>
          <w:bCs/>
          <w:i/>
          <w:iCs/>
          <w:color w:val="000000"/>
          <w:sz w:val="18"/>
          <w:szCs w:val="18"/>
          <w:lang w:eastAsia="fr-FR"/>
        </w:rPr>
        <w:t xml:space="preserve">Patrick </w:t>
      </w:r>
      <w:proofErr w:type="spellStart"/>
      <w:r w:rsidRPr="001E383D">
        <w:rPr>
          <w:rFonts w:ascii="Verdana" w:eastAsia="Times New Roman" w:hAnsi="Verdana" w:cs="Times New Roman"/>
          <w:b/>
          <w:bCs/>
          <w:i/>
          <w:iCs/>
          <w:color w:val="000000"/>
          <w:sz w:val="18"/>
          <w:szCs w:val="18"/>
          <w:lang w:eastAsia="fr-FR"/>
        </w:rPr>
        <w:t>Ghigny</w:t>
      </w:r>
      <w:proofErr w:type="spellEnd"/>
      <w:r w:rsidRPr="001E383D">
        <w:rPr>
          <w:rFonts w:ascii="Verdana" w:eastAsia="Times New Roman" w:hAnsi="Verdana" w:cs="Times New Roman"/>
          <w:b/>
          <w:bCs/>
          <w:i/>
          <w:iCs/>
          <w:color w:val="000000"/>
          <w:sz w:val="18"/>
          <w:szCs w:val="18"/>
          <w:lang w:eastAsia="fr-FR"/>
        </w:rPr>
        <w:t> </w:t>
      </w:r>
      <w:r w:rsidRPr="001E383D">
        <w:rPr>
          <w:rFonts w:ascii="Verdana" w:eastAsia="Times New Roman" w:hAnsi="Verdana" w:cs="Times New Roman"/>
          <w:i/>
          <w:iCs/>
          <w:color w:val="000000"/>
          <w:sz w:val="18"/>
          <w:szCs w:val="18"/>
          <w:lang w:eastAsia="fr-FR"/>
        </w:rPr>
        <w:br/>
        <w:t xml:space="preserve">Licencié en Kinésithérapie [ULB], praticien </w:t>
      </w:r>
      <w:proofErr w:type="spellStart"/>
      <w:r w:rsidRPr="001E383D">
        <w:rPr>
          <w:rFonts w:ascii="Verdana" w:eastAsia="Times New Roman" w:hAnsi="Verdana" w:cs="Times New Roman"/>
          <w:i/>
          <w:iCs/>
          <w:color w:val="000000"/>
          <w:sz w:val="18"/>
          <w:szCs w:val="18"/>
          <w:lang w:eastAsia="fr-FR"/>
        </w:rPr>
        <w:t>Neuroptimal</w:t>
      </w:r>
      <w:proofErr w:type="spellEnd"/>
      <w:r w:rsidRPr="001E383D">
        <w:rPr>
          <w:rFonts w:ascii="Verdana" w:eastAsia="Times New Roman" w:hAnsi="Verdana" w:cs="Times New Roman"/>
          <w:i/>
          <w:iCs/>
          <w:color w:val="000000"/>
          <w:sz w:val="18"/>
          <w:szCs w:val="18"/>
          <w:lang w:eastAsia="fr-FR"/>
        </w:rPr>
        <w:t xml:space="preserve"> ® certifié [</w:t>
      </w:r>
      <w:proofErr w:type="spellStart"/>
      <w:r w:rsidRPr="001E383D">
        <w:rPr>
          <w:rFonts w:ascii="Verdana" w:eastAsia="Times New Roman" w:hAnsi="Verdana" w:cs="Times New Roman"/>
          <w:i/>
          <w:iCs/>
          <w:color w:val="000000"/>
          <w:sz w:val="18"/>
          <w:szCs w:val="18"/>
          <w:lang w:eastAsia="fr-FR"/>
        </w:rPr>
        <w:t>Zengar</w:t>
      </w:r>
      <w:proofErr w:type="spellEnd"/>
      <w:r w:rsidRPr="001E383D">
        <w:rPr>
          <w:rFonts w:ascii="Verdana" w:eastAsia="Times New Roman" w:hAnsi="Verdana" w:cs="Times New Roman"/>
          <w:i/>
          <w:iCs/>
          <w:color w:val="000000"/>
          <w:sz w:val="18"/>
          <w:szCs w:val="18"/>
          <w:lang w:eastAsia="fr-FR"/>
        </w:rPr>
        <w:t xml:space="preserve"> Institute], Fondateur du centre de </w:t>
      </w:r>
      <w:proofErr w:type="spellStart"/>
      <w:r w:rsidRPr="001E383D">
        <w:rPr>
          <w:rFonts w:ascii="Verdana" w:eastAsia="Times New Roman" w:hAnsi="Verdana" w:cs="Times New Roman"/>
          <w:i/>
          <w:iCs/>
          <w:color w:val="000000"/>
          <w:sz w:val="18"/>
          <w:szCs w:val="18"/>
          <w:lang w:eastAsia="fr-FR"/>
        </w:rPr>
        <w:t>Neurofeedback</w:t>
      </w:r>
      <w:proofErr w:type="spellEnd"/>
      <w:r w:rsidRPr="001E383D">
        <w:rPr>
          <w:rFonts w:ascii="Verdana" w:eastAsia="Times New Roman" w:hAnsi="Verdana" w:cs="Times New Roman"/>
          <w:i/>
          <w:iCs/>
          <w:color w:val="000000"/>
          <w:sz w:val="18"/>
          <w:szCs w:val="18"/>
          <w:lang w:eastAsia="fr-FR"/>
        </w:rPr>
        <w:t xml:space="preserve"> du Brabant wallon. </w:t>
      </w:r>
      <w:r w:rsidRPr="001E383D">
        <w:rPr>
          <w:rFonts w:ascii="Verdana" w:eastAsia="Times New Roman" w:hAnsi="Verdana" w:cs="Times New Roman"/>
          <w:i/>
          <w:iCs/>
          <w:color w:val="000000"/>
          <w:sz w:val="18"/>
          <w:szCs w:val="18"/>
          <w:lang w:eastAsia="fr-FR"/>
        </w:rPr>
        <w:br/>
        <w:t xml:space="preserve">Livres conseillés : «Les étonnants pouvoirs de transformation du cerveau» de Norman </w:t>
      </w:r>
      <w:proofErr w:type="spellStart"/>
      <w:r w:rsidRPr="001E383D">
        <w:rPr>
          <w:rFonts w:ascii="Verdana" w:eastAsia="Times New Roman" w:hAnsi="Verdana" w:cs="Times New Roman"/>
          <w:i/>
          <w:iCs/>
          <w:color w:val="000000"/>
          <w:sz w:val="18"/>
          <w:szCs w:val="18"/>
          <w:lang w:eastAsia="fr-FR"/>
        </w:rPr>
        <w:t>Doidge</w:t>
      </w:r>
      <w:proofErr w:type="spellEnd"/>
      <w:r w:rsidRPr="001E383D">
        <w:rPr>
          <w:rFonts w:ascii="Verdana" w:eastAsia="Times New Roman" w:hAnsi="Verdana" w:cs="Times New Roman"/>
          <w:i/>
          <w:iCs/>
          <w:color w:val="000000"/>
          <w:sz w:val="18"/>
          <w:szCs w:val="18"/>
          <w:lang w:eastAsia="fr-FR"/>
        </w:rPr>
        <w:t xml:space="preserve"> aux Editions Belfond et «Le </w:t>
      </w:r>
      <w:proofErr w:type="spellStart"/>
      <w:r w:rsidRPr="001E383D">
        <w:rPr>
          <w:rFonts w:ascii="Verdana" w:eastAsia="Times New Roman" w:hAnsi="Verdana" w:cs="Times New Roman"/>
          <w:i/>
          <w:iCs/>
          <w:color w:val="000000"/>
          <w:sz w:val="18"/>
          <w:szCs w:val="18"/>
          <w:lang w:eastAsia="fr-FR"/>
        </w:rPr>
        <w:t>Neurofeedback</w:t>
      </w:r>
      <w:proofErr w:type="spellEnd"/>
      <w:r w:rsidRPr="001E383D">
        <w:rPr>
          <w:rFonts w:ascii="Verdana" w:eastAsia="Times New Roman" w:hAnsi="Verdana" w:cs="Times New Roman"/>
          <w:i/>
          <w:iCs/>
          <w:color w:val="000000"/>
          <w:sz w:val="18"/>
          <w:szCs w:val="18"/>
          <w:lang w:eastAsia="fr-FR"/>
        </w:rPr>
        <w:t xml:space="preserve"> dynamique» de Corinne Fournier aux Editions </w:t>
      </w:r>
      <w:proofErr w:type="spellStart"/>
      <w:r w:rsidRPr="001E383D">
        <w:rPr>
          <w:rFonts w:ascii="Verdana" w:eastAsia="Times New Roman" w:hAnsi="Verdana" w:cs="Times New Roman"/>
          <w:i/>
          <w:iCs/>
          <w:color w:val="000000"/>
          <w:sz w:val="18"/>
          <w:szCs w:val="18"/>
          <w:lang w:eastAsia="fr-FR"/>
        </w:rPr>
        <w:t>Dangles</w:t>
      </w:r>
      <w:proofErr w:type="spellEnd"/>
      <w:r w:rsidRPr="001E383D">
        <w:rPr>
          <w:rFonts w:ascii="Verdana" w:eastAsia="Times New Roman" w:hAnsi="Verdana" w:cs="Times New Roman"/>
          <w:i/>
          <w:iCs/>
          <w:color w:val="000000"/>
          <w:sz w:val="18"/>
          <w:szCs w:val="18"/>
          <w:lang w:eastAsia="fr-FR"/>
        </w:rPr>
        <w:t>.</w:t>
      </w:r>
    </w:p>
    <w:p w:rsidR="005879E5" w:rsidRDefault="005879E5" w:rsidP="001E383D">
      <w:pPr>
        <w:jc w:val="both"/>
      </w:pPr>
    </w:p>
    <w:sectPr w:rsidR="00587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83D"/>
    <w:rsid w:val="001E383D"/>
    <w:rsid w:val="00413C25"/>
    <w:rsid w:val="005879E5"/>
    <w:rsid w:val="00956A20"/>
    <w:rsid w:val="00F506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E38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E383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383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E383D"/>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1E383D"/>
  </w:style>
  <w:style w:type="paragraph" w:styleId="Textedebulles">
    <w:name w:val="Balloon Text"/>
    <w:basedOn w:val="Normal"/>
    <w:link w:val="TextedebullesCar"/>
    <w:uiPriority w:val="99"/>
    <w:semiHidden/>
    <w:unhideWhenUsed/>
    <w:rsid w:val="001E38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E38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E383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383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E383D"/>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1E383D"/>
  </w:style>
  <w:style w:type="paragraph" w:styleId="Textedebulles">
    <w:name w:val="Balloon Text"/>
    <w:basedOn w:val="Normal"/>
    <w:link w:val="TextedebullesCar"/>
    <w:uiPriority w:val="99"/>
    <w:semiHidden/>
    <w:unhideWhenUsed/>
    <w:rsid w:val="001E38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931</Words>
  <Characters>5121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2016-04-17T16:07:00Z</dcterms:created>
  <dcterms:modified xsi:type="dcterms:W3CDTF">2016-05-27T06:29:00Z</dcterms:modified>
</cp:coreProperties>
</file>