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F4CAB" w14:textId="77777777" w:rsidR="00010E40" w:rsidRPr="003B6676" w:rsidRDefault="00010E40" w:rsidP="00010E40">
      <w:pPr>
        <w:shd w:val="clear" w:color="auto" w:fill="FFFFFF"/>
        <w:spacing w:after="270" w:line="270" w:lineRule="atLeast"/>
        <w:jc w:val="both"/>
        <w:outlineLvl w:val="2"/>
        <w:rPr>
          <w:rFonts w:eastAsia="Times New Roman" w:cs="Arial"/>
          <w:sz w:val="35"/>
          <w:szCs w:val="35"/>
          <w:lang w:eastAsia="fr-FR"/>
        </w:rPr>
      </w:pPr>
      <w:r w:rsidRPr="003B6676">
        <w:rPr>
          <w:rFonts w:eastAsia="Times New Roman" w:cs="Arial"/>
          <w:sz w:val="35"/>
          <w:szCs w:val="35"/>
          <w:lang w:eastAsia="fr-FR"/>
        </w:rPr>
        <w:t xml:space="preserve">Les bonnes pratiques sur </w:t>
      </w:r>
      <w:proofErr w:type="spellStart"/>
      <w:r w:rsidRPr="003B6676">
        <w:rPr>
          <w:rFonts w:eastAsia="Times New Roman" w:cs="Arial"/>
          <w:sz w:val="35"/>
          <w:szCs w:val="35"/>
          <w:lang w:eastAsia="fr-FR"/>
        </w:rPr>
        <w:t>Periscope</w:t>
      </w:r>
      <w:proofErr w:type="spellEnd"/>
    </w:p>
    <w:p w14:paraId="24CCF538" w14:textId="77777777" w:rsidR="00010E40" w:rsidRPr="003B6676" w:rsidRDefault="00010E40" w:rsidP="00010E40">
      <w:pPr>
        <w:numPr>
          <w:ilvl w:val="0"/>
          <w:numId w:val="1"/>
        </w:numPr>
        <w:shd w:val="clear" w:color="auto" w:fill="FFFFFF"/>
        <w:spacing w:before="100" w:beforeAutospacing="1" w:after="100" w:afterAutospacing="1" w:line="336" w:lineRule="atLeast"/>
        <w:ind w:left="0"/>
        <w:jc w:val="both"/>
        <w:rPr>
          <w:rFonts w:eastAsia="Times New Roman" w:cs="Arial"/>
          <w:sz w:val="23"/>
          <w:szCs w:val="23"/>
          <w:lang w:eastAsia="fr-FR"/>
        </w:rPr>
      </w:pPr>
      <w:r w:rsidRPr="003B6676">
        <w:rPr>
          <w:rFonts w:eastAsia="Times New Roman" w:cs="Arial"/>
          <w:sz w:val="23"/>
          <w:szCs w:val="23"/>
          <w:lang w:eastAsia="fr-FR"/>
        </w:rPr>
        <w:t xml:space="preserve">Afin de créer plus d’engagement et de partages sur la vidéo, n’hésitez pas à la rendre publique. Les flux de vidéos publics permettent d’être partagés par tous, une bonne idée pour toucher un public plus vaste. Néanmoins, si vous voulez créer un événement exclusif et « forcer la main » à votre communauté pour vous suivre sur </w:t>
      </w:r>
      <w:proofErr w:type="spellStart"/>
      <w:r w:rsidRPr="003B6676">
        <w:rPr>
          <w:rFonts w:eastAsia="Times New Roman" w:cs="Arial"/>
          <w:sz w:val="23"/>
          <w:szCs w:val="23"/>
          <w:lang w:eastAsia="fr-FR"/>
        </w:rPr>
        <w:t>Periscope</w:t>
      </w:r>
      <w:proofErr w:type="spellEnd"/>
      <w:r w:rsidRPr="003B6676">
        <w:rPr>
          <w:rFonts w:eastAsia="Times New Roman" w:cs="Arial"/>
          <w:sz w:val="23"/>
          <w:szCs w:val="23"/>
          <w:lang w:eastAsia="fr-FR"/>
        </w:rPr>
        <w:t>, vous pouvez aussi diffuser sur une liste restreinte à une sélection d’abonnés</w:t>
      </w:r>
    </w:p>
    <w:p w14:paraId="65E8288D" w14:textId="77777777" w:rsidR="00010E40" w:rsidRPr="003B6676" w:rsidRDefault="00010E40" w:rsidP="00010E40">
      <w:pPr>
        <w:numPr>
          <w:ilvl w:val="0"/>
          <w:numId w:val="2"/>
        </w:numPr>
        <w:shd w:val="clear" w:color="auto" w:fill="FFFFFF"/>
        <w:spacing w:before="100" w:beforeAutospacing="1" w:after="100" w:afterAutospacing="1" w:line="336" w:lineRule="atLeast"/>
        <w:ind w:left="0"/>
        <w:jc w:val="both"/>
        <w:rPr>
          <w:rFonts w:eastAsia="Times New Roman" w:cs="Arial"/>
          <w:sz w:val="23"/>
          <w:szCs w:val="23"/>
          <w:lang w:eastAsia="fr-FR"/>
        </w:rPr>
      </w:pPr>
      <w:r w:rsidRPr="003B6676">
        <w:rPr>
          <w:rFonts w:eastAsia="Times New Roman" w:cs="Arial"/>
          <w:sz w:val="23"/>
          <w:szCs w:val="23"/>
          <w:lang w:eastAsia="fr-FR"/>
        </w:rPr>
        <w:t xml:space="preserve">Paramétrer correctement votre </w:t>
      </w:r>
      <w:proofErr w:type="spellStart"/>
      <w:r w:rsidRPr="003B6676">
        <w:rPr>
          <w:rFonts w:eastAsia="Times New Roman" w:cs="Arial"/>
          <w:sz w:val="23"/>
          <w:szCs w:val="23"/>
          <w:lang w:eastAsia="fr-FR"/>
        </w:rPr>
        <w:t>Periscope</w:t>
      </w:r>
      <w:proofErr w:type="spellEnd"/>
      <w:r w:rsidRPr="003B6676">
        <w:rPr>
          <w:rFonts w:eastAsia="Times New Roman" w:cs="Arial"/>
          <w:sz w:val="23"/>
          <w:szCs w:val="23"/>
          <w:lang w:eastAsia="fr-FR"/>
        </w:rPr>
        <w:t xml:space="preserve"> : devez-vous </w:t>
      </w:r>
      <w:proofErr w:type="spellStart"/>
      <w:r w:rsidRPr="003B6676">
        <w:rPr>
          <w:rFonts w:eastAsia="Times New Roman" w:cs="Arial"/>
          <w:sz w:val="23"/>
          <w:szCs w:val="23"/>
          <w:lang w:eastAsia="fr-FR"/>
        </w:rPr>
        <w:t>géolocaliser</w:t>
      </w:r>
      <w:proofErr w:type="spellEnd"/>
      <w:r w:rsidRPr="003B6676">
        <w:rPr>
          <w:rFonts w:eastAsia="Times New Roman" w:cs="Arial"/>
          <w:sz w:val="23"/>
          <w:szCs w:val="23"/>
          <w:lang w:eastAsia="fr-FR"/>
        </w:rPr>
        <w:t xml:space="preserve"> ce flux vidéo ? Cela permettra aux abonnés de la région d’être avertis plus facilement. Twitter recommande cependant de ne pas partager votre position géographique exacte, pour des raisons de sécurité et de confidentialité. (Qui n’ont bien évidemment pas lieu d’être si vous communiquez pour une entreprise publique ou que vous filmez en direct d’un événement public, par exemple).</w:t>
      </w:r>
    </w:p>
    <w:p w14:paraId="1668A6CE" w14:textId="77777777" w:rsidR="00010E40" w:rsidRPr="003B6676" w:rsidRDefault="00010E40" w:rsidP="00010E40">
      <w:pPr>
        <w:numPr>
          <w:ilvl w:val="0"/>
          <w:numId w:val="3"/>
        </w:numPr>
        <w:shd w:val="clear" w:color="auto" w:fill="FFFFFF"/>
        <w:spacing w:before="100" w:beforeAutospacing="1" w:after="100" w:afterAutospacing="1" w:line="336" w:lineRule="atLeast"/>
        <w:ind w:left="0"/>
        <w:jc w:val="both"/>
        <w:rPr>
          <w:rFonts w:eastAsia="Times New Roman" w:cs="Arial"/>
          <w:sz w:val="23"/>
          <w:szCs w:val="23"/>
          <w:lang w:eastAsia="fr-FR"/>
        </w:rPr>
      </w:pPr>
      <w:r w:rsidRPr="003B6676">
        <w:rPr>
          <w:rFonts w:eastAsia="Times New Roman" w:cs="Arial"/>
          <w:sz w:val="23"/>
          <w:szCs w:val="23"/>
          <w:lang w:eastAsia="fr-FR"/>
        </w:rPr>
        <w:t xml:space="preserve">Pensez à bien synchroniser vos comptes twitter et </w:t>
      </w:r>
      <w:proofErr w:type="spellStart"/>
      <w:r w:rsidRPr="003B6676">
        <w:rPr>
          <w:rFonts w:eastAsia="Times New Roman" w:cs="Arial"/>
          <w:sz w:val="23"/>
          <w:szCs w:val="23"/>
          <w:lang w:eastAsia="fr-FR"/>
        </w:rPr>
        <w:t>Periscope</w:t>
      </w:r>
      <w:proofErr w:type="spellEnd"/>
      <w:r w:rsidRPr="003B6676">
        <w:rPr>
          <w:rFonts w:eastAsia="Times New Roman" w:cs="Arial"/>
          <w:sz w:val="23"/>
          <w:szCs w:val="23"/>
          <w:lang w:eastAsia="fr-FR"/>
        </w:rPr>
        <w:t xml:space="preserve"> pour que l’application vidéo envoie directement les tweets pour prévenir votre communauté. The more, the </w:t>
      </w:r>
      <w:proofErr w:type="spellStart"/>
      <w:r w:rsidRPr="003B6676">
        <w:rPr>
          <w:rFonts w:eastAsia="Times New Roman" w:cs="Arial"/>
          <w:sz w:val="23"/>
          <w:szCs w:val="23"/>
          <w:lang w:eastAsia="fr-FR"/>
        </w:rPr>
        <w:t>merrier</w:t>
      </w:r>
      <w:proofErr w:type="spellEnd"/>
      <w:r w:rsidRPr="003B6676">
        <w:rPr>
          <w:rFonts w:eastAsia="Times New Roman" w:cs="Arial"/>
          <w:sz w:val="23"/>
          <w:szCs w:val="23"/>
          <w:lang w:eastAsia="fr-FR"/>
        </w:rPr>
        <w:t xml:space="preserve"> ! Aussi, en synchronisant correctement vos comptes, vous pourrez être mentionné par d’autres comptes, d’où l’importance d’harmoniser au maximum les noms des comptes sur les réseaux sociaux.</w:t>
      </w:r>
    </w:p>
    <w:p w14:paraId="47D3F0CC" w14:textId="77777777" w:rsidR="003D3502" w:rsidRPr="003B6676" w:rsidRDefault="003D3502"/>
    <w:p w14:paraId="28C99249" w14:textId="77777777" w:rsidR="00010E40" w:rsidRPr="003B6676" w:rsidRDefault="00010E40" w:rsidP="00010E40">
      <w:pPr>
        <w:shd w:val="clear" w:color="auto" w:fill="FFFFFF"/>
        <w:spacing w:after="270" w:line="270" w:lineRule="atLeast"/>
        <w:jc w:val="both"/>
        <w:outlineLvl w:val="2"/>
        <w:rPr>
          <w:rFonts w:eastAsia="Times New Roman" w:cs="Arial"/>
          <w:sz w:val="35"/>
          <w:szCs w:val="35"/>
          <w:lang w:eastAsia="fr-FR"/>
        </w:rPr>
      </w:pPr>
      <w:r w:rsidRPr="003B6676">
        <w:rPr>
          <w:rFonts w:eastAsia="Times New Roman" w:cs="Arial"/>
          <w:sz w:val="35"/>
          <w:szCs w:val="35"/>
          <w:lang w:eastAsia="fr-FR"/>
        </w:rPr>
        <w:t xml:space="preserve">Derniers conseils pratiques pour le </w:t>
      </w:r>
      <w:proofErr w:type="spellStart"/>
      <w:r w:rsidRPr="003B6676">
        <w:rPr>
          <w:rFonts w:eastAsia="Times New Roman" w:cs="Arial"/>
          <w:sz w:val="35"/>
          <w:szCs w:val="35"/>
          <w:lang w:eastAsia="fr-FR"/>
        </w:rPr>
        <w:t>replay</w:t>
      </w:r>
      <w:proofErr w:type="spellEnd"/>
      <w:r w:rsidRPr="003B6676">
        <w:rPr>
          <w:rFonts w:eastAsia="Times New Roman" w:cs="Arial"/>
          <w:sz w:val="35"/>
          <w:szCs w:val="35"/>
          <w:lang w:eastAsia="fr-FR"/>
        </w:rPr>
        <w:t xml:space="preserve"> sur </w:t>
      </w:r>
      <w:proofErr w:type="spellStart"/>
      <w:r w:rsidRPr="003B6676">
        <w:rPr>
          <w:rFonts w:eastAsia="Times New Roman" w:cs="Arial"/>
          <w:sz w:val="35"/>
          <w:szCs w:val="35"/>
          <w:lang w:eastAsia="fr-FR"/>
        </w:rPr>
        <w:t>Periscope</w:t>
      </w:r>
      <w:proofErr w:type="spellEnd"/>
    </w:p>
    <w:p w14:paraId="57FDBBA2" w14:textId="77777777" w:rsidR="00010E40" w:rsidRPr="003B6676" w:rsidRDefault="00010E40" w:rsidP="00010E40">
      <w:pPr>
        <w:shd w:val="clear" w:color="auto" w:fill="FFFFFF"/>
        <w:spacing w:after="332" w:line="332" w:lineRule="atLeast"/>
        <w:jc w:val="both"/>
        <w:rPr>
          <w:rFonts w:eastAsia="Times New Roman" w:cs="Arial"/>
          <w:sz w:val="23"/>
          <w:szCs w:val="23"/>
          <w:lang w:eastAsia="fr-FR"/>
        </w:rPr>
      </w:pPr>
      <w:r w:rsidRPr="003B6676">
        <w:rPr>
          <w:rFonts w:eastAsia="Times New Roman" w:cs="Arial"/>
          <w:sz w:val="23"/>
          <w:szCs w:val="23"/>
          <w:lang w:eastAsia="fr-FR"/>
        </w:rPr>
        <w:t xml:space="preserve">Contrairement à un Vine ou une vidéo sur </w:t>
      </w:r>
      <w:proofErr w:type="spellStart"/>
      <w:r w:rsidRPr="003B6676">
        <w:rPr>
          <w:rFonts w:eastAsia="Times New Roman" w:cs="Arial"/>
          <w:sz w:val="23"/>
          <w:szCs w:val="23"/>
          <w:lang w:eastAsia="fr-FR"/>
        </w:rPr>
        <w:t>Youtube</w:t>
      </w:r>
      <w:proofErr w:type="spellEnd"/>
      <w:r w:rsidRPr="003B6676">
        <w:rPr>
          <w:rFonts w:eastAsia="Times New Roman" w:cs="Arial"/>
          <w:sz w:val="23"/>
          <w:szCs w:val="23"/>
          <w:lang w:eastAsia="fr-FR"/>
        </w:rPr>
        <w:t xml:space="preserve"> qui ne s’effacent jamais, le </w:t>
      </w:r>
      <w:proofErr w:type="spellStart"/>
      <w:r w:rsidRPr="003B6676">
        <w:rPr>
          <w:rFonts w:eastAsia="Times New Roman" w:cs="Arial"/>
          <w:sz w:val="23"/>
          <w:szCs w:val="23"/>
          <w:lang w:eastAsia="fr-FR"/>
        </w:rPr>
        <w:t>replay</w:t>
      </w:r>
      <w:proofErr w:type="spellEnd"/>
      <w:r w:rsidRPr="003B6676">
        <w:rPr>
          <w:rFonts w:eastAsia="Times New Roman" w:cs="Arial"/>
          <w:sz w:val="23"/>
          <w:szCs w:val="23"/>
          <w:lang w:eastAsia="fr-FR"/>
        </w:rPr>
        <w:t xml:space="preserve"> sur </w:t>
      </w:r>
      <w:proofErr w:type="spellStart"/>
      <w:r w:rsidRPr="003B6676">
        <w:rPr>
          <w:rFonts w:eastAsia="Times New Roman" w:cs="Arial"/>
          <w:sz w:val="23"/>
          <w:szCs w:val="23"/>
          <w:lang w:eastAsia="fr-FR"/>
        </w:rPr>
        <w:t>Periscope</w:t>
      </w:r>
      <w:proofErr w:type="spellEnd"/>
      <w:r w:rsidRPr="003B6676">
        <w:rPr>
          <w:rFonts w:eastAsia="Times New Roman" w:cs="Arial"/>
          <w:sz w:val="23"/>
          <w:szCs w:val="23"/>
          <w:lang w:eastAsia="fr-FR"/>
        </w:rPr>
        <w:t xml:space="preserve"> n’est disponible que 24 heures. Le </w:t>
      </w:r>
      <w:proofErr w:type="spellStart"/>
      <w:r w:rsidRPr="003B6676">
        <w:rPr>
          <w:rFonts w:eastAsia="Times New Roman" w:cs="Arial"/>
          <w:sz w:val="23"/>
          <w:szCs w:val="23"/>
          <w:lang w:eastAsia="fr-FR"/>
        </w:rPr>
        <w:t>replay</w:t>
      </w:r>
      <w:proofErr w:type="spellEnd"/>
      <w:r w:rsidRPr="003B6676">
        <w:rPr>
          <w:rFonts w:eastAsia="Times New Roman" w:cs="Arial"/>
          <w:sz w:val="23"/>
          <w:szCs w:val="23"/>
          <w:lang w:eastAsia="fr-FR"/>
        </w:rPr>
        <w:t xml:space="preserve"> est désormais aussi disponible sur la version desktop pendant 24 heures. Pensez aussi aux bons hashtags, qui permettront à des fans de communautés connexes de tomber sur votre </w:t>
      </w:r>
      <w:proofErr w:type="spellStart"/>
      <w:r w:rsidRPr="003B6676">
        <w:rPr>
          <w:rFonts w:eastAsia="Times New Roman" w:cs="Arial"/>
          <w:sz w:val="23"/>
          <w:szCs w:val="23"/>
          <w:lang w:eastAsia="fr-FR"/>
        </w:rPr>
        <w:t>replay</w:t>
      </w:r>
      <w:proofErr w:type="spellEnd"/>
      <w:r w:rsidRPr="003B6676">
        <w:rPr>
          <w:rFonts w:eastAsia="Times New Roman" w:cs="Arial"/>
          <w:sz w:val="23"/>
          <w:szCs w:val="23"/>
          <w:lang w:eastAsia="fr-FR"/>
        </w:rPr>
        <w:t>.</w:t>
      </w:r>
    </w:p>
    <w:p w14:paraId="3C1409C6" w14:textId="77777777" w:rsidR="00010E40" w:rsidRPr="003B6676" w:rsidRDefault="00010E40" w:rsidP="00010E40">
      <w:pPr>
        <w:shd w:val="clear" w:color="auto" w:fill="FFFFFF"/>
        <w:spacing w:after="332" w:line="332" w:lineRule="atLeast"/>
        <w:jc w:val="both"/>
        <w:rPr>
          <w:rFonts w:eastAsia="Times New Roman" w:cs="Arial"/>
          <w:sz w:val="23"/>
          <w:szCs w:val="23"/>
          <w:lang w:eastAsia="fr-FR"/>
        </w:rPr>
      </w:pPr>
      <w:r w:rsidRPr="003B6676">
        <w:rPr>
          <w:rFonts w:eastAsia="Times New Roman" w:cs="Arial"/>
          <w:sz w:val="23"/>
          <w:szCs w:val="23"/>
          <w:lang w:eastAsia="fr-FR"/>
        </w:rPr>
        <w:t xml:space="preserve">Enfin, au niveau </w:t>
      </w:r>
      <w:proofErr w:type="spellStart"/>
      <w:r w:rsidRPr="003B6676">
        <w:rPr>
          <w:rFonts w:eastAsia="Times New Roman" w:cs="Arial"/>
          <w:sz w:val="23"/>
          <w:szCs w:val="23"/>
          <w:lang w:eastAsia="fr-FR"/>
        </w:rPr>
        <w:t>analytics</w:t>
      </w:r>
      <w:proofErr w:type="spellEnd"/>
      <w:r w:rsidRPr="003B6676">
        <w:rPr>
          <w:rFonts w:eastAsia="Times New Roman" w:cs="Arial"/>
          <w:sz w:val="23"/>
          <w:szCs w:val="23"/>
          <w:lang w:eastAsia="fr-FR"/>
        </w:rPr>
        <w:t xml:space="preserve">, </w:t>
      </w:r>
      <w:proofErr w:type="spellStart"/>
      <w:r w:rsidRPr="003B6676">
        <w:rPr>
          <w:rFonts w:eastAsia="Times New Roman" w:cs="Arial"/>
          <w:sz w:val="23"/>
          <w:szCs w:val="23"/>
          <w:lang w:eastAsia="fr-FR"/>
        </w:rPr>
        <w:t>Periscope</w:t>
      </w:r>
      <w:proofErr w:type="spellEnd"/>
      <w:r w:rsidRPr="003B6676">
        <w:rPr>
          <w:rFonts w:eastAsia="Times New Roman" w:cs="Arial"/>
          <w:sz w:val="23"/>
          <w:szCs w:val="23"/>
          <w:lang w:eastAsia="fr-FR"/>
        </w:rPr>
        <w:t xml:space="preserve"> vous fournit quelques </w:t>
      </w:r>
      <w:proofErr w:type="spellStart"/>
      <w:r w:rsidRPr="003B6676">
        <w:rPr>
          <w:rFonts w:eastAsia="Times New Roman" w:cs="Arial"/>
          <w:sz w:val="23"/>
          <w:szCs w:val="23"/>
          <w:lang w:eastAsia="fr-FR"/>
        </w:rPr>
        <w:t>analytics</w:t>
      </w:r>
      <w:proofErr w:type="spellEnd"/>
      <w:r w:rsidRPr="003B6676">
        <w:rPr>
          <w:rFonts w:eastAsia="Times New Roman" w:cs="Arial"/>
          <w:sz w:val="23"/>
          <w:szCs w:val="23"/>
          <w:lang w:eastAsia="fr-FR"/>
        </w:rPr>
        <w:t xml:space="preserve"> utiles à la fin de vos diffusions. Après chaque </w:t>
      </w:r>
      <w:proofErr w:type="spellStart"/>
      <w:r w:rsidRPr="003B6676">
        <w:rPr>
          <w:rFonts w:eastAsia="Times New Roman" w:cs="Arial"/>
          <w:sz w:val="23"/>
          <w:szCs w:val="23"/>
          <w:lang w:eastAsia="fr-FR"/>
        </w:rPr>
        <w:t>ﬂux</w:t>
      </w:r>
      <w:proofErr w:type="spellEnd"/>
      <w:r w:rsidRPr="003B6676">
        <w:rPr>
          <w:rFonts w:eastAsia="Times New Roman" w:cs="Arial"/>
          <w:sz w:val="23"/>
          <w:szCs w:val="23"/>
          <w:lang w:eastAsia="fr-FR"/>
        </w:rPr>
        <w:t xml:space="preserve"> vidéo, vous avez accès à des informations telles que le nombre de personnes ayant regardé en direct (live </w:t>
      </w:r>
      <w:proofErr w:type="spellStart"/>
      <w:r w:rsidRPr="003B6676">
        <w:rPr>
          <w:rFonts w:eastAsia="Times New Roman" w:cs="Arial"/>
          <w:sz w:val="23"/>
          <w:szCs w:val="23"/>
          <w:lang w:eastAsia="fr-FR"/>
        </w:rPr>
        <w:t>viewers</w:t>
      </w:r>
      <w:proofErr w:type="spellEnd"/>
      <w:r w:rsidRPr="003B6676">
        <w:rPr>
          <w:rFonts w:eastAsia="Times New Roman" w:cs="Arial"/>
          <w:sz w:val="23"/>
          <w:szCs w:val="23"/>
          <w:lang w:eastAsia="fr-FR"/>
        </w:rPr>
        <w:t xml:space="preserve">), depuis leur navigateur internet (web </w:t>
      </w:r>
      <w:proofErr w:type="spellStart"/>
      <w:r w:rsidRPr="003B6676">
        <w:rPr>
          <w:rFonts w:eastAsia="Times New Roman" w:cs="Arial"/>
          <w:sz w:val="23"/>
          <w:szCs w:val="23"/>
          <w:lang w:eastAsia="fr-FR"/>
        </w:rPr>
        <w:t>viewers</w:t>
      </w:r>
      <w:proofErr w:type="spellEnd"/>
      <w:r w:rsidRPr="003B6676">
        <w:rPr>
          <w:rFonts w:eastAsia="Times New Roman" w:cs="Arial"/>
          <w:sz w:val="23"/>
          <w:szCs w:val="23"/>
          <w:lang w:eastAsia="fr-FR"/>
        </w:rPr>
        <w:t xml:space="preserve">) et ceux qui ont regardé en </w:t>
      </w:r>
      <w:proofErr w:type="spellStart"/>
      <w:r w:rsidRPr="003B6676">
        <w:rPr>
          <w:rFonts w:eastAsia="Times New Roman" w:cs="Arial"/>
          <w:sz w:val="23"/>
          <w:szCs w:val="23"/>
          <w:lang w:eastAsia="fr-FR"/>
        </w:rPr>
        <w:t>replay</w:t>
      </w:r>
      <w:proofErr w:type="spellEnd"/>
      <w:r w:rsidRPr="003B6676">
        <w:rPr>
          <w:rFonts w:eastAsia="Times New Roman" w:cs="Arial"/>
          <w:sz w:val="23"/>
          <w:szCs w:val="23"/>
          <w:lang w:eastAsia="fr-FR"/>
        </w:rPr>
        <w:t xml:space="preserve"> (</w:t>
      </w:r>
      <w:proofErr w:type="spellStart"/>
      <w:r w:rsidRPr="003B6676">
        <w:rPr>
          <w:rFonts w:eastAsia="Times New Roman" w:cs="Arial"/>
          <w:sz w:val="23"/>
          <w:szCs w:val="23"/>
          <w:lang w:eastAsia="fr-FR"/>
        </w:rPr>
        <w:t>replay</w:t>
      </w:r>
      <w:proofErr w:type="spellEnd"/>
      <w:r w:rsidRPr="003B6676">
        <w:rPr>
          <w:rFonts w:eastAsia="Times New Roman" w:cs="Arial"/>
          <w:sz w:val="23"/>
          <w:szCs w:val="23"/>
          <w:lang w:eastAsia="fr-FR"/>
        </w:rPr>
        <w:t xml:space="preserve"> </w:t>
      </w:r>
      <w:proofErr w:type="spellStart"/>
      <w:r w:rsidRPr="003B6676">
        <w:rPr>
          <w:rFonts w:eastAsia="Times New Roman" w:cs="Arial"/>
          <w:sz w:val="23"/>
          <w:szCs w:val="23"/>
          <w:lang w:eastAsia="fr-FR"/>
        </w:rPr>
        <w:t>viewers</w:t>
      </w:r>
      <w:proofErr w:type="spellEnd"/>
      <w:r w:rsidRPr="003B6676">
        <w:rPr>
          <w:rFonts w:eastAsia="Times New Roman" w:cs="Arial"/>
          <w:sz w:val="23"/>
          <w:szCs w:val="23"/>
          <w:lang w:eastAsia="fr-FR"/>
        </w:rPr>
        <w:t xml:space="preserve">). J’aime aussi beaucoup le KPI : « Taux de rétention ». Objectif 100% : un </w:t>
      </w:r>
      <w:proofErr w:type="spellStart"/>
      <w:r w:rsidRPr="003B6676">
        <w:rPr>
          <w:rFonts w:eastAsia="Times New Roman" w:cs="Arial"/>
          <w:sz w:val="23"/>
          <w:szCs w:val="23"/>
          <w:lang w:eastAsia="fr-FR"/>
        </w:rPr>
        <w:t>viewer</w:t>
      </w:r>
      <w:proofErr w:type="spellEnd"/>
      <w:r w:rsidRPr="003B6676">
        <w:rPr>
          <w:rFonts w:eastAsia="Times New Roman" w:cs="Arial"/>
          <w:sz w:val="23"/>
          <w:szCs w:val="23"/>
          <w:lang w:eastAsia="fr-FR"/>
        </w:rPr>
        <w:t xml:space="preserve"> qui se connecte à votre flux doit rester du début à la fin !</w:t>
      </w:r>
    </w:p>
    <w:p w14:paraId="67C7B530" w14:textId="77777777" w:rsidR="00010E40" w:rsidRPr="003B6676" w:rsidRDefault="00010E40">
      <w:pPr>
        <w:rPr>
          <w:rFonts w:cs="Arial"/>
          <w:sz w:val="23"/>
          <w:szCs w:val="23"/>
        </w:rPr>
      </w:pPr>
      <w:r w:rsidRPr="003B6676">
        <w:rPr>
          <w:rFonts w:cs="Arial"/>
          <w:sz w:val="23"/>
          <w:szCs w:val="23"/>
        </w:rPr>
        <w:t>N’oubliez pas de donner RDV à votre communauté une semaine, une journée, une heure ou 10 minutes avant la diffusion, afin que les fans aient le temps de se passer le mot et de noter le RDV dans leur agenda</w:t>
      </w:r>
    </w:p>
    <w:p w14:paraId="737EDE7B" w14:textId="77777777" w:rsidR="00010E40" w:rsidRPr="003B6676" w:rsidRDefault="00010E40">
      <w:pPr>
        <w:rPr>
          <w:rFonts w:cs="Arial"/>
          <w:sz w:val="23"/>
          <w:szCs w:val="23"/>
        </w:rPr>
      </w:pPr>
    </w:p>
    <w:p w14:paraId="652A1209" w14:textId="21819A1E" w:rsidR="00010E40" w:rsidRPr="003B6676" w:rsidRDefault="00010E40">
      <w:pPr>
        <w:rPr>
          <w:rFonts w:cs="Arial"/>
          <w:sz w:val="23"/>
          <w:szCs w:val="23"/>
        </w:rPr>
      </w:pPr>
      <w:r w:rsidRPr="003B6676">
        <w:rPr>
          <w:rFonts w:cs="Arial"/>
          <w:sz w:val="23"/>
          <w:szCs w:val="23"/>
        </w:rPr>
        <w:t>Et pour fi</w:t>
      </w:r>
      <w:r w:rsidR="003B6676">
        <w:rPr>
          <w:rFonts w:cs="Arial"/>
          <w:sz w:val="23"/>
          <w:szCs w:val="23"/>
        </w:rPr>
        <w:t>nir, n</w:t>
      </w:r>
      <w:r w:rsidRPr="003B6676">
        <w:rPr>
          <w:rFonts w:cs="Arial"/>
          <w:sz w:val="23"/>
          <w:szCs w:val="23"/>
        </w:rPr>
        <w:t>e pas oublier de structurer la vidéo : début et conclusion, sans oublier de saluer les spectateurs auxquels on s’adresse.</w:t>
      </w:r>
    </w:p>
    <w:p w14:paraId="292471DD" w14:textId="77777777" w:rsidR="003B6676" w:rsidRPr="003B6676" w:rsidRDefault="003B6676">
      <w:pPr>
        <w:rPr>
          <w:rFonts w:cs="Arial"/>
          <w:sz w:val="23"/>
          <w:szCs w:val="23"/>
        </w:rPr>
      </w:pPr>
    </w:p>
    <w:p w14:paraId="196B4C0C" w14:textId="77777777" w:rsidR="003B6676" w:rsidRPr="003B6676" w:rsidRDefault="003B6676">
      <w:pPr>
        <w:rPr>
          <w:rFonts w:cs="Arial"/>
          <w:sz w:val="23"/>
          <w:szCs w:val="23"/>
        </w:rPr>
      </w:pPr>
    </w:p>
    <w:p w14:paraId="763101D3" w14:textId="51DFFFF5" w:rsidR="003B6676" w:rsidRPr="003B6676" w:rsidRDefault="003B6676">
      <w:pPr>
        <w:rPr>
          <w:rFonts w:cs="Arial"/>
          <w:b/>
          <w:sz w:val="28"/>
          <w:szCs w:val="23"/>
        </w:rPr>
      </w:pPr>
      <w:r w:rsidRPr="003B6676">
        <w:rPr>
          <w:rFonts w:cs="Arial"/>
          <w:b/>
          <w:sz w:val="28"/>
          <w:szCs w:val="23"/>
        </w:rPr>
        <w:t>Live vidéo sur Facebook</w:t>
      </w:r>
    </w:p>
    <w:p w14:paraId="44512D5E" w14:textId="50C64087" w:rsidR="003B6676" w:rsidRDefault="003B6676">
      <w:pPr>
        <w:rPr>
          <w:sz w:val="24"/>
        </w:rPr>
      </w:pPr>
      <w:r w:rsidRPr="003B6676">
        <w:rPr>
          <w:sz w:val="24"/>
        </w:rPr>
        <w:t>Notez juste qu’une vidéo diffusée sur une page est toujours publique, tandis que pour une vidéo de profil, vous pouvez choisir de ne la diffuser qu’à vos amis par exemple.</w:t>
      </w:r>
    </w:p>
    <w:p w14:paraId="04023C6E" w14:textId="67A1A738" w:rsidR="003B6676" w:rsidRDefault="003B6676">
      <w:pPr>
        <w:rPr>
          <w:sz w:val="24"/>
        </w:rPr>
      </w:pPr>
      <w:r>
        <w:rPr>
          <w:sz w:val="24"/>
        </w:rPr>
        <w:t xml:space="preserve">Explication des démarches de réglages : </w:t>
      </w:r>
      <w:hyperlink r:id="rId5" w:history="1">
        <w:r w:rsidRPr="007E6A6D">
          <w:rPr>
            <w:rStyle w:val="Lienhypertexte"/>
            <w:sz w:val="24"/>
          </w:rPr>
          <w:t>http://socialmediapro.fr/comment-utiliser-facebook-live-video/</w:t>
        </w:r>
      </w:hyperlink>
      <w:r>
        <w:rPr>
          <w:sz w:val="24"/>
        </w:rPr>
        <w:t xml:space="preserve"> </w:t>
      </w:r>
    </w:p>
    <w:p w14:paraId="3F9907FB" w14:textId="6CD3EC97" w:rsidR="003B6676" w:rsidRDefault="003B6676">
      <w:pPr>
        <w:rPr>
          <w:sz w:val="24"/>
        </w:rPr>
      </w:pPr>
      <w:r>
        <w:rPr>
          <w:sz w:val="24"/>
        </w:rPr>
        <w:t>Il est ensuite possible de télécharger la vidéo dans la galerie Facebook du compte.</w:t>
      </w:r>
    </w:p>
    <w:p w14:paraId="08FA8527" w14:textId="77777777" w:rsidR="004952F2" w:rsidRDefault="004952F2">
      <w:pPr>
        <w:rPr>
          <w:sz w:val="24"/>
        </w:rPr>
      </w:pPr>
    </w:p>
    <w:p w14:paraId="0DD2CEEF" w14:textId="605B3E59" w:rsidR="004952F2" w:rsidRPr="00EA5B15" w:rsidRDefault="004952F2">
      <w:pPr>
        <w:rPr>
          <w:sz w:val="24"/>
        </w:rPr>
      </w:pPr>
      <w:proofErr w:type="spellStart"/>
      <w:r w:rsidRPr="00EA5B15">
        <w:rPr>
          <w:sz w:val="24"/>
        </w:rPr>
        <w:t>GoToWebinar</w:t>
      </w:r>
      <w:proofErr w:type="spellEnd"/>
    </w:p>
    <w:p w14:paraId="012CE881" w14:textId="52F01737" w:rsidR="004952F2" w:rsidRDefault="00EA5B15">
      <w:pPr>
        <w:rPr>
          <w:sz w:val="24"/>
        </w:rPr>
      </w:pPr>
      <w:hyperlink r:id="rId6" w:history="1">
        <w:r w:rsidR="004952F2" w:rsidRPr="004952F2">
          <w:rPr>
            <w:rStyle w:val="Lienhypertexte"/>
            <w:sz w:val="24"/>
          </w:rPr>
          <w:t>http://www.gotomeeting.fr/webinar</w:t>
        </w:r>
      </w:hyperlink>
      <w:r w:rsidR="004952F2" w:rsidRPr="004952F2">
        <w:rPr>
          <w:sz w:val="24"/>
        </w:rPr>
        <w:t xml:space="preserve"> --&gt; Appli pour faire des webinaire, mais l</w:t>
      </w:r>
      <w:r w:rsidR="004952F2">
        <w:rPr>
          <w:sz w:val="24"/>
        </w:rPr>
        <w:t>e prix est assez élevé voir quand l’entreprise aura plus de notoriété ? Concordance avec nombre de membres (100)</w:t>
      </w:r>
    </w:p>
    <w:p w14:paraId="2164D684" w14:textId="77777777" w:rsidR="004952F2" w:rsidRDefault="004952F2">
      <w:pPr>
        <w:rPr>
          <w:sz w:val="24"/>
        </w:rPr>
      </w:pPr>
    </w:p>
    <w:p w14:paraId="34863FE0" w14:textId="633BECAF" w:rsidR="004952F2" w:rsidRPr="00EA5B15" w:rsidRDefault="004952F2">
      <w:pPr>
        <w:rPr>
          <w:sz w:val="24"/>
        </w:rPr>
      </w:pPr>
      <w:proofErr w:type="spellStart"/>
      <w:r w:rsidRPr="00EA5B15">
        <w:rPr>
          <w:sz w:val="24"/>
        </w:rPr>
        <w:t>Any</w:t>
      </w:r>
      <w:proofErr w:type="spellEnd"/>
      <w:r w:rsidRPr="00EA5B15">
        <w:rPr>
          <w:sz w:val="24"/>
        </w:rPr>
        <w:t xml:space="preserve"> Meeting : </w:t>
      </w:r>
      <w:hyperlink r:id="rId7" w:history="1">
        <w:r w:rsidRPr="00EA5B15">
          <w:rPr>
            <w:rStyle w:val="Lienhypertexte"/>
            <w:sz w:val="24"/>
          </w:rPr>
          <w:t>http://www.anymeeting.com/</w:t>
        </w:r>
      </w:hyperlink>
      <w:r w:rsidRPr="00EA5B15">
        <w:rPr>
          <w:sz w:val="24"/>
        </w:rPr>
        <w:t xml:space="preserve"> </w:t>
      </w:r>
    </w:p>
    <w:p w14:paraId="40395B37" w14:textId="6B9F34A9" w:rsidR="004952F2" w:rsidRDefault="004952F2">
      <w:pPr>
        <w:rPr>
          <w:sz w:val="24"/>
        </w:rPr>
      </w:pPr>
      <w:r w:rsidRPr="00EA5B15">
        <w:rPr>
          <w:sz w:val="24"/>
        </w:rPr>
        <w:t>Intuitif et pas cher</w:t>
      </w:r>
    </w:p>
    <w:p w14:paraId="68E2DAFD" w14:textId="77777777" w:rsidR="007C011A" w:rsidRDefault="007C011A">
      <w:pPr>
        <w:rPr>
          <w:sz w:val="24"/>
        </w:rPr>
      </w:pPr>
    </w:p>
    <w:p w14:paraId="61F81C30" w14:textId="74C48D75" w:rsidR="007C011A" w:rsidRPr="00EA5B15" w:rsidRDefault="007C011A">
      <w:pPr>
        <w:rPr>
          <w:sz w:val="24"/>
        </w:rPr>
      </w:pPr>
      <w:proofErr w:type="spellStart"/>
      <w:r w:rsidRPr="00EA5B15">
        <w:rPr>
          <w:sz w:val="24"/>
        </w:rPr>
        <w:t>Webinars</w:t>
      </w:r>
      <w:proofErr w:type="spellEnd"/>
      <w:r w:rsidRPr="00EA5B15">
        <w:rPr>
          <w:sz w:val="24"/>
        </w:rPr>
        <w:t xml:space="preserve"> on air : </w:t>
      </w:r>
      <w:hyperlink r:id="rId8" w:history="1">
        <w:r w:rsidRPr="00EA5B15">
          <w:rPr>
            <w:rStyle w:val="Lienhypertexte"/>
            <w:sz w:val="24"/>
          </w:rPr>
          <w:t>https://www.webinarsonair.com/</w:t>
        </w:r>
      </w:hyperlink>
      <w:r w:rsidRPr="00EA5B15">
        <w:rPr>
          <w:sz w:val="24"/>
        </w:rPr>
        <w:t xml:space="preserve"> </w:t>
      </w:r>
    </w:p>
    <w:p w14:paraId="3373BFFC" w14:textId="16485FC7" w:rsidR="007C011A" w:rsidRDefault="007C011A">
      <w:pPr>
        <w:rPr>
          <w:sz w:val="24"/>
        </w:rPr>
      </w:pPr>
      <w:r w:rsidRPr="007C011A">
        <w:rPr>
          <w:sz w:val="24"/>
        </w:rPr>
        <w:t>Pas très cher, accessible facilement. S</w:t>
      </w:r>
      <w:r>
        <w:rPr>
          <w:sz w:val="24"/>
        </w:rPr>
        <w:t>’utilise via Google Plus.</w:t>
      </w:r>
    </w:p>
    <w:p w14:paraId="7AA5BC8F" w14:textId="77777777" w:rsidR="00FC4DB2" w:rsidRDefault="00FC4DB2">
      <w:pPr>
        <w:rPr>
          <w:sz w:val="24"/>
        </w:rPr>
      </w:pPr>
    </w:p>
    <w:p w14:paraId="433FB4C2" w14:textId="5C33672D" w:rsidR="00FC4DB2" w:rsidRDefault="00FC4DB2">
      <w:pPr>
        <w:rPr>
          <w:sz w:val="24"/>
        </w:rPr>
      </w:pPr>
      <w:r>
        <w:rPr>
          <w:sz w:val="24"/>
        </w:rPr>
        <w:t xml:space="preserve">Liste de 4 autres logiciels pour webinaire, plus tourné vers les professionnels :  </w:t>
      </w:r>
      <w:hyperlink r:id="rId9" w:history="1">
        <w:r w:rsidRPr="007E6A6D">
          <w:rPr>
            <w:rStyle w:val="Lienhypertexte"/>
            <w:sz w:val="24"/>
          </w:rPr>
          <w:t>http://www.directmeeting.com/webinar/</w:t>
        </w:r>
      </w:hyperlink>
      <w:r>
        <w:rPr>
          <w:sz w:val="24"/>
        </w:rPr>
        <w:t xml:space="preserve"> </w:t>
      </w:r>
    </w:p>
    <w:p w14:paraId="5AD2AFFB" w14:textId="77777777" w:rsidR="00EA5B15" w:rsidRDefault="00EA5B15">
      <w:pPr>
        <w:rPr>
          <w:sz w:val="24"/>
        </w:rPr>
      </w:pPr>
    </w:p>
    <w:p w14:paraId="5FB609CC" w14:textId="4285B7D5" w:rsidR="00EA5B15" w:rsidRPr="00EA5B15" w:rsidRDefault="00EA5B15">
      <w:pPr>
        <w:rPr>
          <w:sz w:val="24"/>
          <w:lang w:val="en-US"/>
        </w:rPr>
      </w:pPr>
      <w:r w:rsidRPr="00EA5B15">
        <w:rPr>
          <w:sz w:val="24"/>
          <w:lang w:val="en-US"/>
        </w:rPr>
        <w:t xml:space="preserve">Formation network </w:t>
      </w:r>
      <w:hyperlink r:id="rId10" w:history="1">
        <w:r w:rsidRPr="007E6A6D">
          <w:rPr>
            <w:rStyle w:val="Lienhypertexte"/>
            <w:sz w:val="24"/>
            <w:lang w:val="en-US"/>
          </w:rPr>
          <w:t>https://secure.socialmediapro.fr/lp/webinaire-fbmarketing-v1</w:t>
        </w:r>
      </w:hyperlink>
      <w:r>
        <w:rPr>
          <w:sz w:val="24"/>
          <w:lang w:val="en-US"/>
        </w:rPr>
        <w:t xml:space="preserve"> </w:t>
      </w:r>
      <w:bookmarkStart w:id="0" w:name="_GoBack"/>
      <w:bookmarkEnd w:id="0"/>
    </w:p>
    <w:sectPr w:rsidR="00EA5B15" w:rsidRPr="00EA5B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C540E8"/>
    <w:multiLevelType w:val="multilevel"/>
    <w:tmpl w:val="85F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570F5"/>
    <w:multiLevelType w:val="multilevel"/>
    <w:tmpl w:val="60E2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139B8"/>
    <w:multiLevelType w:val="multilevel"/>
    <w:tmpl w:val="1BCE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40"/>
    <w:rsid w:val="00010E40"/>
    <w:rsid w:val="003B6676"/>
    <w:rsid w:val="003D3502"/>
    <w:rsid w:val="004952F2"/>
    <w:rsid w:val="007C011A"/>
    <w:rsid w:val="00EA5B15"/>
    <w:rsid w:val="00FC4D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0564"/>
  <w15:chartTrackingRefBased/>
  <w15:docId w15:val="{78D2917F-9D5A-4B09-A87B-0A47935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B66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51340">
      <w:bodyDiv w:val="1"/>
      <w:marLeft w:val="0"/>
      <w:marRight w:val="0"/>
      <w:marTop w:val="0"/>
      <w:marBottom w:val="0"/>
      <w:divBdr>
        <w:top w:val="none" w:sz="0" w:space="0" w:color="auto"/>
        <w:left w:val="none" w:sz="0" w:space="0" w:color="auto"/>
        <w:bottom w:val="none" w:sz="0" w:space="0" w:color="auto"/>
        <w:right w:val="none" w:sz="0" w:space="0" w:color="auto"/>
      </w:divBdr>
      <w:divsChild>
        <w:div w:id="1708872527">
          <w:marLeft w:val="0"/>
          <w:marRight w:val="0"/>
          <w:marTop w:val="0"/>
          <w:marBottom w:val="0"/>
          <w:divBdr>
            <w:top w:val="none" w:sz="0" w:space="0" w:color="auto"/>
            <w:left w:val="none" w:sz="0" w:space="0" w:color="auto"/>
            <w:bottom w:val="none" w:sz="0" w:space="0" w:color="auto"/>
            <w:right w:val="none" w:sz="0" w:space="0" w:color="auto"/>
          </w:divBdr>
          <w:divsChild>
            <w:div w:id="1360163107">
              <w:marLeft w:val="0"/>
              <w:marRight w:val="0"/>
              <w:marTop w:val="0"/>
              <w:marBottom w:val="0"/>
              <w:divBdr>
                <w:top w:val="none" w:sz="0" w:space="0" w:color="auto"/>
                <w:left w:val="none" w:sz="0" w:space="0" w:color="auto"/>
                <w:bottom w:val="none" w:sz="0" w:space="0" w:color="auto"/>
                <w:right w:val="none" w:sz="0" w:space="0" w:color="auto"/>
              </w:divBdr>
              <w:divsChild>
                <w:div w:id="323289450">
                  <w:marLeft w:val="0"/>
                  <w:marRight w:val="0"/>
                  <w:marTop w:val="0"/>
                  <w:marBottom w:val="0"/>
                  <w:divBdr>
                    <w:top w:val="none" w:sz="0" w:space="0" w:color="auto"/>
                    <w:left w:val="none" w:sz="0" w:space="0" w:color="auto"/>
                    <w:bottom w:val="none" w:sz="0" w:space="0" w:color="auto"/>
                    <w:right w:val="none" w:sz="0" w:space="0" w:color="auto"/>
                  </w:divBdr>
                  <w:divsChild>
                    <w:div w:id="195162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18230">
      <w:bodyDiv w:val="1"/>
      <w:marLeft w:val="0"/>
      <w:marRight w:val="0"/>
      <w:marTop w:val="0"/>
      <w:marBottom w:val="0"/>
      <w:divBdr>
        <w:top w:val="none" w:sz="0" w:space="0" w:color="auto"/>
        <w:left w:val="none" w:sz="0" w:space="0" w:color="auto"/>
        <w:bottom w:val="none" w:sz="0" w:space="0" w:color="auto"/>
        <w:right w:val="none" w:sz="0" w:space="0" w:color="auto"/>
      </w:divBdr>
      <w:divsChild>
        <w:div w:id="1816608045">
          <w:marLeft w:val="0"/>
          <w:marRight w:val="0"/>
          <w:marTop w:val="0"/>
          <w:marBottom w:val="0"/>
          <w:divBdr>
            <w:top w:val="none" w:sz="0" w:space="0" w:color="auto"/>
            <w:left w:val="none" w:sz="0" w:space="0" w:color="auto"/>
            <w:bottom w:val="none" w:sz="0" w:space="0" w:color="auto"/>
            <w:right w:val="none" w:sz="0" w:space="0" w:color="auto"/>
          </w:divBdr>
          <w:divsChild>
            <w:div w:id="1046835054">
              <w:marLeft w:val="0"/>
              <w:marRight w:val="0"/>
              <w:marTop w:val="0"/>
              <w:marBottom w:val="0"/>
              <w:divBdr>
                <w:top w:val="none" w:sz="0" w:space="0" w:color="auto"/>
                <w:left w:val="none" w:sz="0" w:space="0" w:color="auto"/>
                <w:bottom w:val="none" w:sz="0" w:space="0" w:color="auto"/>
                <w:right w:val="none" w:sz="0" w:space="0" w:color="auto"/>
              </w:divBdr>
              <w:divsChild>
                <w:div w:id="321130172">
                  <w:marLeft w:val="0"/>
                  <w:marRight w:val="0"/>
                  <w:marTop w:val="0"/>
                  <w:marBottom w:val="0"/>
                  <w:divBdr>
                    <w:top w:val="none" w:sz="0" w:space="0" w:color="auto"/>
                    <w:left w:val="none" w:sz="0" w:space="0" w:color="auto"/>
                    <w:bottom w:val="none" w:sz="0" w:space="0" w:color="auto"/>
                    <w:right w:val="none" w:sz="0" w:space="0" w:color="auto"/>
                  </w:divBdr>
                  <w:divsChild>
                    <w:div w:id="100455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inarsonair.com/" TargetMode="External"/><Relationship Id="rId3" Type="http://schemas.openxmlformats.org/officeDocument/2006/relationships/settings" Target="settings.xml"/><Relationship Id="rId7" Type="http://schemas.openxmlformats.org/officeDocument/2006/relationships/hyperlink" Target="http://www.anymeet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tomeeting.fr/webinar" TargetMode="External"/><Relationship Id="rId11" Type="http://schemas.openxmlformats.org/officeDocument/2006/relationships/fontTable" Target="fontTable.xml"/><Relationship Id="rId5" Type="http://schemas.openxmlformats.org/officeDocument/2006/relationships/hyperlink" Target="http://socialmediapro.fr/comment-utiliser-facebook-live-video/" TargetMode="External"/><Relationship Id="rId10" Type="http://schemas.openxmlformats.org/officeDocument/2006/relationships/hyperlink" Target="https://secure.socialmediapro.fr/lp/webinaire-fbmarketing-v1" TargetMode="External"/><Relationship Id="rId4" Type="http://schemas.openxmlformats.org/officeDocument/2006/relationships/webSettings" Target="webSettings.xml"/><Relationship Id="rId9" Type="http://schemas.openxmlformats.org/officeDocument/2006/relationships/hyperlink" Target="http://www.directmeeting.com/webina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Ollier</dc:creator>
  <cp:keywords/>
  <dc:description/>
  <cp:lastModifiedBy>Coralie Ollier</cp:lastModifiedBy>
  <cp:revision>6</cp:revision>
  <dcterms:created xsi:type="dcterms:W3CDTF">2016-06-02T11:31:00Z</dcterms:created>
  <dcterms:modified xsi:type="dcterms:W3CDTF">2016-06-02T13:08:00Z</dcterms:modified>
</cp:coreProperties>
</file>