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D98E5" w14:textId="77777777" w:rsidR="00627991" w:rsidRPr="00DD4171" w:rsidRDefault="00627991" w:rsidP="00627991">
      <w:pPr>
        <w:pStyle w:val="En-tte"/>
        <w:rPr>
          <w:rFonts w:ascii="Arial" w:hAnsi="Arial" w:cs="Arial"/>
          <w:sz w:val="24"/>
          <w:szCs w:val="24"/>
        </w:rPr>
      </w:pPr>
    </w:p>
    <w:p w14:paraId="4A423619" w14:textId="3EC91164" w:rsidR="00B21972" w:rsidRDefault="00B21972" w:rsidP="00B21972">
      <w:pPr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</w:p>
    <w:p w14:paraId="165F53AC" w14:textId="77777777" w:rsidR="00627991" w:rsidRPr="00DD4171" w:rsidRDefault="00627991" w:rsidP="00627991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DD4171">
        <w:rPr>
          <w:rFonts w:ascii="Arial" w:hAnsi="Arial" w:cs="Arial"/>
          <w:b/>
          <w:smallCaps/>
          <w:sz w:val="24"/>
          <w:szCs w:val="24"/>
        </w:rPr>
        <w:t>CHARTE FORMATION</w:t>
      </w:r>
    </w:p>
    <w:p w14:paraId="313A27AD" w14:textId="77777777" w:rsidR="00C0389F" w:rsidRPr="00DD4171" w:rsidRDefault="00C0389F" w:rsidP="00C0389F">
      <w:pPr>
        <w:jc w:val="center"/>
        <w:rPr>
          <w:rFonts w:ascii="Arial" w:hAnsi="Arial" w:cs="Arial"/>
          <w:sz w:val="24"/>
          <w:szCs w:val="24"/>
        </w:rPr>
      </w:pPr>
      <w:r w:rsidRPr="00DD4171">
        <w:rPr>
          <w:rFonts w:ascii="Arial" w:hAnsi="Arial" w:cs="Arial"/>
          <w:sz w:val="24"/>
          <w:szCs w:val="24"/>
        </w:rPr>
        <w:t xml:space="preserve">  </w:t>
      </w:r>
    </w:p>
    <w:p w14:paraId="3DB32F41" w14:textId="2F1834B3" w:rsidR="000C07FC" w:rsidRPr="00DD4171" w:rsidRDefault="00627991" w:rsidP="00C0389F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D4171">
        <w:rPr>
          <w:rFonts w:ascii="Arial" w:hAnsi="Arial" w:cs="Arial"/>
          <w:color w:val="auto"/>
        </w:rPr>
        <w:t>Notre organisme de formation s’engage à respecter</w:t>
      </w:r>
      <w:r w:rsidR="00C0389F" w:rsidRPr="00DD4171">
        <w:rPr>
          <w:rFonts w:ascii="Arial" w:hAnsi="Arial" w:cs="Arial"/>
          <w:color w:val="auto"/>
        </w:rPr>
        <w:t xml:space="preserve"> à l’ensemble des critères </w:t>
      </w:r>
      <w:r w:rsidR="000C07FC" w:rsidRPr="00DD4171">
        <w:rPr>
          <w:rFonts w:ascii="Arial" w:hAnsi="Arial" w:cs="Arial"/>
          <w:color w:val="auto"/>
        </w:rPr>
        <w:t>du référentiel national qualité (QUALIOPI)</w:t>
      </w:r>
      <w:r w:rsidR="00C0389F" w:rsidRPr="00DD4171">
        <w:rPr>
          <w:rFonts w:ascii="Arial" w:hAnsi="Arial" w:cs="Arial"/>
          <w:color w:val="auto"/>
        </w:rPr>
        <w:t xml:space="preserve">. </w:t>
      </w:r>
    </w:p>
    <w:p w14:paraId="1F10F656" w14:textId="339D8990" w:rsidR="00C0389F" w:rsidRPr="00DD4171" w:rsidRDefault="00C0389F" w:rsidP="00C0389F">
      <w:pPr>
        <w:pStyle w:val="Default"/>
        <w:spacing w:line="276" w:lineRule="auto"/>
        <w:jc w:val="both"/>
        <w:rPr>
          <w:rFonts w:ascii="Arial" w:hAnsi="Arial" w:cs="Arial"/>
        </w:rPr>
      </w:pPr>
      <w:r w:rsidRPr="00DD4171">
        <w:rPr>
          <w:rFonts w:ascii="Arial" w:hAnsi="Arial" w:cs="Arial"/>
        </w:rPr>
        <w:t xml:space="preserve">Les critères qualité visés par </w:t>
      </w:r>
      <w:r w:rsidR="006047AE" w:rsidRPr="00DD4171">
        <w:rPr>
          <w:rFonts w:ascii="Arial" w:hAnsi="Arial" w:cs="Arial"/>
        </w:rPr>
        <w:t>notre organisme de formation</w:t>
      </w:r>
      <w:r w:rsidRPr="00DD4171">
        <w:rPr>
          <w:rFonts w:ascii="Arial" w:hAnsi="Arial" w:cs="Arial"/>
        </w:rPr>
        <w:t xml:space="preserve"> sont, notamment, les suivants : </w:t>
      </w:r>
    </w:p>
    <w:p w14:paraId="68C6F697" w14:textId="77777777" w:rsidR="00C0389F" w:rsidRPr="00DD4171" w:rsidRDefault="00C0389F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3EEE549" w14:textId="77777777" w:rsidR="00C0389F" w:rsidRPr="00DD4171" w:rsidRDefault="00C0389F" w:rsidP="005A35A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61" w:line="276" w:lineRule="auto"/>
        <w:ind w:left="709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color w:val="000000"/>
          <w:sz w:val="24"/>
          <w:szCs w:val="24"/>
        </w:rPr>
        <w:t xml:space="preserve">L’identification précise des objectifs de la formation et son adaptation au public formé, </w:t>
      </w:r>
    </w:p>
    <w:p w14:paraId="6EDEE09B" w14:textId="77777777" w:rsidR="00C0389F" w:rsidRPr="00DD4171" w:rsidRDefault="00C0389F" w:rsidP="005A35A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61" w:line="276" w:lineRule="auto"/>
        <w:ind w:left="709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color w:val="000000"/>
          <w:sz w:val="24"/>
          <w:szCs w:val="24"/>
        </w:rPr>
        <w:t xml:space="preserve">L’adaptation des dispositifs d’accueil, de suivi pédagogique et d’évaluation aux publics de stagiaires, </w:t>
      </w:r>
    </w:p>
    <w:p w14:paraId="775B9843" w14:textId="77777777" w:rsidR="00C0389F" w:rsidRPr="00DD4171" w:rsidRDefault="00C0389F" w:rsidP="005A35A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61" w:line="276" w:lineRule="auto"/>
        <w:ind w:left="709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color w:val="000000"/>
          <w:sz w:val="24"/>
          <w:szCs w:val="24"/>
        </w:rPr>
        <w:t xml:space="preserve">L’adéquation des moyens pédagogiques, techniques et d’encadrement à l’offre de formation, </w:t>
      </w:r>
    </w:p>
    <w:p w14:paraId="0FED2938" w14:textId="77777777" w:rsidR="00C0389F" w:rsidRPr="00DD4171" w:rsidRDefault="00C0389F" w:rsidP="005A35A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61" w:line="276" w:lineRule="auto"/>
        <w:ind w:left="709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color w:val="000000"/>
          <w:sz w:val="24"/>
          <w:szCs w:val="24"/>
        </w:rPr>
        <w:t xml:space="preserve">La qualification professionnelle et la formation continue du personnel chargé des formations, </w:t>
      </w:r>
    </w:p>
    <w:p w14:paraId="18530BF5" w14:textId="77777777" w:rsidR="00C0389F" w:rsidRPr="00DD4171" w:rsidRDefault="00C0389F" w:rsidP="005A35A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61" w:line="276" w:lineRule="auto"/>
        <w:ind w:left="709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color w:val="000000"/>
          <w:sz w:val="24"/>
          <w:szCs w:val="24"/>
        </w:rPr>
        <w:t xml:space="preserve">Les conditions d’information du public sur l’offre de formation, ses délais d’accès et les résultats obtenus, </w:t>
      </w:r>
    </w:p>
    <w:p w14:paraId="44FE7BD6" w14:textId="77777777" w:rsidR="00C0389F" w:rsidRPr="00DD4171" w:rsidRDefault="00C0389F" w:rsidP="005A35A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color w:val="000000"/>
          <w:sz w:val="24"/>
          <w:szCs w:val="24"/>
        </w:rPr>
        <w:t xml:space="preserve">La prise en compte des appréciations rendues par les stagiaires. </w:t>
      </w:r>
    </w:p>
    <w:p w14:paraId="71E1A5AB" w14:textId="77777777" w:rsidR="00C0389F" w:rsidRPr="00DD4171" w:rsidRDefault="00C0389F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4CC657" w14:textId="77777777" w:rsidR="00A9324C" w:rsidRPr="00DD4171" w:rsidRDefault="00C0389F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D4171">
        <w:rPr>
          <w:rFonts w:ascii="Arial" w:hAnsi="Arial" w:cs="Arial"/>
          <w:b/>
          <w:sz w:val="24"/>
          <w:szCs w:val="24"/>
        </w:rPr>
        <w:t xml:space="preserve">Chaque formateur s’engage à respecter la charte ci-dessous : </w:t>
      </w:r>
    </w:p>
    <w:p w14:paraId="2561AB9C" w14:textId="77777777" w:rsidR="00C0389F" w:rsidRPr="00DD4171" w:rsidRDefault="00C0389F" w:rsidP="00C0389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2F013566" w14:textId="6646FFD1" w:rsidR="00A9324C" w:rsidRPr="00DD4171" w:rsidRDefault="00A9324C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 w:rsidRPr="00DD4171">
        <w:rPr>
          <w:rFonts w:ascii="Arial" w:hAnsi="Arial" w:cs="Arial"/>
          <w:b/>
          <w:bCs/>
          <w:color w:val="44546A" w:themeColor="text2"/>
          <w:sz w:val="24"/>
          <w:szCs w:val="24"/>
        </w:rPr>
        <w:t>La qualité de nos formations</w:t>
      </w:r>
      <w:r w:rsidR="00C0389F" w:rsidRPr="00DD4171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– 1</w:t>
      </w:r>
      <w:r w:rsidR="00643E4F" w:rsidRPr="00DD4171">
        <w:rPr>
          <w:rFonts w:ascii="Arial" w:hAnsi="Arial" w:cs="Arial"/>
          <w:b/>
          <w:bCs/>
          <w:color w:val="44546A" w:themeColor="text2"/>
          <w:sz w:val="24"/>
          <w:szCs w:val="24"/>
        </w:rPr>
        <w:t>1</w:t>
      </w:r>
      <w:r w:rsidR="00C0389F" w:rsidRPr="00DD4171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points à respecter</w:t>
      </w:r>
      <w:r w:rsidRPr="00DD4171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:</w:t>
      </w:r>
    </w:p>
    <w:p w14:paraId="5C6A4698" w14:textId="77777777" w:rsidR="00A9324C" w:rsidRPr="00DD4171" w:rsidRDefault="00A9324C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74232C6D" w14:textId="77777777" w:rsidR="00A9324C" w:rsidRPr="00DD4171" w:rsidRDefault="00C0389F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b/>
          <w:color w:val="000000"/>
          <w:sz w:val="24"/>
          <w:szCs w:val="24"/>
        </w:rPr>
        <w:t>1.</w:t>
      </w:r>
      <w:r w:rsidRPr="00DD4171">
        <w:rPr>
          <w:rFonts w:ascii="Arial" w:hAnsi="Arial" w:cs="Arial"/>
          <w:color w:val="000000"/>
          <w:sz w:val="24"/>
          <w:szCs w:val="24"/>
        </w:rPr>
        <w:t xml:space="preserve"> </w:t>
      </w:r>
      <w:r w:rsidR="00A9324C" w:rsidRPr="00DD4171">
        <w:rPr>
          <w:rFonts w:ascii="Arial" w:hAnsi="Arial" w:cs="Arial"/>
          <w:color w:val="000000"/>
          <w:sz w:val="24"/>
          <w:szCs w:val="24"/>
        </w:rPr>
        <w:t xml:space="preserve">Respecter le </w:t>
      </w:r>
      <w:r w:rsidR="006047AE" w:rsidRPr="00DD4171">
        <w:rPr>
          <w:rFonts w:ascii="Arial" w:hAnsi="Arial" w:cs="Arial"/>
          <w:color w:val="000000"/>
          <w:sz w:val="24"/>
          <w:szCs w:val="24"/>
        </w:rPr>
        <w:t>programme de formation selon les modalités arrêtées avec le client.</w:t>
      </w:r>
    </w:p>
    <w:p w14:paraId="046C516E" w14:textId="77777777" w:rsidR="00C0389F" w:rsidRPr="00DD4171" w:rsidRDefault="00C0389F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7C97F1" w14:textId="77777777" w:rsidR="00C0389F" w:rsidRPr="00DD4171" w:rsidRDefault="00C0389F" w:rsidP="00C0389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b/>
          <w:color w:val="000000"/>
          <w:sz w:val="24"/>
          <w:szCs w:val="24"/>
        </w:rPr>
        <w:t>2.</w:t>
      </w:r>
      <w:r w:rsidRPr="00DD4171">
        <w:rPr>
          <w:rFonts w:ascii="Arial" w:hAnsi="Arial" w:cs="Arial"/>
          <w:color w:val="000000"/>
          <w:sz w:val="24"/>
          <w:szCs w:val="24"/>
        </w:rPr>
        <w:t xml:space="preserve"> Le nombre de participants doit être limité à 10.</w:t>
      </w:r>
    </w:p>
    <w:p w14:paraId="28DDCE1F" w14:textId="77777777" w:rsidR="00C0389F" w:rsidRPr="00DD4171" w:rsidRDefault="00C0389F" w:rsidP="00C0389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60393F5F" w14:textId="77777777" w:rsidR="00A9324C" w:rsidRPr="00DD4171" w:rsidRDefault="00916F7A" w:rsidP="002440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b/>
          <w:color w:val="000000"/>
          <w:sz w:val="24"/>
          <w:szCs w:val="24"/>
        </w:rPr>
        <w:t>3</w:t>
      </w:r>
      <w:r w:rsidR="00A9324C" w:rsidRPr="00DD4171">
        <w:rPr>
          <w:rFonts w:ascii="Arial" w:hAnsi="Arial" w:cs="Arial"/>
          <w:b/>
          <w:color w:val="000000"/>
          <w:sz w:val="24"/>
          <w:szCs w:val="24"/>
        </w:rPr>
        <w:t>.</w:t>
      </w:r>
      <w:r w:rsidR="00A9324C" w:rsidRPr="00DD4171">
        <w:rPr>
          <w:rFonts w:ascii="Arial" w:hAnsi="Arial" w:cs="Arial"/>
          <w:color w:val="000000"/>
          <w:sz w:val="24"/>
          <w:szCs w:val="24"/>
        </w:rPr>
        <w:t xml:space="preserve"> Aucune date ne doit pouvoir être modifiée (sauf circonstance exceptionnelle). Les problèmes</w:t>
      </w:r>
      <w:r w:rsidR="00C0389F" w:rsidRPr="00DD4171">
        <w:rPr>
          <w:rFonts w:ascii="Arial" w:hAnsi="Arial" w:cs="Arial"/>
          <w:color w:val="000000"/>
          <w:sz w:val="24"/>
          <w:szCs w:val="24"/>
        </w:rPr>
        <w:t xml:space="preserve"> </w:t>
      </w:r>
      <w:r w:rsidR="00A9324C" w:rsidRPr="00DD4171">
        <w:rPr>
          <w:rFonts w:ascii="Arial" w:hAnsi="Arial" w:cs="Arial"/>
          <w:color w:val="000000"/>
          <w:sz w:val="24"/>
          <w:szCs w:val="24"/>
        </w:rPr>
        <w:t>d’organisation sont donc exclus.</w:t>
      </w:r>
    </w:p>
    <w:p w14:paraId="0F40FDA0" w14:textId="77777777" w:rsidR="00C0389F" w:rsidRPr="00DD4171" w:rsidRDefault="00C0389F" w:rsidP="002440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4E9BFF" w14:textId="77777777" w:rsidR="00C0389F" w:rsidRPr="00DD4171" w:rsidRDefault="00916F7A" w:rsidP="002440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b/>
          <w:color w:val="000000"/>
          <w:sz w:val="24"/>
          <w:szCs w:val="24"/>
        </w:rPr>
        <w:t>4</w:t>
      </w:r>
      <w:r w:rsidR="00C0389F" w:rsidRPr="00DD4171">
        <w:rPr>
          <w:rFonts w:ascii="Arial" w:hAnsi="Arial" w:cs="Arial"/>
          <w:b/>
          <w:color w:val="000000"/>
          <w:sz w:val="24"/>
          <w:szCs w:val="24"/>
        </w:rPr>
        <w:t>.</w:t>
      </w:r>
      <w:r w:rsidR="00C0389F" w:rsidRPr="00DD4171">
        <w:rPr>
          <w:rFonts w:ascii="Arial" w:hAnsi="Arial" w:cs="Arial"/>
          <w:color w:val="000000"/>
          <w:sz w:val="24"/>
          <w:szCs w:val="24"/>
        </w:rPr>
        <w:t xml:space="preserve"> Les coordonnées du formateur sont consultables lors de l’inscription (convocation, convention de formation, programme).</w:t>
      </w:r>
    </w:p>
    <w:p w14:paraId="21C35A4F" w14:textId="77777777" w:rsidR="00C0389F" w:rsidRPr="00DD4171" w:rsidRDefault="00C0389F" w:rsidP="002440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E6C45EA" w14:textId="77777777" w:rsidR="00A9324C" w:rsidRPr="00DD4171" w:rsidRDefault="00916F7A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b/>
          <w:color w:val="000000"/>
          <w:sz w:val="24"/>
          <w:szCs w:val="24"/>
        </w:rPr>
        <w:t>5</w:t>
      </w:r>
      <w:r w:rsidR="00A9324C" w:rsidRPr="00DD4171">
        <w:rPr>
          <w:rFonts w:ascii="Arial" w:hAnsi="Arial" w:cs="Arial"/>
          <w:b/>
          <w:color w:val="000000"/>
          <w:sz w:val="24"/>
          <w:szCs w:val="24"/>
        </w:rPr>
        <w:t>.</w:t>
      </w:r>
      <w:r w:rsidR="00A9324C" w:rsidRPr="00DD4171">
        <w:rPr>
          <w:rFonts w:ascii="Arial" w:hAnsi="Arial" w:cs="Arial"/>
          <w:color w:val="000000"/>
          <w:sz w:val="24"/>
          <w:szCs w:val="24"/>
        </w:rPr>
        <w:t xml:space="preserve"> Un livret</w:t>
      </w:r>
      <w:r w:rsidR="00C0389F" w:rsidRPr="00DD4171">
        <w:rPr>
          <w:rFonts w:ascii="Arial" w:hAnsi="Arial" w:cs="Arial"/>
          <w:color w:val="000000"/>
          <w:sz w:val="24"/>
          <w:szCs w:val="24"/>
        </w:rPr>
        <w:t xml:space="preserve"> « papier</w:t>
      </w:r>
      <w:r w:rsidR="00A9324C" w:rsidRPr="00DD4171">
        <w:rPr>
          <w:rFonts w:ascii="Arial" w:hAnsi="Arial" w:cs="Arial"/>
          <w:color w:val="000000"/>
          <w:sz w:val="24"/>
          <w:szCs w:val="24"/>
        </w:rPr>
        <w:t xml:space="preserve"> » doit obligatoirement être remis à chaque stagiaire dès la première heure de la formation</w:t>
      </w:r>
      <w:r w:rsidR="00C0389F" w:rsidRPr="00DD4171">
        <w:rPr>
          <w:rFonts w:ascii="Arial" w:hAnsi="Arial" w:cs="Arial"/>
          <w:color w:val="000000"/>
          <w:sz w:val="24"/>
          <w:szCs w:val="24"/>
        </w:rPr>
        <w:t xml:space="preserve"> (support de cours et livret d’accueil)</w:t>
      </w:r>
      <w:r w:rsidR="006047AE" w:rsidRPr="00DD4171">
        <w:rPr>
          <w:rFonts w:ascii="Arial" w:hAnsi="Arial" w:cs="Arial"/>
          <w:color w:val="000000"/>
          <w:sz w:val="24"/>
          <w:szCs w:val="24"/>
        </w:rPr>
        <w:t>.</w:t>
      </w:r>
      <w:r w:rsidR="0060594C" w:rsidRPr="00DD4171">
        <w:rPr>
          <w:rFonts w:ascii="Arial" w:hAnsi="Arial" w:cs="Arial"/>
          <w:color w:val="000000"/>
          <w:sz w:val="24"/>
          <w:szCs w:val="24"/>
        </w:rPr>
        <w:t xml:space="preserve"> Ce livret doit nous être envoyé au préalable (1 semaine avant la formation) afin que notre service administratif le mette sous notre identité graphique.</w:t>
      </w:r>
    </w:p>
    <w:p w14:paraId="7AC30B34" w14:textId="77777777" w:rsidR="00916F7A" w:rsidRPr="00DD4171" w:rsidRDefault="00916F7A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91CAFE" w14:textId="77777777" w:rsidR="00916F7A" w:rsidRPr="00DD4171" w:rsidRDefault="00916F7A" w:rsidP="00916F7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b/>
          <w:color w:val="000000"/>
          <w:sz w:val="24"/>
          <w:szCs w:val="24"/>
        </w:rPr>
        <w:t>6.</w:t>
      </w:r>
      <w:r w:rsidRPr="00DD4171">
        <w:rPr>
          <w:rFonts w:ascii="Arial" w:hAnsi="Arial" w:cs="Arial"/>
          <w:color w:val="000000"/>
          <w:sz w:val="24"/>
          <w:szCs w:val="24"/>
        </w:rPr>
        <w:t xml:space="preserve"> Réaliser un tour de table de présentation et recueillir les attentes de chacun des stagiaires.</w:t>
      </w:r>
    </w:p>
    <w:p w14:paraId="1F254AEA" w14:textId="77777777" w:rsidR="00916F7A" w:rsidRPr="00DD4171" w:rsidRDefault="00916F7A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4B7C846" w14:textId="77777777" w:rsidR="006047AE" w:rsidRPr="00DD4171" w:rsidRDefault="00916F7A" w:rsidP="006047A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b/>
          <w:color w:val="000000"/>
          <w:sz w:val="24"/>
          <w:szCs w:val="24"/>
        </w:rPr>
        <w:t>7</w:t>
      </w:r>
      <w:r w:rsidR="006047AE" w:rsidRPr="00DD4171">
        <w:rPr>
          <w:rFonts w:ascii="Arial" w:hAnsi="Arial" w:cs="Arial"/>
          <w:b/>
          <w:color w:val="000000"/>
          <w:sz w:val="24"/>
          <w:szCs w:val="24"/>
        </w:rPr>
        <w:t>.</w:t>
      </w:r>
      <w:r w:rsidR="006047AE" w:rsidRPr="00DD41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171">
        <w:rPr>
          <w:rFonts w:ascii="Arial" w:hAnsi="Arial" w:cs="Arial"/>
          <w:color w:val="000000"/>
          <w:sz w:val="24"/>
          <w:szCs w:val="24"/>
        </w:rPr>
        <w:t>Faire remplir</w:t>
      </w:r>
      <w:r w:rsidR="006047AE" w:rsidRPr="00DD4171">
        <w:rPr>
          <w:rFonts w:ascii="Arial" w:hAnsi="Arial" w:cs="Arial"/>
          <w:color w:val="000000"/>
          <w:sz w:val="24"/>
          <w:szCs w:val="24"/>
        </w:rPr>
        <w:t xml:space="preserve"> par demi-journée la feuille d’émargement. Si un stagiaire est absent, il faut alors immédiatement le signaler à notre service administratif.</w:t>
      </w:r>
    </w:p>
    <w:p w14:paraId="498B1A64" w14:textId="77777777" w:rsidR="00A9324C" w:rsidRPr="00DD4171" w:rsidRDefault="00A9324C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8805CFE" w14:textId="77777777" w:rsidR="00916F7A" w:rsidRPr="00DD4171" w:rsidRDefault="00916F7A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DD4171">
        <w:rPr>
          <w:rFonts w:ascii="Arial" w:hAnsi="Arial" w:cs="Arial"/>
          <w:color w:val="000000"/>
          <w:sz w:val="24"/>
          <w:szCs w:val="24"/>
        </w:rPr>
        <w:t>. Evaluer les compétences acquises de chacun des stagiaires pendant et en fin de formation</w:t>
      </w:r>
    </w:p>
    <w:p w14:paraId="6F7C8756" w14:textId="77777777" w:rsidR="00916F7A" w:rsidRPr="00DD4171" w:rsidRDefault="00916F7A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60F33E" w14:textId="77777777" w:rsidR="00A9324C" w:rsidRPr="00DD4171" w:rsidRDefault="00916F7A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b/>
          <w:color w:val="000000"/>
          <w:sz w:val="24"/>
          <w:szCs w:val="24"/>
        </w:rPr>
        <w:t>9</w:t>
      </w:r>
      <w:r w:rsidR="00A9324C" w:rsidRPr="00DD4171">
        <w:rPr>
          <w:rFonts w:ascii="Arial" w:hAnsi="Arial" w:cs="Arial"/>
          <w:b/>
          <w:color w:val="000000"/>
          <w:sz w:val="24"/>
          <w:szCs w:val="24"/>
        </w:rPr>
        <w:t>.</w:t>
      </w:r>
      <w:r w:rsidR="00A9324C" w:rsidRPr="00DD4171">
        <w:rPr>
          <w:rFonts w:ascii="Arial" w:hAnsi="Arial" w:cs="Arial"/>
          <w:color w:val="000000"/>
          <w:sz w:val="24"/>
          <w:szCs w:val="24"/>
        </w:rPr>
        <w:t xml:space="preserve"> Les résultats de l’évaluation</w:t>
      </w:r>
      <w:r w:rsidR="006047AE" w:rsidRPr="00DD4171">
        <w:rPr>
          <w:rFonts w:ascii="Arial" w:hAnsi="Arial" w:cs="Arial"/>
          <w:color w:val="000000"/>
          <w:sz w:val="24"/>
          <w:szCs w:val="24"/>
        </w:rPr>
        <w:t xml:space="preserve"> des acquis</w:t>
      </w:r>
      <w:r w:rsidR="00A9324C" w:rsidRPr="00DD4171">
        <w:rPr>
          <w:rFonts w:ascii="Arial" w:hAnsi="Arial" w:cs="Arial"/>
          <w:color w:val="000000"/>
          <w:sz w:val="24"/>
          <w:szCs w:val="24"/>
        </w:rPr>
        <w:t xml:space="preserve"> permettent l’octroi d’une « attestation de fin de stage ». Il s’agit de valider le développement des connaissances et des compétences. Ces résultats doivent être communiqué par le formateur à notre service administratif, afin qu’il puisse réaliser l’attestation de fin de stage.</w:t>
      </w:r>
      <w:r w:rsidR="006047AE" w:rsidRPr="00DD417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D6054E1" w14:textId="77777777" w:rsidR="00C0389F" w:rsidRPr="00DD4171" w:rsidRDefault="00C0389F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3A54740" w14:textId="10A27A56" w:rsidR="00C0389F" w:rsidRPr="00DD4171" w:rsidRDefault="00916F7A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b/>
          <w:color w:val="000000"/>
          <w:sz w:val="24"/>
          <w:szCs w:val="24"/>
        </w:rPr>
        <w:t>10</w:t>
      </w:r>
      <w:r w:rsidR="00C0389F" w:rsidRPr="00DD4171">
        <w:rPr>
          <w:rFonts w:ascii="Arial" w:hAnsi="Arial" w:cs="Arial"/>
          <w:b/>
          <w:color w:val="000000"/>
          <w:sz w:val="24"/>
          <w:szCs w:val="24"/>
        </w:rPr>
        <w:t>.</w:t>
      </w:r>
      <w:r w:rsidR="00C0389F" w:rsidRPr="00DD4171">
        <w:rPr>
          <w:rFonts w:ascii="Arial" w:hAnsi="Arial" w:cs="Arial"/>
          <w:color w:val="000000"/>
          <w:sz w:val="24"/>
          <w:szCs w:val="24"/>
        </w:rPr>
        <w:t xml:space="preserve"> Les stagiaires remplissent en fin de chaque session une évaluation de satisfaction à remplir sur papier. Ces évaluations sont remises en main propre au formateur, qui doit en prendre connaissances.</w:t>
      </w:r>
      <w:r w:rsidR="006047AE" w:rsidRPr="00DD4171">
        <w:rPr>
          <w:rFonts w:ascii="Arial" w:hAnsi="Arial" w:cs="Arial"/>
          <w:color w:val="000000"/>
          <w:sz w:val="24"/>
          <w:szCs w:val="24"/>
        </w:rPr>
        <w:t xml:space="preserve"> Le formateur les remet ensuite à notre service administratif.</w:t>
      </w:r>
    </w:p>
    <w:p w14:paraId="443BFFDF" w14:textId="4CD3E48E" w:rsidR="00643E4F" w:rsidRPr="00DD4171" w:rsidRDefault="00643E4F" w:rsidP="00C038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AC9BD6" w14:textId="19F30D35" w:rsidR="00643E4F" w:rsidRPr="00DD4171" w:rsidRDefault="00643E4F" w:rsidP="00643E4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4171">
        <w:rPr>
          <w:rFonts w:ascii="Arial" w:hAnsi="Arial" w:cs="Arial"/>
          <w:b/>
          <w:color w:val="000000"/>
          <w:sz w:val="24"/>
          <w:szCs w:val="24"/>
        </w:rPr>
        <w:t>11.</w:t>
      </w:r>
      <w:r w:rsidRPr="00DD4171">
        <w:rPr>
          <w:rFonts w:ascii="Arial" w:hAnsi="Arial" w:cs="Arial"/>
          <w:color w:val="000000"/>
          <w:sz w:val="24"/>
          <w:szCs w:val="24"/>
        </w:rPr>
        <w:t xml:space="preserve"> Le formateur s’engage à nous communiquer l’itinéraire pédagogique de la formation.</w:t>
      </w:r>
    </w:p>
    <w:p w14:paraId="24894993" w14:textId="3728EDBF" w:rsidR="00643E4F" w:rsidRPr="00DD4171" w:rsidRDefault="00643E4F" w:rsidP="00643E4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71B194" w14:textId="77777777" w:rsidR="00D36F9D" w:rsidRPr="00DD4171" w:rsidRDefault="00D36F9D" w:rsidP="00D36F9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DD4171">
        <w:rPr>
          <w:rFonts w:ascii="Arial" w:hAnsi="Arial" w:cs="Arial"/>
          <w:b/>
          <w:color w:val="44546A" w:themeColor="text2"/>
          <w:sz w:val="24"/>
          <w:szCs w:val="24"/>
        </w:rPr>
        <w:t xml:space="preserve">Chaque formateur s’engage à nous envoyer les documents suivants : </w:t>
      </w:r>
    </w:p>
    <w:p w14:paraId="7906E4EE" w14:textId="77777777" w:rsidR="00D36F9D" w:rsidRPr="00DD4171" w:rsidRDefault="00D36F9D" w:rsidP="00D36F9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DD4171">
        <w:rPr>
          <w:rFonts w:ascii="Arial" w:hAnsi="Arial" w:cs="Arial"/>
          <w:b/>
          <w:color w:val="44546A" w:themeColor="text2"/>
          <w:sz w:val="24"/>
          <w:szCs w:val="24"/>
        </w:rPr>
        <w:t>Attestation URSAAF</w:t>
      </w:r>
      <w:r w:rsidR="005E169B" w:rsidRPr="00DD4171">
        <w:rPr>
          <w:rFonts w:ascii="Arial" w:hAnsi="Arial" w:cs="Arial"/>
          <w:b/>
          <w:color w:val="44546A" w:themeColor="text2"/>
          <w:sz w:val="24"/>
          <w:szCs w:val="24"/>
        </w:rPr>
        <w:t xml:space="preserve"> paiement de charges sociales</w:t>
      </w:r>
    </w:p>
    <w:p w14:paraId="1889674A" w14:textId="77777777" w:rsidR="00805C76" w:rsidRPr="00DD4171" w:rsidRDefault="00805C76" w:rsidP="00D36F9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DD4171">
        <w:rPr>
          <w:rFonts w:ascii="Arial" w:hAnsi="Arial" w:cs="Arial"/>
          <w:b/>
          <w:color w:val="44546A" w:themeColor="text2"/>
          <w:sz w:val="24"/>
          <w:szCs w:val="24"/>
        </w:rPr>
        <w:t>Attestation sur l’honneur de multi-clients (pour les micro-entreprises)</w:t>
      </w:r>
    </w:p>
    <w:p w14:paraId="6A4C39DA" w14:textId="1E4D3C90" w:rsidR="00C0389F" w:rsidRPr="00DD4171" w:rsidRDefault="00D36F9D" w:rsidP="00C0389F">
      <w:pPr>
        <w:pStyle w:val="Paragraphedeliste"/>
        <w:numPr>
          <w:ilvl w:val="0"/>
          <w:numId w:val="5"/>
        </w:numPr>
        <w:tabs>
          <w:tab w:val="left" w:pos="169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DD4171">
        <w:rPr>
          <w:rFonts w:ascii="Arial" w:hAnsi="Arial" w:cs="Arial"/>
          <w:b/>
          <w:color w:val="44546A" w:themeColor="text2"/>
          <w:sz w:val="24"/>
          <w:szCs w:val="24"/>
        </w:rPr>
        <w:t>Attestation RC PRO</w:t>
      </w:r>
      <w:r w:rsidR="005A35A1" w:rsidRPr="00DD4171">
        <w:rPr>
          <w:rFonts w:ascii="Arial" w:hAnsi="Arial" w:cs="Arial"/>
          <w:b/>
          <w:color w:val="44546A" w:themeColor="text2"/>
          <w:sz w:val="24"/>
          <w:szCs w:val="24"/>
        </w:rPr>
        <w:t xml:space="preserve"> en cours de validité</w:t>
      </w:r>
    </w:p>
    <w:p w14:paraId="14192147" w14:textId="626752F3" w:rsidR="004D0348" w:rsidRPr="00DD4171" w:rsidRDefault="004D0348" w:rsidP="00C0389F">
      <w:pPr>
        <w:pStyle w:val="Paragraphedeliste"/>
        <w:numPr>
          <w:ilvl w:val="0"/>
          <w:numId w:val="5"/>
        </w:numPr>
        <w:tabs>
          <w:tab w:val="left" w:pos="169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DD4171">
        <w:rPr>
          <w:rFonts w:ascii="Arial" w:hAnsi="Arial" w:cs="Arial"/>
          <w:b/>
          <w:color w:val="44546A" w:themeColor="text2"/>
          <w:sz w:val="24"/>
          <w:szCs w:val="24"/>
        </w:rPr>
        <w:t>Avis INSEE de moins de 3 mois</w:t>
      </w:r>
    </w:p>
    <w:p w14:paraId="09545456" w14:textId="77777777" w:rsidR="005A35A1" w:rsidRPr="00DD4171" w:rsidRDefault="005A35A1" w:rsidP="00C0389F">
      <w:pPr>
        <w:pStyle w:val="Paragraphedeliste"/>
        <w:numPr>
          <w:ilvl w:val="0"/>
          <w:numId w:val="5"/>
        </w:numPr>
        <w:tabs>
          <w:tab w:val="left" w:pos="169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DD4171">
        <w:rPr>
          <w:rFonts w:ascii="Arial" w:hAnsi="Arial" w:cs="Arial"/>
          <w:b/>
          <w:color w:val="44546A" w:themeColor="text2"/>
          <w:sz w:val="24"/>
          <w:szCs w:val="24"/>
        </w:rPr>
        <w:t>RIB</w:t>
      </w:r>
    </w:p>
    <w:p w14:paraId="03342F8D" w14:textId="77777777" w:rsidR="00C0389F" w:rsidRPr="00DD4171" w:rsidRDefault="005A35A1" w:rsidP="00C0389F">
      <w:pPr>
        <w:pStyle w:val="Paragraphedeliste"/>
        <w:numPr>
          <w:ilvl w:val="0"/>
          <w:numId w:val="5"/>
        </w:numPr>
        <w:tabs>
          <w:tab w:val="left" w:pos="169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DD4171">
        <w:rPr>
          <w:rFonts w:ascii="Arial" w:hAnsi="Arial" w:cs="Arial"/>
          <w:b/>
          <w:color w:val="44546A" w:themeColor="text2"/>
          <w:sz w:val="24"/>
          <w:szCs w:val="24"/>
        </w:rPr>
        <w:t>Justificatif déclaration OF</w:t>
      </w:r>
    </w:p>
    <w:p w14:paraId="0410F291" w14:textId="55E1B876" w:rsidR="004C5F40" w:rsidRPr="00DD4171" w:rsidRDefault="004C5F40" w:rsidP="00C0389F">
      <w:pPr>
        <w:pStyle w:val="Paragraphedeliste"/>
        <w:numPr>
          <w:ilvl w:val="0"/>
          <w:numId w:val="5"/>
        </w:numPr>
        <w:tabs>
          <w:tab w:val="left" w:pos="169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DD4171">
        <w:rPr>
          <w:rFonts w:ascii="Arial" w:hAnsi="Arial" w:cs="Arial"/>
          <w:b/>
          <w:color w:val="44546A" w:themeColor="text2"/>
          <w:sz w:val="24"/>
          <w:szCs w:val="24"/>
        </w:rPr>
        <w:t>CV</w:t>
      </w:r>
      <w:r w:rsidR="000C07FC" w:rsidRPr="00DD4171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14:paraId="19365CF4" w14:textId="77777777" w:rsidR="004C5F40" w:rsidRPr="00DD4171" w:rsidRDefault="004C5F40" w:rsidP="004C5F40">
      <w:pPr>
        <w:pStyle w:val="Paragraphedeliste"/>
        <w:tabs>
          <w:tab w:val="left" w:pos="169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5598B08E" w14:textId="77777777" w:rsidR="004C5F40" w:rsidRPr="00DD4171" w:rsidRDefault="004C5F40" w:rsidP="004C5F40">
      <w:pPr>
        <w:tabs>
          <w:tab w:val="left" w:pos="169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DD4171">
        <w:rPr>
          <w:rFonts w:ascii="Arial" w:hAnsi="Arial" w:cs="Arial"/>
          <w:b/>
          <w:color w:val="44546A" w:themeColor="text2"/>
          <w:sz w:val="24"/>
          <w:szCs w:val="24"/>
        </w:rPr>
        <w:t>Chaque fin d’année :</w:t>
      </w:r>
    </w:p>
    <w:p w14:paraId="5DBA23D2" w14:textId="77777777" w:rsidR="004C5F40" w:rsidRPr="00DD4171" w:rsidRDefault="004C5F40" w:rsidP="004C5F4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DD4171">
        <w:rPr>
          <w:rFonts w:ascii="Arial" w:hAnsi="Arial" w:cs="Arial"/>
          <w:b/>
          <w:color w:val="44546A" w:themeColor="text2"/>
          <w:sz w:val="24"/>
          <w:szCs w:val="24"/>
        </w:rPr>
        <w:t xml:space="preserve">Attestation de présence à des formations de moins de 3 ans </w:t>
      </w:r>
    </w:p>
    <w:p w14:paraId="48FD048F" w14:textId="393E4C97" w:rsidR="004C5F40" w:rsidRPr="00DD4171" w:rsidRDefault="004C5F40" w:rsidP="004C5F4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DD4171">
        <w:rPr>
          <w:rFonts w:ascii="Arial" w:hAnsi="Arial" w:cs="Arial"/>
          <w:b/>
          <w:color w:val="44546A" w:themeColor="text2"/>
          <w:sz w:val="24"/>
          <w:szCs w:val="24"/>
        </w:rPr>
        <w:t>Remplir annuellement le questionnaire de mise à jour CV</w:t>
      </w:r>
      <w:r w:rsidR="00627991" w:rsidRPr="00DD4171">
        <w:rPr>
          <w:rFonts w:ascii="Arial" w:hAnsi="Arial" w:cs="Arial"/>
          <w:b/>
          <w:color w:val="44546A" w:themeColor="text2"/>
          <w:sz w:val="24"/>
          <w:szCs w:val="24"/>
        </w:rPr>
        <w:t xml:space="preserve"> et d’évaluation des compétences</w:t>
      </w:r>
    </w:p>
    <w:p w14:paraId="4810AA5C" w14:textId="1E7C570C" w:rsidR="00643E4F" w:rsidRPr="00DD4171" w:rsidRDefault="00643E4F" w:rsidP="004C5F4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DD4171">
        <w:rPr>
          <w:rFonts w:ascii="Arial" w:hAnsi="Arial" w:cs="Arial"/>
          <w:b/>
          <w:color w:val="44546A" w:themeColor="text2"/>
          <w:sz w:val="24"/>
          <w:szCs w:val="24"/>
        </w:rPr>
        <w:t>Envoyer un CV à jour</w:t>
      </w:r>
    </w:p>
    <w:p w14:paraId="23241777" w14:textId="77777777" w:rsidR="00643E4F" w:rsidRPr="00DD4171" w:rsidRDefault="00643E4F" w:rsidP="00643E4F">
      <w:pPr>
        <w:pStyle w:val="Paragraphedeliste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2215D975" w14:textId="77777777" w:rsidR="00C0389F" w:rsidRPr="00DD4171" w:rsidRDefault="00C0389F" w:rsidP="00C0389F">
      <w:pPr>
        <w:tabs>
          <w:tab w:val="left" w:pos="169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B4414E0" w14:textId="77777777" w:rsidR="00C0389F" w:rsidRPr="00DD4171" w:rsidRDefault="00C0389F" w:rsidP="00C0389F">
      <w:pPr>
        <w:tabs>
          <w:tab w:val="left" w:pos="1695"/>
        </w:tabs>
        <w:spacing w:line="276" w:lineRule="auto"/>
        <w:rPr>
          <w:rFonts w:ascii="Arial" w:hAnsi="Arial" w:cs="Arial"/>
          <w:sz w:val="24"/>
          <w:szCs w:val="24"/>
        </w:rPr>
      </w:pPr>
      <w:r w:rsidRPr="00DD4171">
        <w:rPr>
          <w:rFonts w:ascii="Arial" w:hAnsi="Arial" w:cs="Arial"/>
          <w:sz w:val="24"/>
          <w:szCs w:val="24"/>
        </w:rPr>
        <w:t>NOM PRENOM DU FORMATEUR </w:t>
      </w:r>
      <w:proofErr w:type="gramStart"/>
      <w:r w:rsidRPr="00DD4171">
        <w:rPr>
          <w:rFonts w:ascii="Arial" w:hAnsi="Arial" w:cs="Arial"/>
          <w:sz w:val="24"/>
          <w:szCs w:val="24"/>
        </w:rPr>
        <w:t>:---------</w:t>
      </w:r>
      <w:bookmarkStart w:id="0" w:name="_GoBack"/>
      <w:bookmarkEnd w:id="0"/>
      <w:r w:rsidRPr="00DD4171">
        <w:rPr>
          <w:rFonts w:ascii="Arial" w:hAnsi="Arial" w:cs="Arial"/>
          <w:sz w:val="24"/>
          <w:szCs w:val="24"/>
        </w:rPr>
        <w:t>-------------------------</w:t>
      </w:r>
      <w:proofErr w:type="gramEnd"/>
    </w:p>
    <w:p w14:paraId="3DE1B822" w14:textId="77777777" w:rsidR="00C0389F" w:rsidRPr="00DD4171" w:rsidRDefault="00C0389F" w:rsidP="00C0389F">
      <w:pPr>
        <w:tabs>
          <w:tab w:val="left" w:pos="1695"/>
        </w:tabs>
        <w:spacing w:line="276" w:lineRule="auto"/>
        <w:rPr>
          <w:rFonts w:ascii="Arial" w:hAnsi="Arial" w:cs="Arial"/>
          <w:sz w:val="24"/>
          <w:szCs w:val="24"/>
        </w:rPr>
      </w:pPr>
      <w:r w:rsidRPr="00DD4171">
        <w:rPr>
          <w:rFonts w:ascii="Arial" w:hAnsi="Arial" w:cs="Arial"/>
          <w:sz w:val="24"/>
          <w:szCs w:val="24"/>
        </w:rPr>
        <w:t>DATE </w:t>
      </w:r>
      <w:proofErr w:type="gramStart"/>
      <w:r w:rsidRPr="00DD4171">
        <w:rPr>
          <w:rFonts w:ascii="Arial" w:hAnsi="Arial" w:cs="Arial"/>
          <w:sz w:val="24"/>
          <w:szCs w:val="24"/>
        </w:rPr>
        <w:t>:------------------------------</w:t>
      </w:r>
      <w:proofErr w:type="gramEnd"/>
    </w:p>
    <w:p w14:paraId="1761B344" w14:textId="77777777" w:rsidR="00C0389F" w:rsidRPr="00DD4171" w:rsidRDefault="00C0389F" w:rsidP="00C0389F">
      <w:pPr>
        <w:tabs>
          <w:tab w:val="left" w:pos="1695"/>
        </w:tabs>
        <w:spacing w:line="276" w:lineRule="auto"/>
        <w:rPr>
          <w:rFonts w:ascii="Arial" w:hAnsi="Arial" w:cs="Arial"/>
          <w:sz w:val="24"/>
          <w:szCs w:val="24"/>
        </w:rPr>
      </w:pPr>
      <w:r w:rsidRPr="00DD4171">
        <w:rPr>
          <w:rFonts w:ascii="Arial" w:hAnsi="Arial" w:cs="Arial"/>
          <w:sz w:val="24"/>
          <w:szCs w:val="24"/>
        </w:rPr>
        <w:t>SIGNATURE + LU ET APPROUVE </w:t>
      </w:r>
      <w:proofErr w:type="gramStart"/>
      <w:r w:rsidRPr="00DD4171">
        <w:rPr>
          <w:rFonts w:ascii="Arial" w:hAnsi="Arial" w:cs="Arial"/>
          <w:sz w:val="24"/>
          <w:szCs w:val="24"/>
        </w:rPr>
        <w:t>:----------------------------------------------------------</w:t>
      </w:r>
      <w:proofErr w:type="gramEnd"/>
    </w:p>
    <w:sectPr w:rsidR="00C0389F" w:rsidRPr="00DD4171" w:rsidSect="005A35A1">
      <w:headerReference w:type="default" r:id="rId7"/>
      <w:footerReference w:type="default" r:id="rId8"/>
      <w:pgSz w:w="11906" w:h="16838"/>
      <w:pgMar w:top="1417" w:right="1133" w:bottom="1417" w:left="85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9178E" w14:textId="77777777" w:rsidR="006709A5" w:rsidRDefault="006709A5" w:rsidP="006047AE">
      <w:pPr>
        <w:spacing w:after="0" w:line="240" w:lineRule="auto"/>
      </w:pPr>
      <w:r>
        <w:separator/>
      </w:r>
    </w:p>
  </w:endnote>
  <w:endnote w:type="continuationSeparator" w:id="0">
    <w:p w14:paraId="181BE9B4" w14:textId="77777777" w:rsidR="006709A5" w:rsidRDefault="006709A5" w:rsidP="0060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CID Font+ F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vo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bel Bk BT">
    <w:altName w:val="Kabel IT Cb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CID Font+ F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PT Sans">
    <w:altName w:val="P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85C8D" w14:textId="77777777" w:rsidR="00B21972" w:rsidRPr="008A7D83" w:rsidRDefault="00B21972" w:rsidP="00B21972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Calibri" w:eastAsia="Helvetica Neue" w:hAnsi="Calibri" w:cs="Calibri"/>
        <w:color w:val="808080"/>
        <w:sz w:val="16"/>
        <w:szCs w:val="16"/>
      </w:rPr>
    </w:pPr>
    <w:bookmarkStart w:id="1" w:name="_26in1rg" w:colFirst="0" w:colLast="0"/>
    <w:bookmarkEnd w:id="1"/>
    <w:r w:rsidRPr="008A7D83">
      <w:rPr>
        <w:rFonts w:ascii="Calibri" w:eastAsia="PT Sans" w:hAnsi="Calibri" w:cs="Calibri"/>
        <w:color w:val="808080"/>
        <w:sz w:val="16"/>
        <w:szCs w:val="16"/>
      </w:rPr>
      <w:t xml:space="preserve">Société </w:t>
    </w:r>
    <w:proofErr w:type="spellStart"/>
    <w:r w:rsidRPr="008A7D83">
      <w:rPr>
        <w:rFonts w:ascii="Calibri" w:eastAsia="PT Sans" w:hAnsi="Calibri" w:cs="Calibri"/>
        <w:color w:val="808080"/>
        <w:sz w:val="16"/>
        <w:szCs w:val="16"/>
      </w:rPr>
      <w:t>Khépri</w:t>
    </w:r>
    <w:proofErr w:type="spellEnd"/>
    <w:r w:rsidRPr="008A7D83">
      <w:rPr>
        <w:rFonts w:ascii="Calibri" w:eastAsia="PT Sans" w:hAnsi="Calibri" w:cs="Calibri"/>
        <w:color w:val="808080"/>
        <w:sz w:val="16"/>
        <w:szCs w:val="16"/>
      </w:rPr>
      <w:t xml:space="preserve"> Formation – Centre de Formation SAS au capital de 10 000 € </w:t>
    </w:r>
    <w:r w:rsidRPr="008A7D83">
      <w:rPr>
        <w:rFonts w:ascii="Calibri" w:eastAsia="PT Sans" w:hAnsi="Calibri" w:cs="Calibri"/>
        <w:color w:val="808080"/>
        <w:sz w:val="16"/>
        <w:szCs w:val="16"/>
      </w:rPr>
      <w:br/>
      <w:t xml:space="preserve">188 GR rue Charles de Gaulle -  94130 NOGENT SUR MARNE - </w:t>
    </w:r>
    <w:r w:rsidRPr="008A7D83">
      <w:rPr>
        <w:rFonts w:ascii="Calibri" w:eastAsia="Helvetica Neue" w:hAnsi="Calibri" w:cs="Calibri"/>
        <w:color w:val="808080"/>
        <w:sz w:val="16"/>
        <w:szCs w:val="16"/>
      </w:rPr>
      <w:t>Tél. :+33 (0)1 84 25 22 87</w:t>
    </w:r>
    <w:r w:rsidRPr="008A7D83">
      <w:rPr>
        <w:rFonts w:ascii="Calibri" w:eastAsia="Helvetica Neue" w:hAnsi="Calibri" w:cs="Calibri"/>
        <w:color w:val="808080"/>
        <w:sz w:val="16"/>
        <w:szCs w:val="16"/>
      </w:rPr>
      <w:br/>
      <w:t xml:space="preserve">RCS Créteil 811 445 410 00012  – APE 8690F – N° TVA </w:t>
    </w:r>
    <w:r w:rsidRPr="008A7D83">
      <w:rPr>
        <w:rFonts w:ascii="Calibri" w:eastAsia="Helvetica Neue" w:hAnsi="Calibri" w:cs="Calibri"/>
        <w:color w:val="7F7F7F"/>
        <w:sz w:val="16"/>
        <w:szCs w:val="16"/>
      </w:rPr>
      <w:t>FR 89811445410</w:t>
    </w:r>
    <w:r w:rsidRPr="008A7D83">
      <w:rPr>
        <w:rFonts w:ascii="Calibri" w:eastAsia="Helvetica Neue" w:hAnsi="Calibri" w:cs="Calibri"/>
        <w:color w:val="808080"/>
        <w:sz w:val="16"/>
        <w:szCs w:val="16"/>
      </w:rPr>
      <w:t>- N° Formateur 11940951494 – id-Data-Dock 0052300</w:t>
    </w:r>
  </w:p>
  <w:p w14:paraId="2EE37D2B" w14:textId="77777777" w:rsidR="00B21972" w:rsidRPr="008A7D83" w:rsidRDefault="00B21972" w:rsidP="00B21972">
    <w:pPr>
      <w:pStyle w:val="Pieddepage"/>
      <w:jc w:val="center"/>
      <w:rPr>
        <w:rFonts w:ascii="Calibri" w:hAnsi="Calibri" w:cs="Calibri"/>
        <w:sz w:val="16"/>
        <w:szCs w:val="16"/>
      </w:rPr>
    </w:pPr>
    <w:r w:rsidRPr="008A7D83">
      <w:rPr>
        <w:rFonts w:ascii="Calibri" w:hAnsi="Calibri" w:cs="Calibri"/>
        <w:sz w:val="16"/>
        <w:szCs w:val="16"/>
      </w:rPr>
      <w:fldChar w:fldCharType="begin"/>
    </w:r>
    <w:r w:rsidRPr="008A7D83">
      <w:rPr>
        <w:rFonts w:ascii="Calibri" w:hAnsi="Calibri" w:cs="Calibri"/>
        <w:sz w:val="16"/>
        <w:szCs w:val="16"/>
      </w:rPr>
      <w:instrText>PAGE   \* MERGEFORMAT</w:instrText>
    </w:r>
    <w:r w:rsidRPr="008A7D83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</w:t>
    </w:r>
    <w:r w:rsidRPr="008A7D83">
      <w:rPr>
        <w:rFonts w:ascii="Calibri" w:hAnsi="Calibri" w:cs="Calibri"/>
        <w:sz w:val="16"/>
        <w:szCs w:val="16"/>
      </w:rPr>
      <w:fldChar w:fldCharType="end"/>
    </w:r>
  </w:p>
  <w:p w14:paraId="7AC07790" w14:textId="379E1803" w:rsidR="006047AE" w:rsidRPr="00B21972" w:rsidRDefault="00B21972" w:rsidP="00B21972">
    <w:pPr>
      <w:pStyle w:val="Pieddepage"/>
      <w:tabs>
        <w:tab w:val="clear" w:pos="4536"/>
      </w:tabs>
      <w:rPr>
        <w:rFonts w:ascii="Calibri" w:hAnsi="Calibri" w:cs="Calibri"/>
        <w:iCs/>
        <w:color w:val="4C4C4C"/>
        <w:sz w:val="16"/>
        <w:szCs w:val="16"/>
      </w:rPr>
    </w:pPr>
    <w:r>
      <w:rPr>
        <w:rFonts w:ascii="Calibri" w:hAnsi="Calibri" w:cs="Calibri"/>
        <w:iCs/>
        <w:color w:val="4C4C4C"/>
        <w:sz w:val="16"/>
        <w:szCs w:val="16"/>
      </w:rPr>
      <w:t>Version 01 du 08/03/2022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BEA7D" w14:textId="77777777" w:rsidR="006709A5" w:rsidRDefault="006709A5" w:rsidP="006047AE">
      <w:pPr>
        <w:spacing w:after="0" w:line="240" w:lineRule="auto"/>
      </w:pPr>
      <w:r>
        <w:separator/>
      </w:r>
    </w:p>
  </w:footnote>
  <w:footnote w:type="continuationSeparator" w:id="0">
    <w:p w14:paraId="49277F02" w14:textId="77777777" w:rsidR="006709A5" w:rsidRDefault="006709A5" w:rsidP="0060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456C" w14:textId="4702C9B3" w:rsidR="00916F7A" w:rsidRDefault="00B2197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100B83C" wp14:editId="75F9A1D8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2438400" cy="4953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4FD"/>
    <w:multiLevelType w:val="hybridMultilevel"/>
    <w:tmpl w:val="07B8A0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B0760"/>
    <w:multiLevelType w:val="hybridMultilevel"/>
    <w:tmpl w:val="1B18C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60BA"/>
    <w:multiLevelType w:val="hybridMultilevel"/>
    <w:tmpl w:val="A7526F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243A"/>
    <w:multiLevelType w:val="hybridMultilevel"/>
    <w:tmpl w:val="B43275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B3C9A"/>
    <w:multiLevelType w:val="hybridMultilevel"/>
    <w:tmpl w:val="1E74AF4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51E45BE"/>
    <w:multiLevelType w:val="hybridMultilevel"/>
    <w:tmpl w:val="B782A60E"/>
    <w:lvl w:ilvl="0" w:tplc="326EF6E0">
      <w:numFmt w:val="bullet"/>
      <w:lvlText w:val="-"/>
      <w:lvlJc w:val="left"/>
      <w:pPr>
        <w:ind w:left="720" w:hanging="360"/>
      </w:pPr>
      <w:rPr>
        <w:rFonts w:ascii="Nevo" w:eastAsiaTheme="minorHAnsi" w:hAnsi="Nev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4C"/>
    <w:rsid w:val="000C07FC"/>
    <w:rsid w:val="002440AB"/>
    <w:rsid w:val="00307C95"/>
    <w:rsid w:val="00457D55"/>
    <w:rsid w:val="0048652A"/>
    <w:rsid w:val="004C5F40"/>
    <w:rsid w:val="004D0348"/>
    <w:rsid w:val="005A35A1"/>
    <w:rsid w:val="005A7D0D"/>
    <w:rsid w:val="005E169B"/>
    <w:rsid w:val="006020E2"/>
    <w:rsid w:val="006047AE"/>
    <w:rsid w:val="0060594C"/>
    <w:rsid w:val="00627991"/>
    <w:rsid w:val="00643E4F"/>
    <w:rsid w:val="00652068"/>
    <w:rsid w:val="006709A5"/>
    <w:rsid w:val="007A3F6C"/>
    <w:rsid w:val="00805C76"/>
    <w:rsid w:val="008C7A7C"/>
    <w:rsid w:val="008F7318"/>
    <w:rsid w:val="00916F7A"/>
    <w:rsid w:val="009A731C"/>
    <w:rsid w:val="00A9324C"/>
    <w:rsid w:val="00AA62ED"/>
    <w:rsid w:val="00AD4CD0"/>
    <w:rsid w:val="00AE344A"/>
    <w:rsid w:val="00B21972"/>
    <w:rsid w:val="00C0389F"/>
    <w:rsid w:val="00C81551"/>
    <w:rsid w:val="00CE1B96"/>
    <w:rsid w:val="00D23B8A"/>
    <w:rsid w:val="00D36F9D"/>
    <w:rsid w:val="00DD2A96"/>
    <w:rsid w:val="00DD4171"/>
    <w:rsid w:val="00E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596A4"/>
  <w15:chartTrackingRefBased/>
  <w15:docId w15:val="{F425E8A6-5877-446D-B384-CE613B97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24C"/>
    <w:pPr>
      <w:ind w:left="720"/>
      <w:contextualSpacing/>
    </w:pPr>
  </w:style>
  <w:style w:type="paragraph" w:customStyle="1" w:styleId="Default">
    <w:name w:val="Default"/>
    <w:rsid w:val="00C0389F"/>
    <w:pPr>
      <w:autoSpaceDE w:val="0"/>
      <w:autoSpaceDN w:val="0"/>
      <w:adjustRightInd w:val="0"/>
      <w:spacing w:after="0" w:line="240" w:lineRule="auto"/>
    </w:pPr>
    <w:rPr>
      <w:rFonts w:ascii="Kabel Bk BT" w:hAnsi="Kabel Bk BT" w:cs="Kabel Bk BT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60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047AE"/>
  </w:style>
  <w:style w:type="paragraph" w:styleId="Pieddepage">
    <w:name w:val="footer"/>
    <w:basedOn w:val="Normal"/>
    <w:link w:val="PieddepageCar"/>
    <w:uiPriority w:val="99"/>
    <w:unhideWhenUsed/>
    <w:rsid w:val="0060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7AE"/>
  </w:style>
  <w:style w:type="character" w:styleId="Lienhypertexte">
    <w:name w:val="Hyperlink"/>
    <w:rsid w:val="006047AE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5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F4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B2197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Compte Microsoft</cp:lastModifiedBy>
  <cp:revision>3</cp:revision>
  <cp:lastPrinted>2019-10-07T08:56:00Z</cp:lastPrinted>
  <dcterms:created xsi:type="dcterms:W3CDTF">2022-03-08T21:59:00Z</dcterms:created>
  <dcterms:modified xsi:type="dcterms:W3CDTF">2022-03-09T00:36:00Z</dcterms:modified>
</cp:coreProperties>
</file>