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4A7534">
      <w:pPr>
        <w:spacing w:after="0" w:line="240" w:lineRule="auto"/>
      </w:pPr>
    </w:p>
    <w:p w:rsidR="004A7534" w:rsidRPr="004A7534" w:rsidRDefault="004A7534" w:rsidP="004A7534">
      <w:pPr>
        <w:spacing w:before="300" w:after="0" w:line="240" w:lineRule="auto"/>
        <w:outlineLvl w:val="1"/>
        <w:rPr>
          <w:rFonts w:ascii="Helvetica" w:eastAsia="Times New Roman" w:hAnsi="Helvetica" w:cs="Helvetica"/>
          <w:color w:val="005C78"/>
          <w:sz w:val="32"/>
          <w:szCs w:val="32"/>
          <w:lang w:eastAsia="fr-FR"/>
        </w:rPr>
      </w:pPr>
      <w:r w:rsidRPr="004A7534">
        <w:rPr>
          <w:rFonts w:ascii="Helvetica" w:eastAsia="Times New Roman" w:hAnsi="Helvetica" w:cs="Helvetica"/>
          <w:color w:val="005C78"/>
          <w:sz w:val="32"/>
          <w:szCs w:val="32"/>
          <w:lang w:eastAsia="fr-FR"/>
        </w:rPr>
        <w:t>Stage trac, stress, panique face à un auditoire - Evelyne Revellat, Agnès Grisard</w:t>
      </w:r>
    </w:p>
    <w:p w:rsidR="004A7534" w:rsidRPr="004A7534" w:rsidRDefault="004A7534" w:rsidP="004A7534">
      <w:pPr>
        <w:spacing w:after="0" w:line="240" w:lineRule="auto"/>
        <w:textAlignment w:val="bottom"/>
        <w:rPr>
          <w:rFonts w:ascii="Helvetica" w:eastAsia="Times New Roman" w:hAnsi="Helvetica" w:cs="Helvetica"/>
          <w:color w:val="A8AEB3"/>
          <w:sz w:val="18"/>
          <w:szCs w:val="18"/>
          <w:lang w:eastAsia="fr-FR"/>
        </w:rPr>
      </w:pPr>
      <w:proofErr w:type="spellStart"/>
      <w:r w:rsidRPr="004A7534">
        <w:rPr>
          <w:rFonts w:ascii="Helvetica" w:eastAsia="Times New Roman" w:hAnsi="Helvetica" w:cs="Helvetica"/>
          <w:color w:val="A8AEB3"/>
          <w:sz w:val="18"/>
          <w:szCs w:val="18"/>
          <w:lang w:eastAsia="fr-FR"/>
        </w:rPr>
        <w:t>Aujourd''hui</w:t>
      </w:r>
      <w:proofErr w:type="spellEnd"/>
      <w:r w:rsidRPr="004A7534">
        <w:rPr>
          <w:rFonts w:ascii="Helvetica" w:eastAsia="Times New Roman" w:hAnsi="Helvetica" w:cs="Helvetica"/>
          <w:color w:val="A8AEB3"/>
          <w:sz w:val="18"/>
          <w:szCs w:val="18"/>
          <w:lang w:eastAsia="fr-FR"/>
        </w:rPr>
        <w:t xml:space="preserve"> mis à jour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5" o:title=""/>
          </v:shape>
          <w:control r:id="rId6" w:name="DefaultOcxName" w:shapeid="_x0000_i1039"/>
        </w:objec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choix du titre - 16/10/2013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object w:dxaOrig="1440" w:dyaOrig="1440">
          <v:shape id="_x0000_i1038" type="#_x0000_t75" style="width:20.25pt;height:18pt" o:ole="">
            <v:imagedata r:id="rId7" o:title=""/>
          </v:shape>
          <w:control r:id="rId8" w:name="DefaultOcxName1" w:shapeid="_x0000_i1038"/>
        </w:objec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choix de dates : stage de 3h sur 8 semaines : à partir de janvier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object w:dxaOrig="1440" w:dyaOrig="1440">
          <v:shape id="_x0000_i1037" type="#_x0000_t75" style="width:20.25pt;height:18pt" o:ole="">
            <v:imagedata r:id="rId7" o:title=""/>
          </v:shape>
          <w:control r:id="rId9" w:name="DefaultOcxName2" w:shapeid="_x0000_i1037"/>
        </w:objec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choix de dates : stage sur 3 jours pendant les vacances de Pâques pour les étudiants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object w:dxaOrig="1440" w:dyaOrig="1440">
          <v:shape id="_x0000_i1036" type="#_x0000_t75" style="width:20.25pt;height:18pt" o:ole="">
            <v:imagedata r:id="rId7" o:title=""/>
          </v:shape>
          <w:control r:id="rId10" w:name="DefaultOcxName3" w:shapeid="_x0000_i1036"/>
        </w:objec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Evelyne met en forme sur le modèle de ses fiches stage, -&gt; début octobre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object w:dxaOrig="1440" w:dyaOrig="1440">
          <v:shape id="_x0000_i1035" type="#_x0000_t75" style="width:20.25pt;height:18pt" o:ole="">
            <v:imagedata r:id="rId7" o:title=""/>
          </v:shape>
          <w:control r:id="rId11" w:name="DefaultOcxName4" w:shapeid="_x0000_i1035"/>
        </w:objec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puis ajout logos &amp; bios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problème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fort enjeu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jury d'examen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entretien d'embauche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présentation à un CO DIR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présentation commerciale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en face à face, ou face à plusieurs personnes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vous voulez vous faire des conférences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votre émotivité vous joue des tours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vous perdez vos moyens en situation</w:t>
      </w:r>
    </w:p>
    <w:p w:rsidR="004A7534" w:rsidRPr="004A7534" w:rsidRDefault="004A7534" w:rsidP="004A7534">
      <w:pPr>
        <w:numPr>
          <w:ilvl w:val="0"/>
          <w:numId w:val="1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vous voulez mieux vous adapter à votre auditoire, petit ou grand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public concerné 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cadres d'entreprise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dirigeants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commerciaux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enseignants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conférenciers</w:t>
      </w:r>
    </w:p>
    <w:p w:rsidR="004A7534" w:rsidRPr="004A7534" w:rsidRDefault="004A7534" w:rsidP="004A7534">
      <w:pPr>
        <w:numPr>
          <w:ilvl w:val="0"/>
          <w:numId w:val="2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élèves et étudiants préparant des concours</w:t>
      </w:r>
    </w:p>
    <w:p w:rsidR="004A7534" w:rsidRPr="004A7534" w:rsidRDefault="004A7534" w:rsidP="004A7534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contenu</w:t>
      </w:r>
    </w:p>
    <w:p w:rsidR="004A7534" w:rsidRPr="004A7534" w:rsidRDefault="004A7534" w:rsidP="004A7534">
      <w:pPr>
        <w:numPr>
          <w:ilvl w:val="0"/>
          <w:numId w:val="3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faire le point sur les atouts et les enjeux</w:t>
      </w:r>
    </w:p>
    <w:p w:rsidR="004A7534" w:rsidRPr="004A7534" w:rsidRDefault="004A7534" w:rsidP="004A7534">
      <w:pPr>
        <w:numPr>
          <w:ilvl w:val="0"/>
          <w:numId w:val="3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les fondamentaux de la communication</w:t>
      </w:r>
    </w:p>
    <w:p w:rsidR="004A7534" w:rsidRPr="004A7534" w:rsidRDefault="004A7534" w:rsidP="004A7534">
      <w:pPr>
        <w:numPr>
          <w:ilvl w:val="0"/>
          <w:numId w:val="3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avoir une posture mentale corporelle et vocale cohérente</w:t>
      </w:r>
    </w:p>
    <w:p w:rsidR="004A7534" w:rsidRPr="004A7534" w:rsidRDefault="004A7534" w:rsidP="004A7534">
      <w:pPr>
        <w:numPr>
          <w:ilvl w:val="0"/>
          <w:numId w:val="3"/>
        </w:numPr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apports de la sophr</w:t>
      </w:r>
      <w:r w:rsidRPr="004A7534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ologie, l'EFT, les neurosciences, le chant</w:t>
      </w:r>
    </w:p>
    <w:sectPr w:rsidR="004A7534" w:rsidRPr="004A753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BC3"/>
    <w:multiLevelType w:val="multilevel"/>
    <w:tmpl w:val="F00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F791B"/>
    <w:multiLevelType w:val="multilevel"/>
    <w:tmpl w:val="6E2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A02DA"/>
    <w:multiLevelType w:val="multilevel"/>
    <w:tmpl w:val="364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7534"/>
    <w:rsid w:val="004A7534"/>
    <w:rsid w:val="005F1C41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4A7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A75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2013-10-17T06:00:00Z</dcterms:created>
  <dcterms:modified xsi:type="dcterms:W3CDTF">2013-10-17T06:05:00Z</dcterms:modified>
</cp:coreProperties>
</file>